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55" w:rsidRDefault="006D1126">
      <w:r>
        <w:rPr>
          <w:noProof/>
          <w:lang w:eastAsia="ru-RU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47" type="#_x0000_t186" style="position:absolute;margin-left:98.95pt;margin-top:120.05pt;width:575.45pt;height:249.25pt;rotation:-90;z-index:251688960;mso-position-horizontal-relative:margin;mso-position-vertical-relative:margin" o:allowincell="f" filled="t" fillcolor="#daeef3 [664]" strokecolor="#82acd0" strokeweight="1.25pt">
            <v:shadow opacity=".5"/>
            <v:textbox style="mso-next-textbox:#_x0000_s1047" inset="21.6pt,,21.6pt">
              <w:txbxContent>
                <w:p w:rsidR="00DC4D1A" w:rsidRDefault="003C07DC" w:rsidP="003C07DC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  <w:u w:val="single"/>
                    </w:rPr>
                  </w:pPr>
                  <w:r w:rsidRPr="00DC4D1A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  <w:u w:val="single"/>
                    </w:rPr>
                    <w:t xml:space="preserve">Список </w:t>
                  </w:r>
                  <w:proofErr w:type="gramStart"/>
                  <w:r w:rsidRPr="00DC4D1A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  <w:u w:val="single"/>
                    </w:rPr>
                    <w:t>самых</w:t>
                  </w:r>
                  <w:proofErr w:type="gramEnd"/>
                  <w:r w:rsidRPr="00DC4D1A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8263EE" w:rsidRPr="00DC4D1A" w:rsidRDefault="003C07DC" w:rsidP="003C07DC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  <w:u w:val="single"/>
                    </w:rPr>
                  </w:pPr>
                  <w:proofErr w:type="spellStart"/>
                  <w:r w:rsidRPr="00DC4D1A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  <w:u w:val="single"/>
                    </w:rPr>
                    <w:t>антидепрессивных</w:t>
                  </w:r>
                  <w:proofErr w:type="spellEnd"/>
                  <w:r w:rsidRPr="00DC4D1A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  <w:u w:val="single"/>
                    </w:rPr>
                    <w:t xml:space="preserve"> продуктов: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шоколад;</w:t>
                  </w:r>
                </w:p>
                <w:p w:rsidR="003C07DC" w:rsidRPr="00DC4D1A" w:rsidRDefault="00DC4D1A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 xml:space="preserve">орехи (особенно </w:t>
                  </w:r>
                  <w:r w:rsidR="003C07DC"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миндаль</w:t>
                  </w: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)</w:t>
                  </w:r>
                  <w:r w:rsidR="003C07DC"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;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морепродукты;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капуста брокколи;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молочные продукты;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бананы;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мясо птицы (особенно индейка);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овсянка</w:t>
                  </w:r>
                  <w:r w:rsidR="00A60EF7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 xml:space="preserve">, </w:t>
                  </w:r>
                  <w:r w:rsidR="00A60EF7"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рис</w:t>
                  </w: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;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ягоды;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красный острый и болгарский перцы;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сухофрукты;</w:t>
                  </w:r>
                </w:p>
                <w:p w:rsidR="003C07DC" w:rsidRPr="00A60EF7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A60EF7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курага</w:t>
                  </w:r>
                  <w:r w:rsidR="00A60EF7" w:rsidRPr="00A60EF7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 xml:space="preserve">, финики, </w:t>
                  </w:r>
                  <w:r w:rsidR="00A60EF7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инжир,</w:t>
                  </w:r>
                  <w:r w:rsidR="00A60EF7" w:rsidRPr="00A60EF7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 xml:space="preserve"> </w:t>
                  </w:r>
                  <w:r w:rsidR="00A60EF7"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изюм</w:t>
                  </w:r>
                  <w:r w:rsidR="00A60EF7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;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бобовые;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печень;</w:t>
                  </w:r>
                </w:p>
                <w:p w:rsidR="003C07DC" w:rsidRPr="00DC4D1A" w:rsidRDefault="003C07DC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зелень (петрушка, листовой салат, укроп</w:t>
                  </w:r>
                  <w:r w:rsidR="00DC4D1A"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 xml:space="preserve">, шпинат </w:t>
                  </w: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 xml:space="preserve"> и т.д.);</w:t>
                  </w:r>
                </w:p>
                <w:p w:rsidR="00DC4D1A" w:rsidRDefault="00DC4D1A" w:rsidP="003C07DC">
                  <w:pPr>
                    <w:pStyle w:val="a5"/>
                    <w:numPr>
                      <w:ilvl w:val="0"/>
                      <w:numId w:val="14"/>
                    </w:numPr>
                    <w:spacing w:after="0"/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</w:pPr>
                  <w:r w:rsidRPr="00DC4D1A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оливковое масло</w:t>
                  </w:r>
                  <w:r w:rsidR="00A60EF7">
                    <w:rPr>
                      <w:rFonts w:ascii="Constantia" w:hAnsi="Constantia"/>
                      <w:color w:val="0070C0"/>
                      <w:sz w:val="24"/>
                      <w:szCs w:val="24"/>
                    </w:rPr>
                    <w:t>.</w:t>
                  </w:r>
                </w:p>
                <w:p w:rsidR="00E04F60" w:rsidRPr="007A7FB1" w:rsidRDefault="00E04F60" w:rsidP="00E04F60">
                  <w:pPr>
                    <w:spacing w:after="0"/>
                    <w:ind w:left="360"/>
                    <w:jc w:val="center"/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</w:pPr>
                  <w:r w:rsidRPr="007A7FB1"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  <w:t xml:space="preserve">"Четыре растения нужны </w:t>
                  </w:r>
                </w:p>
                <w:p w:rsidR="00E04F60" w:rsidRPr="007A7FB1" w:rsidRDefault="00E04F60" w:rsidP="00E04F60">
                  <w:pPr>
                    <w:spacing w:after="0"/>
                    <w:ind w:left="360"/>
                    <w:jc w:val="center"/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</w:pPr>
                  <w:r w:rsidRPr="007A7FB1"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  <w:t xml:space="preserve">нам для здоровья: </w:t>
                  </w:r>
                </w:p>
                <w:p w:rsidR="00E04F60" w:rsidRPr="007A7FB1" w:rsidRDefault="00E04F60" w:rsidP="00E04F60">
                  <w:pPr>
                    <w:spacing w:after="0"/>
                    <w:ind w:left="360"/>
                    <w:jc w:val="center"/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</w:pPr>
                  <w:r w:rsidRPr="007A7FB1"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  <w:t xml:space="preserve">пшеница, виноград, олива и алоэ. </w:t>
                  </w:r>
                </w:p>
                <w:p w:rsidR="00E04F60" w:rsidRPr="007A7FB1" w:rsidRDefault="00E04F60" w:rsidP="00E04F60">
                  <w:pPr>
                    <w:spacing w:after="0"/>
                    <w:ind w:left="360"/>
                    <w:jc w:val="center"/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</w:pPr>
                  <w:r w:rsidRPr="007A7FB1"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  <w:t xml:space="preserve">Одно питает нас, </w:t>
                  </w:r>
                </w:p>
                <w:p w:rsidR="00E04F60" w:rsidRPr="007A7FB1" w:rsidRDefault="00E04F60" w:rsidP="00E04F60">
                  <w:pPr>
                    <w:spacing w:after="0"/>
                    <w:ind w:left="360"/>
                    <w:jc w:val="center"/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</w:pPr>
                  <w:r w:rsidRPr="007A7FB1"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  <w:t>второе укрепляет дух,</w:t>
                  </w:r>
                </w:p>
                <w:p w:rsidR="00E04F60" w:rsidRPr="007A7FB1" w:rsidRDefault="00E04F60" w:rsidP="00E04F60">
                  <w:pPr>
                    <w:spacing w:after="0"/>
                    <w:ind w:left="360"/>
                    <w:jc w:val="center"/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</w:pPr>
                  <w:r w:rsidRPr="007A7FB1"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  <w:t xml:space="preserve"> третье дает гармонию,</w:t>
                  </w:r>
                </w:p>
                <w:p w:rsidR="00E04F60" w:rsidRPr="007A7FB1" w:rsidRDefault="00E04F60" w:rsidP="00E04F60">
                  <w:pPr>
                    <w:spacing w:after="0"/>
                    <w:ind w:left="360"/>
                    <w:jc w:val="center"/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</w:pPr>
                  <w:r w:rsidRPr="007A7FB1"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  <w:t xml:space="preserve"> четвертое – здоро</w:t>
                  </w:r>
                  <w:r w:rsidR="007A7FB1"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  <w:t>вье</w:t>
                  </w:r>
                  <w:r w:rsidRPr="007A7FB1">
                    <w:rPr>
                      <w:rFonts w:ascii="Constantia" w:hAnsi="Constantia"/>
                      <w:b/>
                      <w:i/>
                      <w:color w:val="0070C0"/>
                      <w:sz w:val="24"/>
                      <w:szCs w:val="24"/>
                    </w:rPr>
                    <w:t xml:space="preserve">" </w:t>
                  </w:r>
                </w:p>
                <w:p w:rsidR="00A60EF7" w:rsidRPr="00E04F60" w:rsidRDefault="00E04F60" w:rsidP="00E04F60">
                  <w:pPr>
                    <w:spacing w:after="0"/>
                    <w:ind w:left="360"/>
                    <w:jc w:val="center"/>
                    <w:rPr>
                      <w:rFonts w:ascii="Constantia" w:hAnsi="Constantia"/>
                      <w:i/>
                      <w:color w:val="0070C0"/>
                      <w:sz w:val="20"/>
                      <w:szCs w:val="20"/>
                    </w:rPr>
                  </w:pPr>
                  <w:r w:rsidRPr="00E04F60">
                    <w:rPr>
                      <w:rFonts w:ascii="Constantia" w:hAnsi="Constantia"/>
                      <w:i/>
                      <w:color w:val="0070C0"/>
                      <w:sz w:val="20"/>
                      <w:szCs w:val="20"/>
                    </w:rPr>
                    <w:t>Сказал когда-то Христофор Колумб.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48" type="#_x0000_t186" style="position:absolute;margin-left:32.65pt;margin-top:314.9pt;width:158.95pt;height:260.5pt;rotation:-90;z-index:251689984;mso-position-horizontal-relative:margin;mso-position-vertical-relative:margin" o:allowincell="f" filled="t" fillcolor="#daeef3 [664]" strokecolor="#82acd0" strokeweight="1.25pt">
            <v:shadow opacity=".5"/>
            <v:textbox style="mso-next-textbox:#_x0000_s1048" inset="21.6pt,,21.6pt">
              <w:txbxContent>
                <w:p w:rsidR="003C07DC" w:rsidRDefault="003C07DC" w:rsidP="003C07DC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</w:pPr>
                  <w:proofErr w:type="spellStart"/>
                  <w:r w:rsidRPr="008263EE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  <w:t>Серотонин</w:t>
                  </w:r>
                  <w:proofErr w:type="spellEnd"/>
                  <w:r w:rsidRPr="008263EE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  <w:t xml:space="preserve"> повышает мышечный тонус, поднимет настроение, создаст эмоци</w:t>
                  </w:r>
                  <w:r w:rsidRPr="008263EE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  <w:t>о</w:t>
                  </w:r>
                  <w:r w:rsidRPr="008263EE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  <w:t>нальную устойчивость, улучшит самоо</w:t>
                  </w:r>
                  <w:r w:rsidRPr="008263EE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  <w:t>б</w:t>
                  </w:r>
                  <w:r w:rsidRPr="008263EE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  <w:t xml:space="preserve">ладание, </w:t>
                  </w:r>
                  <w:proofErr w:type="gramStart"/>
                  <w:r w:rsidRPr="008263EE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  <w:t>благодаря</w:t>
                  </w:r>
                  <w:proofErr w:type="gramEnd"/>
                  <w:r w:rsidRPr="008263EE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263EE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  <w:t>ему</w:t>
                  </w:r>
                  <w:proofErr w:type="gramEnd"/>
                  <w:r w:rsidRPr="008263EE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  <w:t xml:space="preserve"> появятся чувства удовлетворенности, радости, </w:t>
                  </w:r>
                </w:p>
                <w:p w:rsidR="003C07DC" w:rsidRPr="008263EE" w:rsidRDefault="003C07DC" w:rsidP="003C07DC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</w:pPr>
                  <w:r w:rsidRPr="008263EE">
                    <w:rPr>
                      <w:rFonts w:ascii="Constantia" w:hAnsi="Constantia"/>
                      <w:b/>
                      <w:color w:val="0070C0"/>
                      <w:sz w:val="24"/>
                      <w:szCs w:val="24"/>
                    </w:rPr>
                    <w:t>положительные эмоции.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32" type="#_x0000_t186" style="position:absolute;margin-left:15.9pt;margin-top:74.05pt;width:193.75pt;height:260.5pt;rotation:-90;z-index:251667456;mso-position-horizontal-relative:margin;mso-position-vertical-relative:margin" o:allowincell="f" filled="t" fillcolor="#daeef3 [664]" strokecolor="#82acd0" strokeweight="1.25pt">
            <v:shadow opacity=".5"/>
            <v:textbox style="mso-next-textbox:#_x0000_s1032" inset="21.6pt,,21.6pt">
              <w:txbxContent>
                <w:p w:rsidR="007A7FB1" w:rsidRDefault="00642D9C" w:rsidP="007A7FB1">
                  <w:pPr>
                    <w:spacing w:after="0" w:line="240" w:lineRule="auto"/>
                    <w:jc w:val="center"/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  <w:u w:val="single"/>
                    </w:rPr>
                  </w:pPr>
                  <w:r w:rsidRPr="007A7FB1"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  <w:u w:val="single"/>
                    </w:rPr>
                    <w:t xml:space="preserve">Пониженный уровень </w:t>
                  </w:r>
                  <w:proofErr w:type="spellStart"/>
                  <w:r w:rsidRPr="007A7FB1"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  <w:u w:val="single"/>
                    </w:rPr>
                    <w:t>серотонина</w:t>
                  </w:r>
                  <w:proofErr w:type="spellEnd"/>
                </w:p>
                <w:p w:rsidR="00642D9C" w:rsidRPr="007A7FB1" w:rsidRDefault="00642D9C" w:rsidP="007A7FB1">
                  <w:pPr>
                    <w:spacing w:after="0" w:line="240" w:lineRule="auto"/>
                    <w:jc w:val="center"/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  <w:u w:val="single"/>
                    </w:rPr>
                  </w:pPr>
                  <w:r w:rsidRPr="007A7FB1"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  <w:u w:val="single"/>
                    </w:rPr>
                    <w:t>вызывает:</w:t>
                  </w:r>
                </w:p>
                <w:p w:rsidR="00642D9C" w:rsidRPr="007A7FB1" w:rsidRDefault="0007707B" w:rsidP="00D96FDA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426" w:hanging="426"/>
                    <w:jc w:val="both"/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</w:rPr>
                  </w:pPr>
                  <w:r w:rsidRPr="007A7FB1"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</w:rPr>
                    <w:t>повышение болевой чувствительности;</w:t>
                  </w:r>
                </w:p>
                <w:p w:rsidR="0007707B" w:rsidRPr="007A7FB1" w:rsidRDefault="0007707B" w:rsidP="00D96FDA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426" w:hanging="426"/>
                    <w:jc w:val="both"/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</w:rPr>
                  </w:pPr>
                  <w:r w:rsidRPr="007A7FB1"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</w:rPr>
                    <w:t>проявление депрессий и мигреней;</w:t>
                  </w:r>
                </w:p>
                <w:p w:rsidR="0007707B" w:rsidRPr="007A7FB1" w:rsidRDefault="0007707B" w:rsidP="00D96FDA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426" w:hanging="426"/>
                    <w:jc w:val="both"/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</w:rPr>
                  </w:pPr>
                  <w:r w:rsidRPr="007A7FB1"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</w:rPr>
                    <w:t>упадок сил;</w:t>
                  </w:r>
                </w:p>
                <w:p w:rsidR="0007707B" w:rsidRPr="007A7FB1" w:rsidRDefault="0007707B" w:rsidP="00D96FDA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426" w:hanging="426"/>
                    <w:jc w:val="both"/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</w:rPr>
                  </w:pPr>
                  <w:r w:rsidRPr="007A7FB1"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</w:rPr>
                    <w:t>плохое настроение;</w:t>
                  </w:r>
                </w:p>
                <w:p w:rsidR="0007707B" w:rsidRPr="007A7FB1" w:rsidRDefault="0007707B" w:rsidP="00D96FDA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426" w:hanging="426"/>
                    <w:jc w:val="both"/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</w:rPr>
                  </w:pPr>
                  <w:r w:rsidRPr="007A7FB1">
                    <w:rPr>
                      <w:rFonts w:ascii="Constantia" w:eastAsiaTheme="majorEastAsia" w:hAnsi="Constantia" w:cstheme="majorBidi"/>
                      <w:color w:val="0070C0"/>
                      <w:sz w:val="24"/>
                      <w:szCs w:val="24"/>
                    </w:rPr>
                    <w:t>приводит к развитию некоторых форм шизофрении.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>
          <v:shape id="_x0000_s1031" type="#_x0000_t186" style="position:absolute;margin-left:46.65pt;margin-top:-92.65pt;width:132.7pt;height:258.85pt;rotation:-90;z-index:251666432;mso-position-horizontal-relative:margin;mso-position-vertical-relative:margin" o:allowincell="f" filled="t" fillcolor="#daeef3 [664]" strokecolor="#82acd0" strokeweight="1.25pt">
            <v:shadow opacity=".5"/>
            <v:textbox style="mso-next-textbox:#_x0000_s1031" inset="21.6pt,,21.6pt">
              <w:txbxContent>
                <w:p w:rsidR="000A43AC" w:rsidRPr="00F76B02" w:rsidRDefault="00642D9C" w:rsidP="000A43AC">
                  <w:pPr>
                    <w:spacing w:after="0" w:line="240" w:lineRule="auto"/>
                    <w:jc w:val="center"/>
                    <w:rPr>
                      <w:rFonts w:ascii="Constantia" w:eastAsiaTheme="majorEastAsia" w:hAnsi="Constantia" w:cstheme="majorBidi"/>
                      <w:color w:val="0070C0"/>
                      <w:sz w:val="30"/>
                      <w:szCs w:val="30"/>
                    </w:rPr>
                  </w:pPr>
                  <w:proofErr w:type="spellStart"/>
                  <w:r w:rsidRPr="00F76B02">
                    <w:rPr>
                      <w:rFonts w:ascii="Constantia" w:eastAsiaTheme="majorEastAsia" w:hAnsi="Constantia" w:cstheme="majorBidi"/>
                      <w:b/>
                      <w:color w:val="0070C0"/>
                      <w:sz w:val="30"/>
                      <w:szCs w:val="30"/>
                    </w:rPr>
                    <w:t>Серотонин</w:t>
                  </w:r>
                  <w:proofErr w:type="spellEnd"/>
                  <w:r w:rsidRPr="00F76B02">
                    <w:rPr>
                      <w:rFonts w:ascii="Constantia" w:eastAsiaTheme="majorEastAsia" w:hAnsi="Constantia" w:cstheme="majorBidi"/>
                      <w:color w:val="0070C0"/>
                      <w:sz w:val="30"/>
                      <w:szCs w:val="30"/>
                    </w:rPr>
                    <w:t xml:space="preserve"> – гормон удовольствия и хорошего настроения, который вырабатывается </w:t>
                  </w:r>
                </w:p>
                <w:p w:rsidR="00483292" w:rsidRPr="00F76B02" w:rsidRDefault="00642D9C" w:rsidP="000A43AC">
                  <w:pPr>
                    <w:spacing w:after="0" w:line="240" w:lineRule="auto"/>
                    <w:jc w:val="center"/>
                    <w:rPr>
                      <w:rFonts w:ascii="Constantia" w:eastAsiaTheme="majorEastAsia" w:hAnsi="Constantia" w:cstheme="majorBidi"/>
                      <w:color w:val="0070C0"/>
                      <w:sz w:val="30"/>
                      <w:szCs w:val="30"/>
                    </w:rPr>
                  </w:pPr>
                  <w:r w:rsidRPr="00F76B02">
                    <w:rPr>
                      <w:rFonts w:ascii="Constantia" w:eastAsiaTheme="majorEastAsia" w:hAnsi="Constantia" w:cstheme="majorBidi"/>
                      <w:color w:val="0070C0"/>
                      <w:sz w:val="30"/>
                      <w:szCs w:val="30"/>
                    </w:rPr>
                    <w:t>в организме человека.</w:t>
                  </w:r>
                </w:p>
              </w:txbxContent>
            </v:textbox>
            <w10:wrap type="square" anchorx="margin" anchory="margin"/>
          </v:shape>
        </w:pict>
      </w:r>
      <w:r w:rsidR="002459F1"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978535</wp:posOffset>
            </wp:positionH>
            <wp:positionV relativeFrom="paragraph">
              <wp:posOffset>3977005</wp:posOffset>
            </wp:positionV>
            <wp:extent cx="1035050" cy="520700"/>
            <wp:effectExtent l="19050" t="0" r="0" b="0"/>
            <wp:wrapThrough wrapText="bothSides">
              <wp:wrapPolygon edited="0">
                <wp:start x="-398" y="0"/>
                <wp:lineTo x="-398" y="20546"/>
                <wp:lineTo x="21467" y="20546"/>
                <wp:lineTo x="21467" y="0"/>
                <wp:lineTo x="-398" y="0"/>
              </wp:wrapPolygon>
            </wp:wrapThrough>
            <wp:docPr id="23" name="Рисунок 2" descr="&amp;Kcy;&amp;acy;&amp;kcy; &amp;pcy;&amp;ocy;&amp;vcy;&amp;ycy;&amp;scy;&amp;icy;&amp;tcy;&amp;softcy; &amp;ucy;&amp;rcy;&amp;ocy;&amp;vcy;&amp;iecy;&amp;ncy;&amp;softcy; &amp;scy;&amp;iecy;&amp;rcy;&amp;ocy;&amp;tcy;&amp;ocy;&amp;n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Kcy;&amp;acy;&amp;kcy; &amp;pcy;&amp;ocy;&amp;vcy;&amp;ycy;&amp;scy;&amp;icy;&amp;tcy;&amp;softcy; &amp;ucy;&amp;rcy;&amp;ocy;&amp;vcy;&amp;iecy;&amp;ncy;&amp;softcy; &amp;scy;&amp;iecy;&amp;rcy;&amp;ocy;&amp;tcy;&amp;ocy;&amp;ncy;&amp;i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FB1">
        <w:rPr>
          <w:noProof/>
          <w:lang w:eastAsia="ru-RU"/>
        </w:rPr>
        <w:drawing>
          <wp:anchor distT="47625" distB="47625" distL="47625" distR="47625" simplePos="0" relativeHeight="251686912" behindDoc="0" locked="0" layoutInCell="1" allowOverlap="0">
            <wp:simplePos x="0" y="0"/>
            <wp:positionH relativeFrom="column">
              <wp:posOffset>635</wp:posOffset>
            </wp:positionH>
            <wp:positionV relativeFrom="line">
              <wp:posOffset>3850005</wp:posOffset>
            </wp:positionV>
            <wp:extent cx="393700" cy="494030"/>
            <wp:effectExtent l="95250" t="57150" r="82550" b="58420"/>
            <wp:wrapThrough wrapText="bothSides">
              <wp:wrapPolygon edited="0">
                <wp:start x="17229" y="-1522"/>
                <wp:lineTo x="871" y="-1701"/>
                <wp:lineTo x="-1594" y="5723"/>
                <wp:lineTo x="-1850" y="20621"/>
                <wp:lineTo x="1864" y="22151"/>
                <wp:lineTo x="1864" y="22151"/>
                <wp:lineTo x="21039" y="21615"/>
                <wp:lineTo x="21519" y="20876"/>
                <wp:lineTo x="23471" y="16054"/>
                <wp:lineTo x="23247" y="1896"/>
                <wp:lineTo x="22799" y="773"/>
                <wp:lineTo x="17229" y="-1522"/>
              </wp:wrapPolygon>
            </wp:wrapThrough>
            <wp:docPr id="22" name="Рисунок 14" descr="&amp;Pcy;&amp;rcy;&amp;ocy;&amp;dcy;&amp;ucy;&amp;kcy;&amp;tcy;&amp;ycy; — &amp;acy;&amp;ncy;&amp;tcy;&amp;icy;&amp;dcy;&amp;iecy;&amp;pcy;&amp;rcy;&amp;iecy;&amp;scy;&amp;scy;&amp;acy;&amp;ncy;&amp;t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&amp;Pcy;&amp;rcy;&amp;ocy;&amp;dcy;&amp;ucy;&amp;kcy;&amp;tcy;&amp;ycy; — &amp;acy;&amp;ncy;&amp;tcy;&amp;icy;&amp;dcy;&amp;iecy;&amp;pcy;&amp;rcy;&amp;iecy;&amp;scy;&amp;scy;&amp;acy;&amp;ncy;&amp;tcy;&amp;y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9959068">
                      <a:off x="0" y="0"/>
                      <a:ext cx="393700" cy="49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FB1">
        <w:rPr>
          <w:noProof/>
          <w:lang w:eastAsia="ru-RU"/>
        </w:rPr>
        <w:drawing>
          <wp:anchor distT="47625" distB="47625" distL="47625" distR="47625" simplePos="0" relativeHeight="251687936" behindDoc="0" locked="0" layoutInCell="1" allowOverlap="0">
            <wp:simplePos x="0" y="0"/>
            <wp:positionH relativeFrom="column">
              <wp:posOffset>2635885</wp:posOffset>
            </wp:positionH>
            <wp:positionV relativeFrom="line">
              <wp:posOffset>3869055</wp:posOffset>
            </wp:positionV>
            <wp:extent cx="441325" cy="508635"/>
            <wp:effectExtent l="114300" t="76200" r="92075" b="62865"/>
            <wp:wrapThrough wrapText="bothSides">
              <wp:wrapPolygon edited="0">
                <wp:start x="-2556" y="783"/>
                <wp:lineTo x="-1719" y="21059"/>
                <wp:lineTo x="-73" y="22170"/>
                <wp:lineTo x="14518" y="22394"/>
                <wp:lineTo x="18687" y="22458"/>
                <wp:lineTo x="19529" y="22109"/>
                <wp:lineTo x="22893" y="20713"/>
                <wp:lineTo x="23734" y="20365"/>
                <wp:lineTo x="24173" y="19286"/>
                <wp:lineTo x="22930" y="18905"/>
                <wp:lineTo x="23771" y="18556"/>
                <wp:lineTo x="22786" y="5514"/>
                <wp:lineTo x="22384" y="4784"/>
                <wp:lineTo x="21654" y="-293"/>
                <wp:lineTo x="20411" y="-674"/>
                <wp:lineTo x="1650" y="-962"/>
                <wp:lineTo x="-2556" y="783"/>
              </wp:wrapPolygon>
            </wp:wrapThrough>
            <wp:docPr id="24" name="Рисунок 13" descr="&amp;Pcy;&amp;rcy;&amp;ocy;&amp;dcy;&amp;ucy;&amp;kcy;&amp;tcy;&amp;ycy; — &amp;acy;&amp;ncy;&amp;tcy;&amp;icy;&amp;dcy;&amp;iecy;&amp;pcy;&amp;rcy;&amp;iecy;&amp;scy;&amp;scy;&amp;acy;&amp;ncy;&amp;t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Pcy;&amp;rcy;&amp;ocy;&amp;dcy;&amp;ucy;&amp;kcy;&amp;tcy;&amp;ycy; — &amp;acy;&amp;ncy;&amp;tcy;&amp;icy;&amp;dcy;&amp;iecy;&amp;pcy;&amp;rcy;&amp;iecy;&amp;scy;&amp;scy;&amp;acy;&amp;ncy;&amp;tcy;&amp;y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533032">
                      <a:off x="0" y="0"/>
                      <a:ext cx="44132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36" style="position:absolute;margin-left:580.5pt;margin-top:15.55pt;width:252.75pt;height:572.75pt;flip:y;z-index:251670528;mso-wrap-distance-left:36pt;mso-wrap-distance-top:7.2pt;mso-wrap-distance-right:7.2pt;mso-wrap-distance-bottom:7.2pt;mso-position-horizontal-relative:page;mso-position-vertical-relative:page" o:allowincell="f" fillcolor="#4bacc6 [3208]" strokecolor="#31849b [2408]" strokeweight="1pt">
            <v:fill color2="fill lighten(165)" rotate="t" method="linear sigma" focus="100%" type="gradient"/>
            <v:imagedata embosscolor="shadow add(51)"/>
            <v:shadow type="perspective" color="#31849b [2408]" origin=",.5" offset="0,-123pt" offset2=",-246pt" matrix=",,,-1"/>
            <o:extrusion v:ext="view" backdepth="0" color="#8bb1e2 [1343]" rotationangle="25,25" viewpoint="0,0" viewpointorigin="0,0" skewangle="0" skewamt="0" lightposition="-50000,-50000" lightposition2="50000"/>
            <v:textbox style="mso-next-textbox:#_x0000_s1036" inset="0,1in,1in,1in">
              <w:txbxContent>
                <w:p w:rsidR="00E32642" w:rsidRPr="001334FC" w:rsidRDefault="00E32642" w:rsidP="00E32642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15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jc w:val="center"/>
                    <w:rPr>
                      <w:rFonts w:ascii="Constantia" w:hAnsi="Constantia"/>
                      <w:b/>
                      <w:i/>
                      <w:iCs/>
                      <w:color w:val="0070C0"/>
                      <w:sz w:val="44"/>
                      <w:szCs w:val="44"/>
                    </w:rPr>
                  </w:pPr>
                  <w:r w:rsidRPr="001334FC">
                    <w:rPr>
                      <w:rFonts w:ascii="Constantia" w:hAnsi="Constantia"/>
                      <w:b/>
                      <w:i/>
                      <w:iCs/>
                      <w:color w:val="0070C0"/>
                      <w:sz w:val="44"/>
                      <w:szCs w:val="44"/>
                    </w:rPr>
                    <w:t>ПАМЯТКА</w:t>
                  </w:r>
                </w:p>
                <w:p w:rsidR="00E32642" w:rsidRPr="001334FC" w:rsidRDefault="00E32642" w:rsidP="00E32642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15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jc w:val="center"/>
                    <w:rPr>
                      <w:rFonts w:ascii="Constantia" w:hAnsi="Constantia"/>
                      <w:b/>
                      <w:i/>
                      <w:iCs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Constantia" w:hAnsi="Constantia"/>
                      <w:b/>
                      <w:i/>
                      <w:iCs/>
                      <w:color w:val="FF0000"/>
                      <w:sz w:val="44"/>
                      <w:szCs w:val="44"/>
                    </w:rPr>
                    <w:t>Что такое стресс и как с ним бороться</w:t>
                  </w:r>
                  <w:r w:rsidRPr="001334FC">
                    <w:rPr>
                      <w:rFonts w:ascii="Constantia" w:hAnsi="Constantia"/>
                      <w:b/>
                      <w:i/>
                      <w:iCs/>
                      <w:color w:val="FF0000"/>
                      <w:sz w:val="44"/>
                      <w:szCs w:val="44"/>
                    </w:rPr>
                    <w:t>?</w:t>
                  </w:r>
                </w:p>
                <w:p w:rsidR="00E32642" w:rsidRDefault="00E32642" w:rsidP="00E32642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15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jc w:val="right"/>
                    <w:rPr>
                      <w:rFonts w:ascii="Constantia" w:hAnsi="Constantia"/>
                      <w:b/>
                      <w:i/>
                      <w:iCs/>
                      <w:color w:val="4BACC6" w:themeColor="accent5"/>
                      <w:sz w:val="28"/>
                      <w:szCs w:val="28"/>
                      <w:lang w:val="uk-UA"/>
                    </w:rPr>
                  </w:pPr>
                  <w:r w:rsidRPr="001334FC">
                    <w:rPr>
                      <w:rFonts w:ascii="Constantia" w:hAnsi="Constantia"/>
                      <w:b/>
                      <w:i/>
                      <w:iCs/>
                      <w:color w:val="4BACC6" w:themeColor="accent5"/>
                      <w:sz w:val="28"/>
                      <w:szCs w:val="28"/>
                      <w:lang w:val="uk-UA"/>
                    </w:rPr>
                    <w:t>«Человек страдает не столько от того, что происходит, сколько   от того, как он оценивает то, что происходит».</w:t>
                  </w:r>
                  <w:r w:rsidRPr="001334FC">
                    <w:rPr>
                      <w:rFonts w:ascii="Constantia" w:hAnsi="Constantia"/>
                      <w:b/>
                      <w:i/>
                      <w:iCs/>
                      <w:color w:val="4BACC6" w:themeColor="accent5"/>
                      <w:sz w:val="44"/>
                      <w:szCs w:val="44"/>
                      <w:lang w:val="uk-UA"/>
                    </w:rPr>
                    <w:t xml:space="preserve">                          </w:t>
                  </w:r>
                  <w:r w:rsidRPr="001334FC">
                    <w:rPr>
                      <w:rFonts w:ascii="Constantia" w:hAnsi="Constantia"/>
                      <w:b/>
                      <w:i/>
                      <w:iCs/>
                      <w:color w:val="4BACC6" w:themeColor="accent5"/>
                      <w:sz w:val="28"/>
                      <w:szCs w:val="28"/>
                      <w:lang w:val="uk-UA"/>
                    </w:rPr>
                    <w:t>Монтень</w:t>
                  </w:r>
                </w:p>
                <w:p w:rsidR="00E32642" w:rsidRPr="001334FC" w:rsidRDefault="00E32642" w:rsidP="00E32642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15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jc w:val="center"/>
                    <w:rPr>
                      <w:rFonts w:ascii="Constantia" w:hAnsi="Constantia"/>
                      <w:b/>
                      <w:i/>
                      <w:iCs/>
                      <w:color w:val="4BACC6" w:themeColor="accent5"/>
                      <w:sz w:val="44"/>
                      <w:szCs w:val="44"/>
                      <w:lang w:val="uk-UA"/>
                    </w:rPr>
                  </w:pPr>
                  <w:r w:rsidRPr="008630FF">
                    <w:rPr>
                      <w:rFonts w:ascii="Constantia" w:hAnsi="Constantia"/>
                      <w:b/>
                      <w:i/>
                      <w:iCs/>
                      <w:noProof/>
                      <w:color w:val="4BACC6" w:themeColor="accent5"/>
                      <w:sz w:val="44"/>
                      <w:szCs w:val="44"/>
                      <w:lang w:eastAsia="ru-RU"/>
                    </w:rPr>
                    <w:drawing>
                      <wp:inline distT="0" distB="0" distL="0" distR="0">
                        <wp:extent cx="1714500" cy="1628775"/>
                        <wp:effectExtent l="19050" t="0" r="0" b="0"/>
                        <wp:docPr id="9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2642" w:rsidRPr="001334FC" w:rsidRDefault="00E32642" w:rsidP="00E32642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15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rPr>
                      <w:rFonts w:ascii="Constantia" w:hAnsi="Constantia"/>
                      <w:b/>
                      <w:i/>
                      <w:iCs/>
                      <w:color w:val="4BACC6" w:themeColor="accent5"/>
                      <w:sz w:val="44"/>
                      <w:szCs w:val="44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F60B55" w:rsidRDefault="006D1126">
      <w:r>
        <w:rPr>
          <w:noProof/>
        </w:rPr>
        <w:lastRenderedPageBreak/>
        <w:pict>
          <v:roundrect id="_x0000_s1042" style="position:absolute;margin-left:-18.85pt;margin-top:-33.75pt;width:254.15pt;height:81pt;flip:y;z-index:251679744;mso-width-percent:330;mso-wrap-distance-left:36pt;mso-wrap-distance-top:7.2pt;mso-wrap-distance-right:7.2pt;mso-wrap-distance-bottom:7.2pt;mso-position-horizontal-relative:margin;mso-position-vertical-relative:margin;mso-width-percent:330;mso-width-relative:margin;mso-height-relative:margin" arcsize="345454f" o:allowincell="f" fillcolor="#d3dfee [820]" stroked="f" strokecolor="#e36c0a [2409]" strokeweight="1pt">
            <v:fill color2="#d78e8c" rotate="t"/>
            <v:imagedata embosscolor="shadow add(51)"/>
            <v:shadow type="perspective" color="#31849b [2408]" origin=",.5" offset="0,-123pt" offset2=",-246pt" matrix=",,,-1"/>
            <o:extrusion v:ext="view" backdepth="0" color="#8bb1e2 [1343]" rotationangle="25,25" viewpoint="0,0" viewpointorigin="0,0" skewangle="0" skewamt="0" lightposition="-50000,-50000" lightposition2="50000"/>
            <v:textbox style="mso-next-textbox:#_x0000_s1042" inset=",7.2pt,,7.2pt">
              <w:txbxContent>
                <w:p w:rsidR="00E333DA" w:rsidRPr="007A7FB1" w:rsidRDefault="00E333DA" w:rsidP="00E333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33CC"/>
                      <w:sz w:val="28"/>
                      <w:szCs w:val="28"/>
                    </w:rPr>
                  </w:pPr>
                  <w:r w:rsidRPr="007A7FB1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  <w:u w:val="single"/>
                    </w:rPr>
                    <w:t>Стресс</w:t>
                  </w:r>
                  <w:r w:rsidRPr="007A7FB1">
                    <w:rPr>
                      <w:rFonts w:ascii="Times New Roman" w:hAnsi="Times New Roman" w:cs="Times New Roman"/>
                      <w:b/>
                      <w:i/>
                      <w:color w:val="0033CC"/>
                      <w:sz w:val="28"/>
                      <w:szCs w:val="28"/>
                    </w:rPr>
                    <w:t xml:space="preserve"> – это «давление» и «н</w:t>
                  </w:r>
                  <w:r w:rsidRPr="007A7FB1">
                    <w:rPr>
                      <w:rFonts w:ascii="Times New Roman" w:hAnsi="Times New Roman" w:cs="Times New Roman"/>
                      <w:b/>
                      <w:i/>
                      <w:color w:val="0033CC"/>
                      <w:sz w:val="28"/>
                      <w:szCs w:val="28"/>
                    </w:rPr>
                    <w:t>а</w:t>
                  </w:r>
                  <w:r w:rsidRPr="007A7FB1">
                    <w:rPr>
                      <w:rFonts w:ascii="Times New Roman" w:hAnsi="Times New Roman" w:cs="Times New Roman"/>
                      <w:b/>
                      <w:i/>
                      <w:color w:val="0033CC"/>
                      <w:sz w:val="28"/>
                      <w:szCs w:val="28"/>
                    </w:rPr>
                    <w:t xml:space="preserve">пряжение» на наш организм, </w:t>
                  </w:r>
                </w:p>
                <w:p w:rsidR="00E333DA" w:rsidRPr="007A7FB1" w:rsidRDefault="00E333DA" w:rsidP="00E333DA">
                  <w:pPr>
                    <w:spacing w:after="0" w:line="240" w:lineRule="auto"/>
                    <w:jc w:val="center"/>
                    <w:rPr>
                      <w:b/>
                      <w:i/>
                      <w:color w:val="0033CC"/>
                      <w:sz w:val="28"/>
                      <w:szCs w:val="28"/>
                    </w:rPr>
                  </w:pPr>
                  <w:r w:rsidRPr="007A7FB1">
                    <w:rPr>
                      <w:rFonts w:ascii="Times New Roman" w:hAnsi="Times New Roman" w:cs="Times New Roman"/>
                      <w:b/>
                      <w:i/>
                      <w:color w:val="0033CC"/>
                      <w:sz w:val="28"/>
                      <w:szCs w:val="28"/>
                    </w:rPr>
                    <w:t>на наш внутренний мир.</w:t>
                  </w:r>
                </w:p>
              </w:txbxContent>
            </v:textbox>
            <w10:wrap type="square" anchorx="margin" anchory="margin"/>
          </v:roundrect>
        </w:pict>
      </w:r>
    </w:p>
    <w:p w:rsidR="00F60B55" w:rsidRDefault="00F60B55"/>
    <w:p w:rsidR="00F60B55" w:rsidRDefault="006D1126">
      <w:r>
        <w:rPr>
          <w:noProof/>
          <w:lang w:eastAsia="ru-RU"/>
        </w:rPr>
        <w:pict>
          <v:roundrect id="_x0000_s1043" style="position:absolute;margin-left:264.95pt;margin-top:-24.7pt;width:254.05pt;height:437.85pt;flip:y;z-index:251680768;mso-width-percent:330;mso-wrap-distance-left:36pt;mso-wrap-distance-top:7.2pt;mso-wrap-distance-right:7.2pt;mso-wrap-distance-bottom:7.2pt;mso-position-horizontal-relative:margin;mso-position-vertical-relative:margin;mso-width-percent:330;mso-width-relative:margin;mso-height-relative:margin" arcsize="-4994f" o:allowincell="f" fillcolor="#d3dfee [820]" stroked="f" strokecolor="#e36c0a [2409]" strokeweight="1pt">
            <v:fill color2="#d78e8c" rotate="t"/>
            <v:imagedata embosscolor="shadow add(51)"/>
            <v:shadow type="perspective" color="#31849b [2408]" origin=",.5" offset="0,-123pt" offset2=",-246pt" matrix=",,,-1"/>
            <o:extrusion v:ext="view" backdepth="0" color="#8bb1e2 [1343]" rotationangle="25,25" viewpoint="0,0" viewpointorigin="0,0" skewangle="0" skewamt="0" lightposition="-50000,-50000" lightposition2="50000"/>
            <v:textbox style="mso-next-textbox:#_x0000_s1043" inset=",7.2pt,,7.2pt">
              <w:txbxContent>
                <w:p w:rsidR="00E333DA" w:rsidRPr="00E04F60" w:rsidRDefault="00E333DA" w:rsidP="00680E42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E04F60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Как справиться со стрессом:</w:t>
                  </w:r>
                </w:p>
                <w:p w:rsidR="00E333DA" w:rsidRPr="00680E42" w:rsidRDefault="00E333DA" w:rsidP="00680E42">
                  <w:pPr>
                    <w:pStyle w:val="a5"/>
                    <w:numPr>
                      <w:ilvl w:val="0"/>
                      <w:numId w:val="13"/>
                    </w:numPr>
                    <w:spacing w:after="0"/>
                    <w:ind w:left="426" w:hanging="426"/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</w:pP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Очень полезны физические у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п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ражнения. Ходите в спорти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в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ный зал, делайте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br/>
                    <w:t>зарядку, танцуйте, пойте, г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у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ляйте по городу.</w:t>
                  </w:r>
                </w:p>
                <w:p w:rsidR="00E333DA" w:rsidRPr="00680E42" w:rsidRDefault="00E333DA" w:rsidP="00680E42">
                  <w:pPr>
                    <w:pStyle w:val="a5"/>
                    <w:numPr>
                      <w:ilvl w:val="0"/>
                      <w:numId w:val="13"/>
                    </w:numPr>
                    <w:spacing w:after="0"/>
                    <w:ind w:left="426" w:hanging="426"/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</w:pP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Необходима психическая и ф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и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зическая релаксация. Попр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о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буйте следующие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br/>
                    <w:t>способы: слушайте рассла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б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ляющую музыку, смотрите на облака, ночное небо.</w:t>
                  </w:r>
                </w:p>
                <w:p w:rsidR="00E333DA" w:rsidRPr="00680E42" w:rsidRDefault="00E333DA" w:rsidP="00680E42">
                  <w:pPr>
                    <w:pStyle w:val="a5"/>
                    <w:numPr>
                      <w:ilvl w:val="0"/>
                      <w:numId w:val="13"/>
                    </w:numPr>
                    <w:spacing w:after="0"/>
                    <w:ind w:left="426" w:hanging="426"/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</w:pP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Для гармоничной жизни нео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б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ходима поддержка семьи, др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у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зей. Ходите на психологич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е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ские    тренинги,    не    укл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о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няйтесь    от    семейных    то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р</w:t>
                  </w:r>
                  <w:r w:rsidRPr="00680E42">
                    <w:rPr>
                      <w:rFonts w:ascii="Times New Roman" w:eastAsia="Times New Roman" w:hAnsi="Times New Roman" w:cs="Times New Roman"/>
                      <w:color w:val="0033CC"/>
                      <w:sz w:val="32"/>
                      <w:szCs w:val="32"/>
                      <w:lang w:eastAsia="ru-RU"/>
                    </w:rPr>
                    <w:t>жеств, знакомьтесь с новыми интересными людьми.</w:t>
                  </w:r>
                </w:p>
                <w:p w:rsidR="00E333DA" w:rsidRPr="00E333DA" w:rsidRDefault="00E333DA" w:rsidP="00680E42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roundrect>
        </w:pict>
      </w:r>
    </w:p>
    <w:p w:rsidR="00F60B55" w:rsidRDefault="006D1126">
      <w:r>
        <w:rPr>
          <w:noProof/>
          <w:lang w:eastAsia="ru-RU"/>
        </w:rPr>
        <w:pict>
          <v:roundrect id="_x0000_s1044" style="position:absolute;margin-left:261.55pt;margin-top:425.85pt;width:261.15pt;height:107.4pt;flip:y;z-index:251681792;mso-wrap-distance-left:36pt;mso-wrap-distance-top:7.2pt;mso-wrap-distance-right:7.2pt;mso-wrap-distance-bottom:7.2pt;mso-position-horizontal-relative:margin;mso-position-vertical-relative:margin;mso-width-relative:margin;mso-height-relative:margin" arcsize="340324f" o:allowincell="f" fillcolor="#d3dfee [820]" stroked="f" strokecolor="#e36c0a [2409]" strokeweight="1pt">
            <v:fill color2="#d78e8c" rotate="t"/>
            <v:imagedata embosscolor="shadow add(51)"/>
            <v:shadow type="perspective" color="#31849b [2408]" origin=",.5" offset="0,-123pt" offset2=",-246pt" matrix=",,,-1"/>
            <o:extrusion v:ext="view" backdepth="0" color="#8bb1e2 [1343]" rotationangle="25,25" viewpoint="0,0" viewpointorigin="0,0" skewangle="0" skewamt="0" lightposition="-50000,-50000" lightposition2="50000"/>
            <v:textbox style="mso-next-textbox:#_x0000_s1044" inset=",7.2pt,,7.2pt">
              <w:txbxContent>
                <w:p w:rsidR="00680E42" w:rsidRPr="007A7FB1" w:rsidRDefault="00680E42" w:rsidP="00680E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33CC"/>
                      <w:sz w:val="28"/>
                      <w:szCs w:val="28"/>
                    </w:rPr>
                  </w:pPr>
                  <w:r w:rsidRPr="007A7FB1">
                    <w:rPr>
                      <w:rFonts w:ascii="Times New Roman" w:hAnsi="Times New Roman" w:cs="Times New Roman"/>
                      <w:b/>
                      <w:i/>
                      <w:color w:val="0033CC"/>
                      <w:sz w:val="28"/>
                      <w:szCs w:val="28"/>
                    </w:rPr>
                    <w:t>«Стресса не следует бояться. Его не бывает только у мёртвых»</w:t>
                  </w:r>
                </w:p>
                <w:p w:rsidR="00680E42" w:rsidRPr="007A7FB1" w:rsidRDefault="00680E42" w:rsidP="00680E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i/>
                      <w:color w:val="0033CC"/>
                      <w:sz w:val="28"/>
                      <w:szCs w:val="28"/>
                    </w:rPr>
                  </w:pPr>
                  <w:r w:rsidRPr="007A7FB1">
                    <w:rPr>
                      <w:rFonts w:ascii="Times New Roman" w:hAnsi="Times New Roman" w:cs="Times New Roman"/>
                      <w:b/>
                      <w:i/>
                      <w:color w:val="0033CC"/>
                      <w:sz w:val="28"/>
                      <w:szCs w:val="28"/>
                    </w:rPr>
                    <w:t xml:space="preserve">                    Канадский психолог </w:t>
                  </w:r>
                  <w:proofErr w:type="spellStart"/>
                  <w:r w:rsidRPr="007A7FB1">
                    <w:rPr>
                      <w:rFonts w:ascii="Times New Roman" w:hAnsi="Times New Roman" w:cs="Times New Roman"/>
                      <w:b/>
                      <w:i/>
                      <w:color w:val="0033CC"/>
                      <w:sz w:val="28"/>
                      <w:szCs w:val="28"/>
                    </w:rPr>
                    <w:t>Г.Селье</w:t>
                  </w:r>
                  <w:proofErr w:type="spellEnd"/>
                  <w:r w:rsidRPr="007A7FB1">
                    <w:rPr>
                      <w:rFonts w:ascii="Times New Roman" w:hAnsi="Times New Roman" w:cs="Times New Roman"/>
                      <w:b/>
                      <w:i/>
                      <w:color w:val="0033CC"/>
                      <w:sz w:val="28"/>
                      <w:szCs w:val="28"/>
                    </w:rPr>
                    <w:t>.</w:t>
                  </w:r>
                </w:p>
                <w:p w:rsidR="00680E42" w:rsidRPr="007A7FB1" w:rsidRDefault="00680E42" w:rsidP="00680E42">
                  <w:pPr>
                    <w:rPr>
                      <w:b/>
                      <w:i/>
                      <w:color w:val="0033CC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roundrect>
        </w:pict>
      </w:r>
    </w:p>
    <w:p w:rsidR="00F60B55" w:rsidRDefault="00F60B55"/>
    <w:p w:rsidR="00F60B55" w:rsidRDefault="00F60B55"/>
    <w:p w:rsidR="00F60B55" w:rsidRDefault="00F60B55"/>
    <w:p w:rsidR="00F60B55" w:rsidRDefault="00F60B55"/>
    <w:p w:rsidR="00F60B55" w:rsidRDefault="00F60B55"/>
    <w:p w:rsidR="00F60B55" w:rsidRDefault="00F60B55"/>
    <w:p w:rsidR="00F60B55" w:rsidRDefault="00F60B55"/>
    <w:p w:rsidR="00F60B55" w:rsidRDefault="00F60B55"/>
    <w:p w:rsidR="00F60B55" w:rsidRDefault="006D1126">
      <w:r>
        <w:rPr>
          <w:noProof/>
        </w:rPr>
        <w:pict>
          <v:roundrect id="_x0000_s1041" style="position:absolute;margin-left:-18.3pt;margin-top:52.55pt;width:253.65pt;height:485.2pt;flip:y;z-index:251677696;mso-width-percent:330;mso-wrap-distance-left:36pt;mso-wrap-distance-top:7.2pt;mso-wrap-distance-right:7.2pt;mso-wrap-distance-bottom:7.2pt;mso-position-horizontal-relative:margin;mso-position-vertical-relative:margin;mso-width-percent:330;mso-width-relative:margin;mso-height-relative:margin" arcsize="2376f" o:allowincell="f" fillcolor="#d3dfee [820]" stroked="f" strokecolor="#e36c0a [2409]" strokeweight="1pt">
            <v:fill color2="#d78e8c" rotate="t"/>
            <v:imagedata embosscolor="shadow add(51)"/>
            <v:shadow type="perspective" color="#31849b [2408]" origin=",.5" offset="0,-123pt" offset2=",-246pt" matrix=",,,-1"/>
            <o:extrusion v:ext="view" backdepth="0" color="#8bb1e2 [1343]" rotationangle="25,25" viewpoint="0,0" viewpointorigin="0,0" skewangle="0" skewamt="0" lightposition="-50000,-50000" lightposition2="50000"/>
            <v:textbox style="mso-next-textbox:#_x0000_s1041" inset=",7.2pt,,7.2pt">
              <w:txbxContent>
                <w:p w:rsidR="004E6BC9" w:rsidRPr="00E04F60" w:rsidRDefault="004E6BC9" w:rsidP="004E6BC9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E04F60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Основные признаки стресса: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b/>
                      <w:bCs/>
                      <w:color w:val="0033CC"/>
                      <w:sz w:val="28"/>
                      <w:szCs w:val="28"/>
                    </w:rPr>
                    <w:t>Физические: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-бессонница</w:t>
                  </w:r>
                </w:p>
                <w:p w:rsidR="007A7FB1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 xml:space="preserve">-боли в груди, животе, в спине, 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в голове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-головокружение и лёгкая тошнота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-хроническая усталость, бессилие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-частое сердцебиение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-частые простуды и т.д.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b/>
                      <w:bCs/>
                      <w:color w:val="0033CC"/>
                      <w:sz w:val="28"/>
                      <w:szCs w:val="28"/>
                    </w:rPr>
                    <w:t>Эмоциональные: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-сильная агрессивность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-повышенная возбудимость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-депрессия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-импульсивное состояние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 xml:space="preserve">-нарушения памяти и концентрации внимания, 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-приглушения педагогического воо</w:t>
                  </w: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б</w:t>
                  </w: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ражения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 xml:space="preserve">-ночные кошмары 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-раздражительность действий и т.д.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b/>
                      <w:bCs/>
                      <w:color w:val="0033CC"/>
                      <w:sz w:val="28"/>
                      <w:szCs w:val="28"/>
                    </w:rPr>
                    <w:t>Поведенческие: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 поиск различных заболеваний в с</w:t>
                  </w: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а</w:t>
                  </w: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мом себе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-потеря интереса к своей внешности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-медлительность или быстрота дейс</w:t>
                  </w: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т</w:t>
                  </w: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вий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-усиленное курение</w:t>
                  </w:r>
                </w:p>
                <w:p w:rsidR="004E6BC9" w:rsidRPr="00E333DA" w:rsidRDefault="004E6BC9" w:rsidP="004E6B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E333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-дёргание ногой или постукивание пальцами и т.д.</w:t>
                  </w:r>
                </w:p>
              </w:txbxContent>
            </v:textbox>
            <w10:wrap type="square" anchorx="margin" anchory="margin"/>
          </v:roundrect>
        </w:pict>
      </w:r>
    </w:p>
    <w:p w:rsidR="00F60B55" w:rsidRDefault="006D1126">
      <w:r>
        <w:rPr>
          <w:noProof/>
          <w:lang w:eastAsia="ru-RU"/>
        </w:rPr>
        <w:lastRenderedPageBreak/>
        <w:pict>
          <v:roundrect id="_x0000_s1045" style="position:absolute;margin-left:536.8pt;margin-top:-30.2pt;width:254.85pt;height:566.8pt;flip:y;z-index:251682816;mso-width-percent:330;mso-wrap-distance-left:36pt;mso-wrap-distance-top:7.2pt;mso-wrap-distance-right:7.2pt;mso-wrap-distance-bottom:7.2pt;mso-position-horizontal-relative:margin;mso-position-vertical-relative:margin;mso-width-percent:330;mso-width-relative:margin;mso-height-relative:margin" arcsize="2364f" o:allowincell="f" fillcolor="#d3dfee [820]" stroked="f" strokecolor="#e36c0a [2409]" strokeweight="1pt">
            <v:fill color2="#d78e8c" rotate="t"/>
            <v:imagedata embosscolor="shadow add(51)"/>
            <v:shadow type="perspective" color="#31849b [2408]" origin=",.5" offset="0,-123pt" offset2=",-246pt" matrix=",,,-1"/>
            <o:extrusion v:ext="view" backdepth="0" color="#8bb1e2 [1343]" rotationangle="25,25" viewpoint="0,0" viewpointorigin="0,0" skewangle="0" skewamt="0" lightposition="-50000,-50000" lightposition2="50000"/>
            <v:textbox style="mso-next-textbox:#_x0000_s1045" inset=",7.2pt,,7.2pt">
              <w:txbxContent>
                <w:p w:rsidR="00680E42" w:rsidRPr="00E04F60" w:rsidRDefault="00680E42" w:rsidP="00D96F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u w:val="single"/>
                    </w:rPr>
                  </w:pPr>
                  <w:r w:rsidRPr="00E04F60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u w:val="single"/>
                    </w:rPr>
                    <w:t>Не циклимся на негативе:</w:t>
                  </w:r>
                </w:p>
                <w:p w:rsidR="00680E42" w:rsidRPr="00D96FDA" w:rsidRDefault="00680E42" w:rsidP="00D96FDA">
                  <w:pPr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680E42">
                    <w:rPr>
                      <w:rFonts w:ascii="Times New Roman" w:hAnsi="Times New Roman" w:cs="Times New Roman"/>
                      <w:color w:val="0033CC"/>
                      <w:sz w:val="32"/>
                      <w:szCs w:val="32"/>
                    </w:rPr>
                    <w:t>•</w:t>
                  </w:r>
                  <w:r w:rsidRPr="00680E42">
                    <w:rPr>
                      <w:rFonts w:ascii="Times New Roman" w:hAnsi="Times New Roman" w:cs="Times New Roman"/>
                      <w:color w:val="0033CC"/>
                      <w:sz w:val="32"/>
                      <w:szCs w:val="32"/>
                    </w:rPr>
                    <w:tab/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Ни в коем случае не делайте вид, что у вас все в порядке и ничего не случилось. Любую неприятную ситу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а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цию сначала нужно осмыслить, а п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о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том забыть, иначе она застрянет в г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о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лове, как заноза в пальце.</w:t>
                  </w:r>
                </w:p>
                <w:p w:rsidR="00680E42" w:rsidRPr="00D96FDA" w:rsidRDefault="00680E42" w:rsidP="00D96FDA">
                  <w:pPr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•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ab/>
                    <w:t>Не ругайте себя, проанализиру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й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те что было не так и что можно сд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е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лать, чтобы ситуация изменилась в лучшую сторону.</w:t>
                  </w:r>
                </w:p>
                <w:p w:rsidR="00680E42" w:rsidRPr="00D96FDA" w:rsidRDefault="00680E42" w:rsidP="00D96FDA">
                  <w:pPr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•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ab/>
                    <w:t xml:space="preserve">Сделайте </w:t>
                  </w:r>
                  <w:proofErr w:type="gramStart"/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выводы</w:t>
                  </w:r>
                  <w:proofErr w:type="gramEnd"/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 xml:space="preserve"> и смело идите дальше. У вас же есть еще дела и пл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а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ны! Думайте о том, что вы еще хотите сделать, думайте о приятных перспе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к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тивах дня!</w:t>
                  </w:r>
                </w:p>
                <w:p w:rsidR="00680E42" w:rsidRPr="00D96FDA" w:rsidRDefault="00680E42" w:rsidP="00D96FDA">
                  <w:pPr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•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ab/>
                    <w:t>Не лелейте плохое настроение, нельзя завалиться на диван под пре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д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логом, что у вас плохое настроение. Займитесь физическим трудом, сд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е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лайте по дому что -  нибудь. Пойдите на выставку, в театр, в гости и стара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й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 xml:space="preserve">тесь </w:t>
                  </w:r>
                  <w:proofErr w:type="gramStart"/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почаще</w:t>
                  </w:r>
                  <w:proofErr w:type="gramEnd"/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 xml:space="preserve"> бывать среди веселых людей.</w:t>
                  </w:r>
                </w:p>
                <w:p w:rsidR="00680E42" w:rsidRPr="00D96FDA" w:rsidRDefault="00680E42" w:rsidP="00D96FDA">
                  <w:pPr>
                    <w:jc w:val="both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•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ab/>
                    <w:t>Для поднятия настроения и р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а</w:t>
                  </w:r>
                  <w:r w:rsidRPr="00D96FDA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дости от жизни заведите себе хобби!</w:t>
                  </w:r>
                </w:p>
                <w:p w:rsidR="00680E42" w:rsidRPr="00D96FDA" w:rsidRDefault="00680E42" w:rsidP="00D96FDA">
                  <w:pPr>
                    <w:rPr>
                      <w:color w:val="0033CC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roundrect>
        </w:pict>
      </w:r>
    </w:p>
    <w:p w:rsidR="00F60B55" w:rsidRDefault="00F60B55"/>
    <w:p w:rsidR="00F60B55" w:rsidRDefault="00F60B55"/>
    <w:p w:rsidR="00F60B55" w:rsidRDefault="00F60B55"/>
    <w:p w:rsidR="00F60B55" w:rsidRDefault="00F60B55"/>
    <w:p w:rsidR="00F60B55" w:rsidRDefault="00F60B55"/>
    <w:p w:rsidR="00F60B55" w:rsidRDefault="00F60B55"/>
    <w:p w:rsidR="00F60B55" w:rsidRDefault="00F60B55"/>
    <w:p w:rsidR="004C2662" w:rsidRDefault="004C2662"/>
    <w:p w:rsidR="004C2662" w:rsidRDefault="004C2662"/>
    <w:p w:rsidR="004C2662" w:rsidRDefault="004C2662"/>
    <w:p w:rsidR="004C2662" w:rsidRDefault="004C2662"/>
    <w:p w:rsidR="004C2662" w:rsidRDefault="004C2662"/>
    <w:p w:rsidR="004C2662" w:rsidRDefault="004C2662"/>
    <w:p w:rsidR="004C2662" w:rsidRDefault="004C2662"/>
    <w:p w:rsidR="004C2662" w:rsidRDefault="004C2662"/>
    <w:p w:rsidR="004C2662" w:rsidRDefault="004C2662"/>
    <w:p w:rsidR="004C2662" w:rsidRDefault="004C2662"/>
    <w:p w:rsidR="004C2662" w:rsidRDefault="004C2662"/>
    <w:p w:rsidR="004C2662" w:rsidRDefault="004C2662"/>
    <w:p w:rsidR="004C2662" w:rsidRDefault="004C2662"/>
    <w:p w:rsidR="004C2662" w:rsidRDefault="004C2662"/>
    <w:p w:rsidR="004C2662" w:rsidRDefault="004C2662"/>
    <w:p w:rsidR="004C2662" w:rsidRDefault="004C2662"/>
    <w:sectPr w:rsidR="004C2662" w:rsidSect="008630FF">
      <w:headerReference w:type="default" r:id="rId11"/>
      <w:pgSz w:w="16838" w:h="11906" w:orient="landscape"/>
      <w:pgMar w:top="567" w:right="678" w:bottom="568" w:left="709" w:header="708" w:footer="708" w:gutter="0"/>
      <w:cols w:num="3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292" w:rsidRDefault="00483292" w:rsidP="003B4743">
      <w:pPr>
        <w:spacing w:after="0" w:line="240" w:lineRule="auto"/>
      </w:pPr>
      <w:r>
        <w:separator/>
      </w:r>
    </w:p>
  </w:endnote>
  <w:endnote w:type="continuationSeparator" w:id="1">
    <w:p w:rsidR="00483292" w:rsidRDefault="00483292" w:rsidP="003B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292" w:rsidRDefault="00483292" w:rsidP="003B4743">
      <w:pPr>
        <w:spacing w:after="0" w:line="240" w:lineRule="auto"/>
      </w:pPr>
      <w:r>
        <w:separator/>
      </w:r>
    </w:p>
  </w:footnote>
  <w:footnote w:type="continuationSeparator" w:id="1">
    <w:p w:rsidR="00483292" w:rsidRDefault="00483292" w:rsidP="003B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02" w:rsidRDefault="00F76B0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C0D"/>
    <w:multiLevelType w:val="hybridMultilevel"/>
    <w:tmpl w:val="DCF66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A316E"/>
    <w:multiLevelType w:val="hybridMultilevel"/>
    <w:tmpl w:val="F28C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B7756"/>
    <w:multiLevelType w:val="hybridMultilevel"/>
    <w:tmpl w:val="E39A1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62AD1"/>
    <w:multiLevelType w:val="hybridMultilevel"/>
    <w:tmpl w:val="C090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34A65"/>
    <w:multiLevelType w:val="hybridMultilevel"/>
    <w:tmpl w:val="7DCC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C5AB9"/>
    <w:multiLevelType w:val="hybridMultilevel"/>
    <w:tmpl w:val="5928DB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A2152C" w:tentative="1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9D06970" w:tentative="1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CA55E0" w:tentative="1">
      <w:start w:val="1"/>
      <w:numFmt w:val="bullet"/>
      <w:lvlText w:val="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0A6E242" w:tentative="1">
      <w:start w:val="1"/>
      <w:numFmt w:val="bullet"/>
      <w:lvlText w:val="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310E746" w:tentative="1">
      <w:start w:val="1"/>
      <w:numFmt w:val="bullet"/>
      <w:lvlText w:val="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96F58C" w:tentative="1">
      <w:start w:val="1"/>
      <w:numFmt w:val="bullet"/>
      <w:lvlText w:val="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46C8DEC" w:tentative="1">
      <w:start w:val="1"/>
      <w:numFmt w:val="bullet"/>
      <w:lvlText w:val="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D3E1380" w:tentative="1">
      <w:start w:val="1"/>
      <w:numFmt w:val="bullet"/>
      <w:lvlText w:val="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FCB1507"/>
    <w:multiLevelType w:val="hybridMultilevel"/>
    <w:tmpl w:val="AFEA2D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2E02B94"/>
    <w:multiLevelType w:val="hybridMultilevel"/>
    <w:tmpl w:val="0B7E4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E2B89"/>
    <w:multiLevelType w:val="hybridMultilevel"/>
    <w:tmpl w:val="DEDC61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46360"/>
    <w:multiLevelType w:val="hybridMultilevel"/>
    <w:tmpl w:val="6BA06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0B2B5B"/>
    <w:multiLevelType w:val="hybridMultilevel"/>
    <w:tmpl w:val="D8FE2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F1636"/>
    <w:multiLevelType w:val="hybridMultilevel"/>
    <w:tmpl w:val="8AC2AA6E"/>
    <w:lvl w:ilvl="0" w:tplc="61C06A52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12BE3"/>
    <w:multiLevelType w:val="hybridMultilevel"/>
    <w:tmpl w:val="D5EAF3EC"/>
    <w:lvl w:ilvl="0" w:tplc="61C06A52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4A2152C" w:tentative="1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9D06970" w:tentative="1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CA55E0" w:tentative="1">
      <w:start w:val="1"/>
      <w:numFmt w:val="bullet"/>
      <w:lvlText w:val="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0A6E242" w:tentative="1">
      <w:start w:val="1"/>
      <w:numFmt w:val="bullet"/>
      <w:lvlText w:val="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310E746" w:tentative="1">
      <w:start w:val="1"/>
      <w:numFmt w:val="bullet"/>
      <w:lvlText w:val="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96F58C" w:tentative="1">
      <w:start w:val="1"/>
      <w:numFmt w:val="bullet"/>
      <w:lvlText w:val="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46C8DEC" w:tentative="1">
      <w:start w:val="1"/>
      <w:numFmt w:val="bullet"/>
      <w:lvlText w:val="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D3E1380" w:tentative="1">
      <w:start w:val="1"/>
      <w:numFmt w:val="bullet"/>
      <w:lvlText w:val="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CA464F2"/>
    <w:multiLevelType w:val="hybridMultilevel"/>
    <w:tmpl w:val="C07851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A2152C" w:tentative="1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9D06970" w:tentative="1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CA55E0" w:tentative="1">
      <w:start w:val="1"/>
      <w:numFmt w:val="bullet"/>
      <w:lvlText w:val="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0A6E242" w:tentative="1">
      <w:start w:val="1"/>
      <w:numFmt w:val="bullet"/>
      <w:lvlText w:val="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310E746" w:tentative="1">
      <w:start w:val="1"/>
      <w:numFmt w:val="bullet"/>
      <w:lvlText w:val="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96F58C" w:tentative="1">
      <w:start w:val="1"/>
      <w:numFmt w:val="bullet"/>
      <w:lvlText w:val="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46C8DEC" w:tentative="1">
      <w:start w:val="1"/>
      <w:numFmt w:val="bullet"/>
      <w:lvlText w:val="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D3E1380" w:tentative="1">
      <w:start w:val="1"/>
      <w:numFmt w:val="bullet"/>
      <w:lvlText w:val="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10"/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13"/>
  </w:num>
  <w:num w:numId="12">
    <w:abstractNumId w:val="5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B55"/>
    <w:rsid w:val="000243A0"/>
    <w:rsid w:val="0007707B"/>
    <w:rsid w:val="000A43AC"/>
    <w:rsid w:val="001334FC"/>
    <w:rsid w:val="0022073E"/>
    <w:rsid w:val="002459F1"/>
    <w:rsid w:val="002C0AA8"/>
    <w:rsid w:val="003B4743"/>
    <w:rsid w:val="003C07DC"/>
    <w:rsid w:val="004026A0"/>
    <w:rsid w:val="00404DDD"/>
    <w:rsid w:val="004453BD"/>
    <w:rsid w:val="00483292"/>
    <w:rsid w:val="004C2662"/>
    <w:rsid w:val="004E6BC9"/>
    <w:rsid w:val="005F3986"/>
    <w:rsid w:val="00642D9C"/>
    <w:rsid w:val="00680E42"/>
    <w:rsid w:val="00696585"/>
    <w:rsid w:val="006D1126"/>
    <w:rsid w:val="007A7FB1"/>
    <w:rsid w:val="007C4152"/>
    <w:rsid w:val="007D4400"/>
    <w:rsid w:val="008263EE"/>
    <w:rsid w:val="008630FF"/>
    <w:rsid w:val="0087183B"/>
    <w:rsid w:val="00911E03"/>
    <w:rsid w:val="00916914"/>
    <w:rsid w:val="00933DFB"/>
    <w:rsid w:val="00A21C4D"/>
    <w:rsid w:val="00A359E6"/>
    <w:rsid w:val="00A60EF7"/>
    <w:rsid w:val="00B713DA"/>
    <w:rsid w:val="00D96FDA"/>
    <w:rsid w:val="00DC4D1A"/>
    <w:rsid w:val="00DE4433"/>
    <w:rsid w:val="00E04F60"/>
    <w:rsid w:val="00E32642"/>
    <w:rsid w:val="00E333DA"/>
    <w:rsid w:val="00EF50E2"/>
    <w:rsid w:val="00F60B55"/>
    <w:rsid w:val="00F76B02"/>
    <w:rsid w:val="00FB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allout" idref="#_x0000_s1041"/>
        <o:r id="V:Rule2" type="callout" idref="#_x0000_s1036"/>
        <o:r id="V:Rule3" type="callout" idref="#_x0000_s1044"/>
        <o:r id="V:Rule4" type="callout" idref="#_x0000_s1042"/>
        <o:r id="V:Rule5" type="callout" idref="#_x0000_s1043"/>
        <o:r id="V:Rule6" type="callout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B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58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B4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4743"/>
  </w:style>
  <w:style w:type="paragraph" w:styleId="a8">
    <w:name w:val="footer"/>
    <w:basedOn w:val="a"/>
    <w:link w:val="a9"/>
    <w:uiPriority w:val="99"/>
    <w:semiHidden/>
    <w:unhideWhenUsed/>
    <w:rsid w:val="003B4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5878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47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850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854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94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йа Ноут</cp:lastModifiedBy>
  <cp:revision>11</cp:revision>
  <cp:lastPrinted>2012-10-09T01:42:00Z</cp:lastPrinted>
  <dcterms:created xsi:type="dcterms:W3CDTF">2012-10-08T06:40:00Z</dcterms:created>
  <dcterms:modified xsi:type="dcterms:W3CDTF">2013-01-30T02:27:00Z</dcterms:modified>
</cp:coreProperties>
</file>