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69" w:rsidRPr="00262433" w:rsidRDefault="00542D69" w:rsidP="00542D6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Методическое пояснение « </w:t>
      </w:r>
      <w:r w:rsidRPr="00262433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подготовки и  проведения урока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62433">
        <w:rPr>
          <w:rFonts w:ascii="Times New Roman" w:hAnsi="Times New Roman" w:cs="Times New Roman"/>
          <w:b/>
          <w:i/>
          <w:sz w:val="24"/>
          <w:szCs w:val="24"/>
        </w:rPr>
        <w:t xml:space="preserve"> семинара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42D69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Тема семинара была объявлена за месяц до его проведения, она заинтересовала старшеклассников  и,   разделившись на творческие группы,  ребята стали собирать материал необходимый для их работы.  Были определены несколько направлений в разработке темы. Ребята обменивались  информацией друг с другом и консультировались  с педагогом, </w:t>
      </w:r>
      <w:r w:rsidRPr="00262433">
        <w:rPr>
          <w:rFonts w:ascii="Times New Roman" w:eastAsia="Calibri" w:hAnsi="Times New Roman" w:cs="Times New Roman"/>
          <w:sz w:val="24"/>
          <w:szCs w:val="24"/>
        </w:rPr>
        <w:t xml:space="preserve"> каждый  привносил свою долю участия, исходя из своих способностей, каждый отвечал за определенный участок общей работы.</w:t>
      </w: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D69" w:rsidRDefault="00542D69" w:rsidP="008D2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433">
        <w:rPr>
          <w:rFonts w:ascii="Times New Roman" w:hAnsi="Times New Roman" w:cs="Times New Roman"/>
          <w:sz w:val="24"/>
          <w:szCs w:val="24"/>
        </w:rPr>
        <w:t xml:space="preserve">По характеру деятельности данный семинар представляет  собой развернутые выступления ребят по предложенной теме, с использованием медиа средств и  с дискуссией  по  актуальным вопросам и  проблемам.  </w:t>
      </w:r>
      <w:r w:rsidRPr="0026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Ребятам были предложены следующие виды заданий:</w:t>
      </w: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D69" w:rsidRDefault="00542D69" w:rsidP="008D27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C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Сообщения или доклады</w:t>
      </w:r>
      <w:r w:rsidRPr="00A8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«Жизненный и творческий путь композитора Чайковского»; «Жизненный и творческий путь художника Верещагина»; «История</w:t>
      </w:r>
      <w:r w:rsidRPr="00A82C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создания и анализ Торжественной  увертюры «1812 год»; «История создания и анализ Серии картин «1812 год»; «России славные сыны»; «Произведения искусств, посвященные событиям войны 1812 года».</w:t>
      </w:r>
    </w:p>
    <w:p w:rsidR="008D2710" w:rsidRPr="00A82CF0" w:rsidRDefault="008D2710" w:rsidP="008D2710">
      <w:pPr>
        <w:pStyle w:val="a3"/>
        <w:spacing w:after="0" w:line="240" w:lineRule="auto"/>
        <w:ind w:left="7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2D69" w:rsidRDefault="00542D69" w:rsidP="008D27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C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Создание презентаций и видеоклипов </w:t>
      </w:r>
      <w:r w:rsidRPr="00A8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этим же темам.</w:t>
      </w:r>
    </w:p>
    <w:p w:rsidR="008D2710" w:rsidRPr="008D2710" w:rsidRDefault="008D2710" w:rsidP="008D2710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710" w:rsidRPr="00A82CF0" w:rsidRDefault="008D2710" w:rsidP="008D2710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D69" w:rsidRDefault="00542D69" w:rsidP="008D27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C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Аналитическая лаборатория</w:t>
      </w:r>
      <w:r w:rsidR="008D2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8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сравнительный анализ увертюры Чайковского  и серии картин Верещагина. </w:t>
      </w:r>
    </w:p>
    <w:p w:rsidR="008D2710" w:rsidRPr="00A82CF0" w:rsidRDefault="008D2710" w:rsidP="008D2710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D69" w:rsidRDefault="00542D69" w:rsidP="008D27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C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Группа оппонентов</w:t>
      </w:r>
      <w:r w:rsidRPr="00A8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придумать вопросы для дискуссии, отражающие разные точки зрения и взгляды на происходившие события и факты.</w:t>
      </w:r>
    </w:p>
    <w:p w:rsidR="00542D69" w:rsidRPr="00A82CF0" w:rsidRDefault="00542D69" w:rsidP="008D2710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D69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проведения урока – семинара требуется серьезная подготовка и со стороны учителя. </w:t>
      </w:r>
      <w:r w:rsidRPr="00262433">
        <w:rPr>
          <w:rFonts w:ascii="Times New Roman" w:hAnsi="Times New Roman" w:cs="Times New Roman"/>
          <w:sz w:val="24"/>
          <w:szCs w:val="24"/>
        </w:rPr>
        <w:t>Педагогу необходимо  определить  форму участия каждого ребенка, обговорив это совместно с ним;  разработать  сценарий,  подготовить  вопросы, которые бы натолкнули учащихся к запланированным  педагогом выводам</w:t>
      </w:r>
      <w:r w:rsidRPr="00262433">
        <w:rPr>
          <w:rFonts w:ascii="Times New Roman" w:eastAsia="Calibri" w:hAnsi="Times New Roman" w:cs="Times New Roman"/>
          <w:sz w:val="24"/>
          <w:szCs w:val="24"/>
        </w:rPr>
        <w:t xml:space="preserve">, помочь им советами, </w:t>
      </w:r>
      <w:r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составить список литературы, необходимой для подготовки к семинару. </w:t>
      </w:r>
      <w:r w:rsidRPr="00262433">
        <w:rPr>
          <w:rFonts w:ascii="Times New Roman" w:hAnsi="Times New Roman" w:cs="Times New Roman"/>
          <w:sz w:val="24"/>
          <w:szCs w:val="24"/>
        </w:rPr>
        <w:t xml:space="preserve"> </w:t>
      </w:r>
      <w:r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Нужно  познакомить учеников с </w:t>
      </w:r>
      <w:r w:rsidRPr="00262433">
        <w:rPr>
          <w:rFonts w:ascii="Times New Roman" w:eastAsia="Calibri" w:hAnsi="Times New Roman" w:cs="Times New Roman"/>
          <w:sz w:val="24"/>
          <w:szCs w:val="24"/>
        </w:rPr>
        <w:t>особенностями  семинарской  работы на уроке и вместе с учениками определить, как будет проходить подготовка к семинару и его проведение.</w:t>
      </w: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D69" w:rsidRDefault="00542D69" w:rsidP="008D2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433">
        <w:rPr>
          <w:rFonts w:ascii="Times New Roman" w:hAnsi="Times New Roman" w:cs="Times New Roman"/>
          <w:sz w:val="24"/>
          <w:szCs w:val="24"/>
        </w:rPr>
        <w:t xml:space="preserve">Форма подачи материала отличается от  обычного урока - </w:t>
      </w:r>
      <w:r w:rsidRPr="00262433">
        <w:rPr>
          <w:rFonts w:ascii="Times New Roman" w:eastAsia="Calibri" w:hAnsi="Times New Roman" w:cs="Times New Roman"/>
          <w:sz w:val="24"/>
          <w:szCs w:val="24"/>
        </w:rPr>
        <w:t xml:space="preserve">включение в сценарий  аналитической  группы  и команды  оппонентов оживляет ход урока. Сравнительная характеристика жизненного пути и произведений Чайковского и Верещагина, проделанная группой аналитиков, а также </w:t>
      </w:r>
      <w:r w:rsidRPr="00262433">
        <w:rPr>
          <w:rFonts w:ascii="Times New Roman" w:hAnsi="Times New Roman" w:cs="Times New Roman"/>
          <w:sz w:val="24"/>
          <w:szCs w:val="24"/>
        </w:rPr>
        <w:t>особое мнение</w:t>
      </w:r>
      <w:r w:rsidRPr="00262433">
        <w:rPr>
          <w:rFonts w:ascii="Times New Roman" w:eastAsia="Calibri" w:hAnsi="Times New Roman" w:cs="Times New Roman"/>
          <w:sz w:val="24"/>
          <w:szCs w:val="24"/>
        </w:rPr>
        <w:t xml:space="preserve">  и неожиданные</w:t>
      </w:r>
      <w:r w:rsidRPr="00262433">
        <w:rPr>
          <w:rFonts w:ascii="Times New Roman" w:hAnsi="Times New Roman" w:cs="Times New Roman"/>
          <w:sz w:val="24"/>
          <w:szCs w:val="24"/>
        </w:rPr>
        <w:t xml:space="preserve"> провоцирующие вопросы оппонентов,  способствуют формированию собственной позиции учеников и  выработки  личного взгляда на происходящее. </w:t>
      </w:r>
    </w:p>
    <w:p w:rsidR="008D2710" w:rsidRDefault="008D2710" w:rsidP="008D2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10" w:rsidRDefault="008D2710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Стимулируют творческую активность сочинения</w:t>
      </w:r>
      <w:r w:rsidR="00542D69" w:rsidRPr="002624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синквейнов</w:t>
      </w:r>
      <w:proofErr w:type="spellEnd"/>
      <w:r w:rsidR="00542D69" w:rsidRPr="00262433">
        <w:rPr>
          <w:rFonts w:ascii="Times New Roman" w:eastAsia="Calibri" w:hAnsi="Times New Roman" w:cs="Times New Roman"/>
          <w:sz w:val="24"/>
          <w:szCs w:val="24"/>
        </w:rPr>
        <w:t xml:space="preserve"> (от французс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кого слова «пять»)  -  пятистиший, которые   позволяют   кратко, точно и лаконично </w:t>
      </w:r>
      <w:r w:rsidR="00542D69" w:rsidRPr="00262433">
        <w:rPr>
          <w:rFonts w:ascii="Times New Roman" w:eastAsia="Calibri" w:hAnsi="Times New Roman" w:cs="Times New Roman"/>
          <w:sz w:val="24"/>
          <w:szCs w:val="24"/>
        </w:rPr>
        <w:t>формулировать какое – либо определение.</w:t>
      </w:r>
      <w:r w:rsidR="00542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2D69">
        <w:rPr>
          <w:rFonts w:ascii="Times New Roman" w:eastAsia="Calibri" w:hAnsi="Times New Roman" w:cs="Times New Roman"/>
          <w:sz w:val="24"/>
          <w:szCs w:val="24"/>
        </w:rPr>
        <w:t>Синквейн</w:t>
      </w:r>
      <w:proofErr w:type="spellEnd"/>
      <w:r w:rsidR="00542D69">
        <w:rPr>
          <w:rFonts w:ascii="Times New Roman" w:eastAsia="Calibri" w:hAnsi="Times New Roman" w:cs="Times New Roman"/>
          <w:sz w:val="24"/>
          <w:szCs w:val="24"/>
        </w:rPr>
        <w:t xml:space="preserve">  развивает умение </w:t>
      </w:r>
      <w:r w:rsidR="00542D69" w:rsidRPr="00262433">
        <w:rPr>
          <w:rFonts w:ascii="Times New Roman" w:eastAsia="Calibri" w:hAnsi="Times New Roman" w:cs="Times New Roman"/>
          <w:sz w:val="24"/>
          <w:szCs w:val="24"/>
        </w:rPr>
        <w:t xml:space="preserve"> синтезировать и обобщать  сложную  информацию,</w:t>
      </w:r>
      <w:r w:rsidR="00542D69">
        <w:rPr>
          <w:rFonts w:ascii="Times New Roman" w:eastAsia="Calibri" w:hAnsi="Times New Roman" w:cs="Times New Roman"/>
          <w:sz w:val="24"/>
          <w:szCs w:val="24"/>
        </w:rPr>
        <w:t xml:space="preserve"> учит  критически  мыслить</w:t>
      </w:r>
      <w:r>
        <w:rPr>
          <w:rFonts w:ascii="Times New Roman" w:eastAsia="Calibri" w:hAnsi="Times New Roman" w:cs="Times New Roman"/>
          <w:sz w:val="24"/>
          <w:szCs w:val="24"/>
        </w:rPr>
        <w:t>,  обогащает   словарный запас.</w:t>
      </w: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D69" w:rsidRDefault="00542D69" w:rsidP="008D271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FB9">
        <w:rPr>
          <w:rFonts w:ascii="Times New Roman" w:eastAsia="Calibri" w:hAnsi="Times New Roman" w:cs="Times New Roman"/>
          <w:sz w:val="24"/>
          <w:szCs w:val="24"/>
          <w:u w:val="single"/>
        </w:rPr>
        <w:t>1 слово–предмет</w:t>
      </w:r>
      <w:r w:rsidR="008D2710">
        <w:rPr>
          <w:rFonts w:ascii="Times New Roman" w:eastAsia="Calibri" w:hAnsi="Times New Roman" w:cs="Times New Roman"/>
          <w:sz w:val="24"/>
          <w:szCs w:val="24"/>
        </w:rPr>
        <w:t xml:space="preserve"> (существительное).</w:t>
      </w:r>
      <w:r w:rsidRPr="002624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2D69" w:rsidRPr="00262433" w:rsidRDefault="00542D69" w:rsidP="008D271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FB9">
        <w:rPr>
          <w:rFonts w:ascii="Times New Roman" w:eastAsia="Calibri" w:hAnsi="Times New Roman" w:cs="Times New Roman"/>
          <w:sz w:val="24"/>
          <w:szCs w:val="24"/>
          <w:u w:val="single"/>
        </w:rPr>
        <w:t>2 слова–признака</w:t>
      </w:r>
      <w:r w:rsidR="008D271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="008D2710">
        <w:rPr>
          <w:rFonts w:ascii="Times New Roman" w:eastAsia="Calibri" w:hAnsi="Times New Roman" w:cs="Times New Roman"/>
          <w:sz w:val="24"/>
          <w:szCs w:val="24"/>
        </w:rPr>
        <w:t>какой</w:t>
      </w:r>
      <w:proofErr w:type="gramEnd"/>
      <w:r w:rsidR="008D2710">
        <w:rPr>
          <w:rFonts w:ascii="Times New Roman" w:eastAsia="Calibri" w:hAnsi="Times New Roman" w:cs="Times New Roman"/>
          <w:sz w:val="24"/>
          <w:szCs w:val="24"/>
        </w:rPr>
        <w:t>? прилагательное).</w:t>
      </w:r>
    </w:p>
    <w:p w:rsidR="00542D69" w:rsidRPr="00262433" w:rsidRDefault="00542D69" w:rsidP="008D271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FB9">
        <w:rPr>
          <w:rFonts w:ascii="Times New Roman" w:eastAsia="Calibri" w:hAnsi="Times New Roman" w:cs="Times New Roman"/>
          <w:sz w:val="24"/>
          <w:szCs w:val="24"/>
          <w:u w:val="single"/>
        </w:rPr>
        <w:t>3 слова–действия</w:t>
      </w:r>
      <w:r w:rsidR="008D2710">
        <w:rPr>
          <w:rFonts w:ascii="Times New Roman" w:eastAsia="Calibri" w:hAnsi="Times New Roman" w:cs="Times New Roman"/>
          <w:sz w:val="24"/>
          <w:szCs w:val="24"/>
        </w:rPr>
        <w:t xml:space="preserve"> (что делает? глагол).</w:t>
      </w:r>
    </w:p>
    <w:p w:rsidR="00542D69" w:rsidRPr="00B93FB9" w:rsidRDefault="008D2710" w:rsidP="008D271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Фраза из 4-х слов.</w:t>
      </w:r>
    </w:p>
    <w:p w:rsidR="00542D69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Вывод </w:t>
      </w:r>
      <w:r w:rsidRPr="002624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262433">
        <w:rPr>
          <w:rFonts w:ascii="Times New Roman" w:eastAsia="Calibri" w:hAnsi="Times New Roman" w:cs="Times New Roman"/>
          <w:sz w:val="24"/>
          <w:szCs w:val="24"/>
        </w:rPr>
        <w:t>синоним или слово–ассоциация  существительное).</w:t>
      </w:r>
    </w:p>
    <w:p w:rsidR="00542D69" w:rsidRDefault="00542D69" w:rsidP="008D2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D69" w:rsidRPr="00262433" w:rsidRDefault="008D2710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подготовке семинара, н</w:t>
      </w:r>
      <w:r w:rsidR="00542D69"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еобходимо сделать акцент на том, что ребята должны свободно оперировать собранной  </w:t>
      </w:r>
      <w:r w:rsidR="00542D69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информацией, проявлять ораторско</w:t>
      </w:r>
      <w:r w:rsidR="00542D69"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>е искусство,  отвечая на вопросы, участвуя в дискуссии.   Готовясь к семинару, учащиеся вырабатывают ряд полезных навыков:</w:t>
      </w:r>
      <w:r w:rsidR="00542D69" w:rsidRPr="0026243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2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2433">
        <w:rPr>
          <w:rFonts w:ascii="Times New Roman" w:eastAsia="Calibri" w:hAnsi="Times New Roman" w:cs="Times New Roman"/>
          <w:bCs/>
          <w:sz w:val="24"/>
          <w:szCs w:val="24"/>
        </w:rPr>
        <w:t xml:space="preserve">  умение анализировать художественный текст; </w:t>
      </w: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2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2433">
        <w:rPr>
          <w:rFonts w:ascii="Times New Roman" w:eastAsia="Calibri" w:hAnsi="Times New Roman" w:cs="Times New Roman"/>
          <w:bCs/>
          <w:sz w:val="24"/>
          <w:szCs w:val="24"/>
        </w:rPr>
        <w:t xml:space="preserve">  умение работать со справочной литературой; </w:t>
      </w:r>
    </w:p>
    <w:p w:rsidR="00542D69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2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2433">
        <w:rPr>
          <w:rFonts w:ascii="Times New Roman" w:eastAsia="Calibri" w:hAnsi="Times New Roman" w:cs="Times New Roman"/>
          <w:bCs/>
          <w:sz w:val="24"/>
          <w:szCs w:val="24"/>
        </w:rPr>
        <w:t xml:space="preserve"> умение владеть монологической и диалогической речью.</w:t>
      </w: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D69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2433">
        <w:rPr>
          <w:rFonts w:ascii="Times New Roman" w:eastAsia="Calibri" w:hAnsi="Times New Roman" w:cs="Times New Roman"/>
          <w:sz w:val="24"/>
          <w:szCs w:val="24"/>
        </w:rPr>
        <w:t>Использование медиа</w:t>
      </w:r>
      <w:r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средств на уроке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делает его более ярким, наглядным и запоминающимся и  позволяет на более качественном уровне  усваивать учебную информацию. Невозможно представить современный урок без подобного вида деятельности учащихся и учителя. Но не  все ребята умеют создавать качественные клипы и презентации. Поэтому целесообразно выбрать разбирающегося в этой сфере ученика, который бы помогал другим ребятам приобретать новые умения и навыки.</w:t>
      </w:r>
    </w:p>
    <w:p w:rsidR="00542D69" w:rsidRPr="00262433" w:rsidRDefault="00542D69" w:rsidP="008D27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2D69" w:rsidRPr="00262433" w:rsidRDefault="008D2710" w:rsidP="008D27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Подготовка и проведение  семинара</w:t>
      </w:r>
      <w:bookmarkStart w:id="0" w:name="_GoBack"/>
      <w:bookmarkEnd w:id="0"/>
      <w:r w:rsidR="00542D69"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42D69" w:rsidRPr="00262433">
        <w:rPr>
          <w:rFonts w:ascii="Times New Roman" w:hAnsi="Times New Roman" w:cs="Times New Roman"/>
          <w:sz w:val="24"/>
          <w:szCs w:val="24"/>
        </w:rPr>
        <w:t xml:space="preserve">способствует более полному погружению в  тему, расширяет горизонты знаний,  создает благоприятные условия для реализации  разнообразных способностей каждого ученика. Кроме того, в семинарской форме урока заложен хороший воспитательный потенциал - </w:t>
      </w:r>
      <w:r w:rsidR="00542D69" w:rsidRPr="00262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детей вырабатываются чувство ответственности и взаимовыручки, умение работать в коллективе, инициативность, самостоятельность. </w:t>
      </w:r>
    </w:p>
    <w:p w:rsidR="00542D69" w:rsidRDefault="00542D69" w:rsidP="0054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42D69" w:rsidRDefault="00542D69" w:rsidP="0054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4727B" w:rsidRDefault="0094727B"/>
    <w:sectPr w:rsidR="0094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C12"/>
    <w:multiLevelType w:val="hybridMultilevel"/>
    <w:tmpl w:val="4E5CA7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FE"/>
    <w:rsid w:val="002111FE"/>
    <w:rsid w:val="00542D69"/>
    <w:rsid w:val="006D2193"/>
    <w:rsid w:val="008D2710"/>
    <w:rsid w:val="009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4</cp:revision>
  <dcterms:created xsi:type="dcterms:W3CDTF">2013-01-30T09:39:00Z</dcterms:created>
  <dcterms:modified xsi:type="dcterms:W3CDTF">2013-01-30T12:42:00Z</dcterms:modified>
</cp:coreProperties>
</file>