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C2E" w:rsidRPr="008E7417" w:rsidRDefault="008E7417" w:rsidP="008E74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417">
        <w:rPr>
          <w:rFonts w:ascii="Times New Roman" w:hAnsi="Times New Roman" w:cs="Times New Roman"/>
          <w:b/>
          <w:sz w:val="28"/>
          <w:szCs w:val="28"/>
        </w:rPr>
        <w:t>«Дорога жизни».</w:t>
      </w:r>
    </w:p>
    <w:p w:rsidR="008E7417" w:rsidRPr="008E7417" w:rsidRDefault="008E7417" w:rsidP="008E7417">
      <w:pPr>
        <w:pStyle w:val="a5"/>
        <w:spacing w:after="200" w:afterAutospacing="0"/>
        <w:ind w:firstLine="708"/>
        <w:contextualSpacing/>
        <w:rPr>
          <w:sz w:val="28"/>
          <w:szCs w:val="28"/>
        </w:rPr>
      </w:pPr>
      <w:r w:rsidRPr="008E7417">
        <w:rPr>
          <w:sz w:val="28"/>
          <w:szCs w:val="28"/>
        </w:rPr>
        <w:t xml:space="preserve">Ленинградская блокада была установлена </w:t>
      </w:r>
      <w:hyperlink r:id="rId5" w:tooltip="8 сентября" w:history="1">
        <w:r w:rsidRPr="008E7417">
          <w:rPr>
            <w:rStyle w:val="a6"/>
            <w:color w:val="auto"/>
            <w:sz w:val="28"/>
            <w:szCs w:val="28"/>
          </w:rPr>
          <w:t>8 сентября</w:t>
        </w:r>
      </w:hyperlink>
      <w:r w:rsidRPr="008E7417">
        <w:rPr>
          <w:sz w:val="28"/>
          <w:szCs w:val="28"/>
        </w:rPr>
        <w:t xml:space="preserve"> </w:t>
      </w:r>
      <w:hyperlink r:id="rId6" w:tooltip="1941 год" w:history="1">
        <w:r w:rsidRPr="008E7417">
          <w:rPr>
            <w:rStyle w:val="a6"/>
            <w:color w:val="auto"/>
            <w:sz w:val="28"/>
            <w:szCs w:val="28"/>
          </w:rPr>
          <w:t>1941 года</w:t>
        </w:r>
      </w:hyperlink>
      <w:r w:rsidRPr="008E7417">
        <w:rPr>
          <w:sz w:val="28"/>
          <w:szCs w:val="28"/>
        </w:rPr>
        <w:t xml:space="preserve">, когда </w:t>
      </w:r>
      <w:hyperlink r:id="rId7" w:tooltip="Гитлеровская коалиция" w:history="1">
        <w:r w:rsidRPr="008E7417">
          <w:rPr>
            <w:rStyle w:val="a6"/>
            <w:color w:val="auto"/>
            <w:sz w:val="28"/>
            <w:szCs w:val="28"/>
          </w:rPr>
          <w:t>немецко-фашистскими войсками</w:t>
        </w:r>
      </w:hyperlink>
      <w:r w:rsidRPr="008E7417">
        <w:rPr>
          <w:sz w:val="28"/>
          <w:szCs w:val="28"/>
        </w:rPr>
        <w:t xml:space="preserve"> был захвачен </w:t>
      </w:r>
      <w:hyperlink r:id="rId8" w:tooltip="Шлиссельбург" w:history="1">
        <w:r w:rsidRPr="008E7417">
          <w:rPr>
            <w:rStyle w:val="a6"/>
            <w:color w:val="auto"/>
            <w:sz w:val="28"/>
            <w:szCs w:val="28"/>
          </w:rPr>
          <w:t>Шлиссельбург</w:t>
        </w:r>
      </w:hyperlink>
      <w:r w:rsidRPr="008E7417">
        <w:rPr>
          <w:sz w:val="28"/>
          <w:szCs w:val="28"/>
        </w:rPr>
        <w:t xml:space="preserve">. Это был последний сухопутный маршрут, который вёл из Ленинграда на Большую землю. В качестве последней надежды на снабжение осаждённого города осталась Ладога. Ладожское озеро имеет сложные навигационные условия, и с момента основания Санкт-Петербурга строились </w:t>
      </w:r>
      <w:hyperlink r:id="rId9" w:tooltip="Вышневолоцкая водная система" w:history="1">
        <w:r w:rsidRPr="008E7417">
          <w:rPr>
            <w:rStyle w:val="a6"/>
            <w:color w:val="auto"/>
            <w:sz w:val="28"/>
            <w:szCs w:val="28"/>
          </w:rPr>
          <w:t>обводные водные пути</w:t>
        </w:r>
      </w:hyperlink>
      <w:r w:rsidRPr="008E7417">
        <w:rPr>
          <w:sz w:val="28"/>
          <w:szCs w:val="28"/>
        </w:rPr>
        <w:t xml:space="preserve"> для обхода озера при перевозке. На берегах Ладоги не было ни пристаней, ни пирсов. Но уже в сентябре началась первая навигация по Ладожскому озеру. С Большой земли грузы доставлялись сначала в </w:t>
      </w:r>
      <w:hyperlink r:id="rId10" w:tooltip="Волхов (город)" w:history="1">
        <w:r w:rsidRPr="008E7417">
          <w:rPr>
            <w:rStyle w:val="a6"/>
            <w:color w:val="auto"/>
            <w:sz w:val="28"/>
            <w:szCs w:val="28"/>
          </w:rPr>
          <w:t>Волхов</w:t>
        </w:r>
      </w:hyperlink>
      <w:r w:rsidRPr="008E7417">
        <w:rPr>
          <w:sz w:val="28"/>
          <w:szCs w:val="28"/>
        </w:rPr>
        <w:t xml:space="preserve">, оттуда — в </w:t>
      </w:r>
      <w:hyperlink r:id="rId11" w:tooltip="Новая Ладога" w:history="1">
        <w:r w:rsidRPr="008E7417">
          <w:rPr>
            <w:rStyle w:val="a6"/>
            <w:color w:val="auto"/>
            <w:sz w:val="28"/>
            <w:szCs w:val="28"/>
          </w:rPr>
          <w:t>Новую Ладогу</w:t>
        </w:r>
      </w:hyperlink>
      <w:r w:rsidRPr="008E7417">
        <w:rPr>
          <w:sz w:val="28"/>
          <w:szCs w:val="28"/>
        </w:rPr>
        <w:t xml:space="preserve">, а затем водным путём на западный берег к маяку </w:t>
      </w:r>
      <w:proofErr w:type="spellStart"/>
      <w:r w:rsidRPr="008E7417">
        <w:rPr>
          <w:sz w:val="28"/>
          <w:szCs w:val="28"/>
        </w:rPr>
        <w:t>Осиновец</w:t>
      </w:r>
      <w:proofErr w:type="spellEnd"/>
      <w:r w:rsidRPr="008E7417">
        <w:rPr>
          <w:sz w:val="28"/>
          <w:szCs w:val="28"/>
        </w:rPr>
        <w:t xml:space="preserve">. </w:t>
      </w:r>
      <w:hyperlink r:id="rId12" w:tooltip="12 сентября" w:history="1">
        <w:r w:rsidRPr="008E7417">
          <w:rPr>
            <w:rStyle w:val="a6"/>
            <w:color w:val="auto"/>
            <w:sz w:val="28"/>
            <w:szCs w:val="28"/>
          </w:rPr>
          <w:t>12 сентября</w:t>
        </w:r>
      </w:hyperlink>
      <w:r w:rsidRPr="008E7417">
        <w:rPr>
          <w:sz w:val="28"/>
          <w:szCs w:val="28"/>
        </w:rPr>
        <w:t xml:space="preserve"> сюда первыми прибыли две баржи, гружёные 626 т зерна и 116 т муки. Именно эта дата и считается началом Дороги жизни. Всего до конца навигации 1941 года в осаждённый город водным путём было доставлено 60 тыс. т различных грузов, в том числе 45 тыс. т продовольствия и эвакуировано около 33 500 человек</w:t>
      </w:r>
      <w:hyperlink r:id="rId13" w:anchor="cite_note-.D0.9F.D1.83.D0.BA.D0.B8.D0.BD.D1.81.D0.BA.D0.B8.D0.B9-2" w:history="1">
        <w:r w:rsidRPr="008E7417">
          <w:rPr>
            <w:rStyle w:val="a6"/>
            <w:color w:val="auto"/>
            <w:sz w:val="28"/>
            <w:szCs w:val="28"/>
            <w:vertAlign w:val="superscript"/>
          </w:rPr>
          <w:t>[2]</w:t>
        </w:r>
      </w:hyperlink>
      <w:r w:rsidRPr="008E7417">
        <w:rPr>
          <w:sz w:val="28"/>
          <w:szCs w:val="28"/>
        </w:rPr>
        <w:t>.</w:t>
      </w:r>
    </w:p>
    <w:p w:rsidR="008E7417" w:rsidRPr="008E7417" w:rsidRDefault="008E7417" w:rsidP="008E7417">
      <w:pPr>
        <w:pStyle w:val="a5"/>
        <w:spacing w:after="200" w:afterAutospacing="0"/>
        <w:ind w:firstLine="708"/>
        <w:contextualSpacing/>
        <w:rPr>
          <w:sz w:val="28"/>
          <w:szCs w:val="28"/>
        </w:rPr>
      </w:pPr>
      <w:hyperlink r:id="rId14" w:tooltip="17 ноября" w:history="1">
        <w:r w:rsidRPr="008E7417">
          <w:rPr>
            <w:rStyle w:val="a6"/>
            <w:color w:val="auto"/>
            <w:sz w:val="28"/>
            <w:szCs w:val="28"/>
          </w:rPr>
          <w:t>17 ноября</w:t>
        </w:r>
      </w:hyperlink>
      <w:r w:rsidRPr="008E7417">
        <w:rPr>
          <w:sz w:val="28"/>
          <w:szCs w:val="28"/>
        </w:rPr>
        <w:t xml:space="preserve"> двумя группами была проведена разведка трассы по льду. </w:t>
      </w:r>
      <w:hyperlink r:id="rId15" w:tooltip="20 ноября" w:history="1">
        <w:r w:rsidRPr="008E7417">
          <w:rPr>
            <w:rStyle w:val="a6"/>
            <w:color w:val="auto"/>
            <w:sz w:val="28"/>
            <w:szCs w:val="28"/>
          </w:rPr>
          <w:t>20 ноября</w:t>
        </w:r>
      </w:hyperlink>
      <w:r w:rsidRPr="008E7417">
        <w:rPr>
          <w:sz w:val="28"/>
          <w:szCs w:val="28"/>
        </w:rPr>
        <w:t xml:space="preserve"> по ледовой Дороге жизни с </w:t>
      </w:r>
      <w:proofErr w:type="spellStart"/>
      <w:r w:rsidRPr="008E7417">
        <w:rPr>
          <w:sz w:val="28"/>
          <w:szCs w:val="28"/>
        </w:rPr>
        <w:t>Вагановского</w:t>
      </w:r>
      <w:proofErr w:type="spellEnd"/>
      <w:r w:rsidRPr="008E7417">
        <w:rPr>
          <w:sz w:val="28"/>
          <w:szCs w:val="28"/>
        </w:rPr>
        <w:t xml:space="preserve"> спуска у деревни </w:t>
      </w:r>
      <w:hyperlink r:id="rId16" w:tooltip="Коккорево" w:history="1">
        <w:proofErr w:type="spellStart"/>
        <w:r w:rsidRPr="008E7417">
          <w:rPr>
            <w:rStyle w:val="a6"/>
            <w:color w:val="auto"/>
            <w:sz w:val="28"/>
            <w:szCs w:val="28"/>
          </w:rPr>
          <w:t>Коккорево</w:t>
        </w:r>
        <w:proofErr w:type="spellEnd"/>
      </w:hyperlink>
      <w:r w:rsidRPr="008E7417">
        <w:rPr>
          <w:sz w:val="28"/>
          <w:szCs w:val="28"/>
        </w:rPr>
        <w:t xml:space="preserve"> отправился первый конный обоз из 350 саней, возглавленный старшим лейтенантом М. C. </w:t>
      </w:r>
      <w:proofErr w:type="spellStart"/>
      <w:r w:rsidRPr="008E7417">
        <w:rPr>
          <w:sz w:val="28"/>
          <w:szCs w:val="28"/>
        </w:rPr>
        <w:t>Муровым</w:t>
      </w:r>
      <w:proofErr w:type="spellEnd"/>
      <w:r w:rsidRPr="008E7417">
        <w:rPr>
          <w:sz w:val="28"/>
          <w:szCs w:val="28"/>
        </w:rPr>
        <w:t xml:space="preserve">. По прибытии в </w:t>
      </w:r>
      <w:hyperlink r:id="rId17" w:tooltip="Кобона" w:history="1">
        <w:proofErr w:type="spellStart"/>
        <w:r w:rsidRPr="008E7417">
          <w:rPr>
            <w:rStyle w:val="a6"/>
            <w:color w:val="auto"/>
            <w:sz w:val="28"/>
            <w:szCs w:val="28"/>
          </w:rPr>
          <w:t>Кобону</w:t>
        </w:r>
        <w:proofErr w:type="spellEnd"/>
      </w:hyperlink>
      <w:r w:rsidRPr="008E7417">
        <w:rPr>
          <w:sz w:val="28"/>
          <w:szCs w:val="28"/>
        </w:rPr>
        <w:t xml:space="preserve"> на сани было погружено 63 т муки. Утром </w:t>
      </w:r>
      <w:hyperlink r:id="rId18" w:tooltip="21 ноября" w:history="1">
        <w:r w:rsidRPr="008E7417">
          <w:rPr>
            <w:rStyle w:val="a6"/>
            <w:color w:val="auto"/>
            <w:sz w:val="28"/>
            <w:szCs w:val="28"/>
          </w:rPr>
          <w:t>21 ноября</w:t>
        </w:r>
      </w:hyperlink>
      <w:r w:rsidRPr="008E7417">
        <w:rPr>
          <w:sz w:val="28"/>
          <w:szCs w:val="28"/>
        </w:rPr>
        <w:t xml:space="preserve"> обоз прибыл на мыс </w:t>
      </w:r>
      <w:proofErr w:type="spellStart"/>
      <w:r w:rsidRPr="008E7417">
        <w:rPr>
          <w:sz w:val="28"/>
          <w:szCs w:val="28"/>
        </w:rPr>
        <w:t>Осиновец</w:t>
      </w:r>
      <w:proofErr w:type="spellEnd"/>
      <w:r w:rsidRPr="008E7417">
        <w:rPr>
          <w:sz w:val="28"/>
          <w:szCs w:val="28"/>
        </w:rPr>
        <w:t xml:space="preserve">. </w:t>
      </w:r>
      <w:hyperlink r:id="rId19" w:tooltip="22 ноября" w:history="1">
        <w:r w:rsidRPr="008E7417">
          <w:rPr>
            <w:rStyle w:val="a6"/>
            <w:color w:val="auto"/>
            <w:sz w:val="28"/>
            <w:szCs w:val="28"/>
          </w:rPr>
          <w:t>22 ноября</w:t>
        </w:r>
      </w:hyperlink>
      <w:r w:rsidRPr="008E7417">
        <w:rPr>
          <w:sz w:val="28"/>
          <w:szCs w:val="28"/>
        </w:rPr>
        <w:t xml:space="preserve"> в </w:t>
      </w:r>
      <w:proofErr w:type="spellStart"/>
      <w:r w:rsidRPr="008E7417">
        <w:rPr>
          <w:sz w:val="28"/>
          <w:szCs w:val="28"/>
        </w:rPr>
        <w:t>Кобону</w:t>
      </w:r>
      <w:proofErr w:type="spellEnd"/>
      <w:r w:rsidRPr="008E7417">
        <w:rPr>
          <w:sz w:val="28"/>
          <w:szCs w:val="28"/>
        </w:rPr>
        <w:t xml:space="preserve"> за продовольствием отправилась первая колонна из 60 автомашин </w:t>
      </w:r>
      <w:hyperlink r:id="rId20" w:tooltip="ГАЗ-АА" w:history="1">
        <w:r w:rsidRPr="008E7417">
          <w:rPr>
            <w:rStyle w:val="a6"/>
            <w:color w:val="auto"/>
            <w:sz w:val="28"/>
            <w:szCs w:val="28"/>
          </w:rPr>
          <w:t>ГАЗ-АА</w:t>
        </w:r>
      </w:hyperlink>
      <w:r w:rsidRPr="008E7417">
        <w:rPr>
          <w:sz w:val="28"/>
          <w:szCs w:val="28"/>
        </w:rPr>
        <w:t xml:space="preserve"> (более известные как «полуторки») под командованием капитана В. А. </w:t>
      </w:r>
      <w:proofErr w:type="spellStart"/>
      <w:r w:rsidRPr="008E7417">
        <w:rPr>
          <w:sz w:val="28"/>
          <w:szCs w:val="28"/>
        </w:rPr>
        <w:t>Порчунова</w:t>
      </w:r>
      <w:proofErr w:type="spellEnd"/>
      <w:r w:rsidRPr="008E7417">
        <w:rPr>
          <w:sz w:val="28"/>
          <w:szCs w:val="28"/>
        </w:rPr>
        <w:t xml:space="preserve">. Всего в первую блокадную зиму ледовая дорога работала до </w:t>
      </w:r>
      <w:hyperlink r:id="rId21" w:tooltip="24 апреля" w:history="1">
        <w:r w:rsidRPr="008E7417">
          <w:rPr>
            <w:rStyle w:val="a6"/>
            <w:color w:val="auto"/>
            <w:sz w:val="28"/>
            <w:szCs w:val="28"/>
          </w:rPr>
          <w:t>24 апреля</w:t>
        </w:r>
      </w:hyperlink>
      <w:r w:rsidRPr="008E7417">
        <w:rPr>
          <w:sz w:val="28"/>
          <w:szCs w:val="28"/>
        </w:rPr>
        <w:t xml:space="preserve"> — 152 дня. За это время было перевезено 361 109 т различных грузов, в том числе 262 419 т продовольствия. Из города было эвакуировано более 550 тысяч беженцев и более 35 тысяч раненых. Благодаря этим перевозкам, с </w:t>
      </w:r>
      <w:hyperlink r:id="rId22" w:tooltip="25 декабря" w:history="1">
        <w:r w:rsidRPr="008E7417">
          <w:rPr>
            <w:rStyle w:val="a6"/>
            <w:color w:val="auto"/>
            <w:sz w:val="28"/>
            <w:szCs w:val="28"/>
          </w:rPr>
          <w:t>25 декабря</w:t>
        </w:r>
      </w:hyperlink>
      <w:r w:rsidRPr="008E7417">
        <w:rPr>
          <w:sz w:val="28"/>
          <w:szCs w:val="28"/>
        </w:rPr>
        <w:t xml:space="preserve"> были увеличены нормы выдачи хлеба: рабочим и инженерно-техническим работникам на 100 грамм, а служащим, иждивенцам и детям на 75 грамм</w:t>
      </w:r>
      <w:hyperlink r:id="rId23" w:anchor="cite_note-.D0.9F.D1.83.D0.BA.D0.B8.D0.BD.D1.81.D0.BA.D0.B8.D0.B9-2" w:history="1">
        <w:r w:rsidRPr="008E7417">
          <w:rPr>
            <w:rStyle w:val="a6"/>
            <w:color w:val="auto"/>
            <w:sz w:val="28"/>
            <w:szCs w:val="28"/>
            <w:vertAlign w:val="superscript"/>
          </w:rPr>
          <w:t>[2]</w:t>
        </w:r>
      </w:hyperlink>
      <w:r w:rsidRPr="008E7417">
        <w:rPr>
          <w:sz w:val="28"/>
          <w:szCs w:val="28"/>
        </w:rPr>
        <w:t>.</w:t>
      </w:r>
    </w:p>
    <w:p w:rsidR="008E7417" w:rsidRPr="008E7417" w:rsidRDefault="008E7417" w:rsidP="008E7417">
      <w:pPr>
        <w:pStyle w:val="a5"/>
        <w:spacing w:after="200" w:afterAutospacing="0"/>
        <w:ind w:firstLine="708"/>
        <w:contextualSpacing/>
        <w:rPr>
          <w:sz w:val="28"/>
          <w:szCs w:val="28"/>
        </w:rPr>
      </w:pPr>
      <w:r w:rsidRPr="008E7417">
        <w:rPr>
          <w:sz w:val="28"/>
          <w:szCs w:val="28"/>
        </w:rPr>
        <w:t xml:space="preserve">Вторая навигация по Ладоге началась </w:t>
      </w:r>
      <w:hyperlink r:id="rId24" w:tooltip="23 мая" w:history="1">
        <w:r w:rsidRPr="008E7417">
          <w:rPr>
            <w:rStyle w:val="a6"/>
            <w:color w:val="auto"/>
            <w:sz w:val="28"/>
            <w:szCs w:val="28"/>
          </w:rPr>
          <w:t>23 мая</w:t>
        </w:r>
      </w:hyperlink>
      <w:r w:rsidRPr="008E7417">
        <w:rPr>
          <w:sz w:val="28"/>
          <w:szCs w:val="28"/>
        </w:rPr>
        <w:t xml:space="preserve"> </w:t>
      </w:r>
      <w:hyperlink r:id="rId25" w:tooltip="1942 год" w:history="1">
        <w:r w:rsidRPr="008E7417">
          <w:rPr>
            <w:rStyle w:val="a6"/>
            <w:color w:val="auto"/>
            <w:sz w:val="28"/>
            <w:szCs w:val="28"/>
          </w:rPr>
          <w:t>1942 года</w:t>
        </w:r>
      </w:hyperlink>
      <w:r w:rsidRPr="008E7417">
        <w:rPr>
          <w:sz w:val="28"/>
          <w:szCs w:val="28"/>
        </w:rPr>
        <w:t xml:space="preserve">, за время действия которой было перевезено в обоих направлениях 1 099 500 т различных грузов, из них в блокадный Ленинград — более 790 тыс. т, включая 353 тыс. т продовольствия. Из города на Большую землю было вывезено около 540 тыс. человек, в том числе более 448 тыс. эвакуированных жителей. Также для пополнения </w:t>
      </w:r>
      <w:hyperlink r:id="rId26" w:tooltip="Ленинградский фронт" w:history="1">
        <w:r w:rsidRPr="008E7417">
          <w:rPr>
            <w:rStyle w:val="a6"/>
            <w:color w:val="auto"/>
            <w:sz w:val="28"/>
            <w:szCs w:val="28"/>
          </w:rPr>
          <w:t>Ленинградского фронта</w:t>
        </w:r>
      </w:hyperlink>
      <w:r w:rsidRPr="008E7417">
        <w:rPr>
          <w:sz w:val="28"/>
          <w:szCs w:val="28"/>
        </w:rPr>
        <w:t xml:space="preserve"> было переброшено около 290 тыс. солдат и офицеров</w:t>
      </w:r>
      <w:hyperlink r:id="rId27" w:anchor="cite_note-.D0.9F.D1.83.D0.BA.D0.B8.D0.BD.D1.81.D0.BA.D0.B8.D0.B9-2" w:history="1">
        <w:r w:rsidRPr="008E7417">
          <w:rPr>
            <w:rStyle w:val="a6"/>
            <w:color w:val="auto"/>
            <w:sz w:val="28"/>
            <w:szCs w:val="28"/>
            <w:vertAlign w:val="superscript"/>
          </w:rPr>
          <w:t>[2]</w:t>
        </w:r>
      </w:hyperlink>
      <w:r w:rsidRPr="008E7417">
        <w:rPr>
          <w:sz w:val="28"/>
          <w:szCs w:val="28"/>
        </w:rPr>
        <w:t>.</w:t>
      </w:r>
    </w:p>
    <w:p w:rsidR="008E7417" w:rsidRPr="008E7417" w:rsidRDefault="008E7417" w:rsidP="008E7417">
      <w:pPr>
        <w:pStyle w:val="a5"/>
        <w:spacing w:after="200" w:afterAutospacing="0"/>
        <w:ind w:firstLine="708"/>
        <w:contextualSpacing/>
        <w:rPr>
          <w:sz w:val="28"/>
          <w:szCs w:val="28"/>
        </w:rPr>
      </w:pPr>
      <w:r w:rsidRPr="008E7417">
        <w:rPr>
          <w:sz w:val="28"/>
          <w:szCs w:val="28"/>
        </w:rPr>
        <w:t>Летом 1942 года по дну Ладожского озера были проложены трубопровод для снабжения горючим (</w:t>
      </w:r>
      <w:r w:rsidRPr="008E7417">
        <w:rPr>
          <w:i/>
          <w:iCs/>
          <w:sz w:val="28"/>
          <w:szCs w:val="28"/>
        </w:rPr>
        <w:t>Ладожский нефтепровод</w:t>
      </w:r>
      <w:r w:rsidRPr="008E7417">
        <w:rPr>
          <w:sz w:val="28"/>
          <w:szCs w:val="28"/>
        </w:rPr>
        <w:t xml:space="preserve">) и кабель, по которому в Ленинград шла электроэнергия с частично восстановленной </w:t>
      </w:r>
      <w:hyperlink r:id="rId28" w:tooltip="Волховская ГЭС" w:history="1">
        <w:proofErr w:type="spellStart"/>
        <w:r w:rsidRPr="008E7417">
          <w:rPr>
            <w:rStyle w:val="a6"/>
            <w:color w:val="auto"/>
            <w:sz w:val="28"/>
            <w:szCs w:val="28"/>
          </w:rPr>
          <w:t>Волховской</w:t>
        </w:r>
        <w:proofErr w:type="spellEnd"/>
        <w:r w:rsidRPr="008E7417">
          <w:rPr>
            <w:rStyle w:val="a6"/>
            <w:color w:val="auto"/>
            <w:sz w:val="28"/>
            <w:szCs w:val="28"/>
          </w:rPr>
          <w:t xml:space="preserve"> ГЭС</w:t>
        </w:r>
      </w:hyperlink>
      <w:hyperlink r:id="rId29" w:anchor="cite_note-.D0.9F.D1.83.D0.BA.D0.B8.D0.BD.D1.81.D0.BA.D0.B8.D0.B9-2" w:history="1">
        <w:r w:rsidRPr="008E7417">
          <w:rPr>
            <w:rStyle w:val="a6"/>
            <w:color w:val="auto"/>
            <w:sz w:val="28"/>
            <w:szCs w:val="28"/>
            <w:vertAlign w:val="superscript"/>
          </w:rPr>
          <w:t>[2]</w:t>
        </w:r>
      </w:hyperlink>
      <w:hyperlink r:id="rId30" w:anchor="cite_note-3" w:history="1">
        <w:r w:rsidRPr="008E7417">
          <w:rPr>
            <w:rStyle w:val="a6"/>
            <w:color w:val="auto"/>
            <w:sz w:val="28"/>
            <w:szCs w:val="28"/>
            <w:vertAlign w:val="superscript"/>
          </w:rPr>
          <w:t>[3]</w:t>
        </w:r>
      </w:hyperlink>
      <w:r w:rsidRPr="008E7417">
        <w:rPr>
          <w:sz w:val="28"/>
          <w:szCs w:val="28"/>
        </w:rPr>
        <w:t>.</w:t>
      </w:r>
    </w:p>
    <w:p w:rsidR="008E7417" w:rsidRPr="008E7417" w:rsidRDefault="008E7417" w:rsidP="008E7417">
      <w:pPr>
        <w:pStyle w:val="a5"/>
        <w:spacing w:after="200" w:afterAutospacing="0"/>
        <w:ind w:firstLine="708"/>
        <w:contextualSpacing/>
        <w:rPr>
          <w:sz w:val="28"/>
          <w:szCs w:val="28"/>
        </w:rPr>
      </w:pPr>
      <w:r w:rsidRPr="008E7417">
        <w:rPr>
          <w:sz w:val="28"/>
          <w:szCs w:val="28"/>
        </w:rPr>
        <w:t xml:space="preserve">С </w:t>
      </w:r>
      <w:hyperlink r:id="rId31" w:tooltip="19 декабря" w:history="1">
        <w:r w:rsidRPr="008E7417">
          <w:rPr>
            <w:rStyle w:val="a6"/>
            <w:color w:val="auto"/>
            <w:sz w:val="28"/>
            <w:szCs w:val="28"/>
          </w:rPr>
          <w:t>19 декабря</w:t>
        </w:r>
      </w:hyperlink>
      <w:r w:rsidRPr="008E7417">
        <w:rPr>
          <w:sz w:val="28"/>
          <w:szCs w:val="28"/>
        </w:rPr>
        <w:t xml:space="preserve"> </w:t>
      </w:r>
      <w:hyperlink r:id="rId32" w:tooltip="1942" w:history="1">
        <w:r w:rsidRPr="008E7417">
          <w:rPr>
            <w:rStyle w:val="a6"/>
            <w:color w:val="auto"/>
            <w:sz w:val="28"/>
            <w:szCs w:val="28"/>
          </w:rPr>
          <w:t>1942</w:t>
        </w:r>
      </w:hyperlink>
      <w:r w:rsidRPr="008E7417">
        <w:rPr>
          <w:sz w:val="28"/>
          <w:szCs w:val="28"/>
        </w:rPr>
        <w:t xml:space="preserve"> по </w:t>
      </w:r>
      <w:hyperlink r:id="rId33" w:tooltip="30 марта" w:history="1">
        <w:r w:rsidRPr="008E7417">
          <w:rPr>
            <w:rStyle w:val="a6"/>
            <w:color w:val="auto"/>
            <w:sz w:val="28"/>
            <w:szCs w:val="28"/>
          </w:rPr>
          <w:t>30 марта</w:t>
        </w:r>
      </w:hyperlink>
      <w:r w:rsidRPr="008E7417">
        <w:rPr>
          <w:sz w:val="28"/>
          <w:szCs w:val="28"/>
        </w:rPr>
        <w:t xml:space="preserve"> </w:t>
      </w:r>
      <w:hyperlink r:id="rId34" w:tooltip="1943 год" w:history="1">
        <w:r w:rsidRPr="008E7417">
          <w:rPr>
            <w:rStyle w:val="a6"/>
            <w:color w:val="auto"/>
            <w:sz w:val="28"/>
            <w:szCs w:val="28"/>
          </w:rPr>
          <w:t>1943 года</w:t>
        </w:r>
      </w:hyperlink>
      <w:r w:rsidRPr="008E7417">
        <w:rPr>
          <w:sz w:val="28"/>
          <w:szCs w:val="28"/>
        </w:rPr>
        <w:t xml:space="preserve"> 101 день вновь действовала ледовая Дорога жизни. За этот период было перевезено более 200 тыс. т различных грузов, в том числе свыше 100 тыс. т продовольствия и эвакуировано около 89 тыс. человек.</w:t>
      </w:r>
    </w:p>
    <w:p w:rsidR="008E7417" w:rsidRPr="008E7417" w:rsidRDefault="008E7417" w:rsidP="008E7417">
      <w:pPr>
        <w:pStyle w:val="a5"/>
        <w:spacing w:after="200" w:afterAutospacing="0"/>
        <w:ind w:firstLine="708"/>
        <w:contextualSpacing/>
        <w:rPr>
          <w:sz w:val="28"/>
          <w:szCs w:val="28"/>
        </w:rPr>
      </w:pPr>
      <w:hyperlink r:id="rId35" w:tooltip="18 января" w:history="1">
        <w:r w:rsidRPr="008E7417">
          <w:rPr>
            <w:rStyle w:val="a6"/>
            <w:color w:val="auto"/>
            <w:sz w:val="28"/>
            <w:szCs w:val="28"/>
          </w:rPr>
          <w:t>18 января</w:t>
        </w:r>
      </w:hyperlink>
      <w:r w:rsidRPr="008E7417">
        <w:rPr>
          <w:sz w:val="28"/>
          <w:szCs w:val="28"/>
        </w:rPr>
        <w:t xml:space="preserve"> </w:t>
      </w:r>
      <w:hyperlink r:id="rId36" w:tooltip="1943 год" w:history="1">
        <w:r w:rsidRPr="008E7417">
          <w:rPr>
            <w:rStyle w:val="a6"/>
            <w:color w:val="auto"/>
            <w:sz w:val="28"/>
            <w:szCs w:val="28"/>
          </w:rPr>
          <w:t>1943 года</w:t>
        </w:r>
      </w:hyperlink>
      <w:r w:rsidRPr="008E7417">
        <w:rPr>
          <w:sz w:val="28"/>
          <w:szCs w:val="28"/>
        </w:rPr>
        <w:t xml:space="preserve"> </w:t>
      </w:r>
      <w:proofErr w:type="gramStart"/>
      <w:r w:rsidRPr="008E7417">
        <w:rPr>
          <w:sz w:val="28"/>
          <w:szCs w:val="28"/>
        </w:rPr>
        <w:t>со</w:t>
      </w:r>
      <w:proofErr w:type="gramEnd"/>
      <w:r w:rsidRPr="008E7417">
        <w:rPr>
          <w:sz w:val="28"/>
          <w:szCs w:val="28"/>
        </w:rPr>
        <w:t xml:space="preserve"> взятием советскими войсками </w:t>
      </w:r>
      <w:hyperlink r:id="rId37" w:tooltip="Шлиссельбург" w:history="1">
        <w:r w:rsidRPr="008E7417">
          <w:rPr>
            <w:rStyle w:val="a6"/>
            <w:color w:val="auto"/>
            <w:sz w:val="28"/>
            <w:szCs w:val="28"/>
          </w:rPr>
          <w:t>Шлиссельбурга</w:t>
        </w:r>
      </w:hyperlink>
      <w:r w:rsidRPr="008E7417">
        <w:rPr>
          <w:sz w:val="28"/>
          <w:szCs w:val="28"/>
        </w:rPr>
        <w:t xml:space="preserve"> Ленинградская блокада </w:t>
      </w:r>
      <w:hyperlink r:id="rId38" w:tooltip="Операция «Искра»" w:history="1">
        <w:r w:rsidRPr="008E7417">
          <w:rPr>
            <w:rStyle w:val="a6"/>
            <w:color w:val="auto"/>
            <w:sz w:val="28"/>
            <w:szCs w:val="28"/>
          </w:rPr>
          <w:t>была прорвана</w:t>
        </w:r>
      </w:hyperlink>
      <w:r w:rsidRPr="008E7417">
        <w:rPr>
          <w:sz w:val="28"/>
          <w:szCs w:val="28"/>
        </w:rPr>
        <w:t xml:space="preserve">. По южному побережью Ладожского озера была проложена железная дорога до станции </w:t>
      </w:r>
      <w:hyperlink r:id="rId39" w:tooltip="Поляны (платформа)" w:history="1">
        <w:r w:rsidRPr="008E7417">
          <w:rPr>
            <w:rStyle w:val="a6"/>
            <w:color w:val="auto"/>
            <w:sz w:val="28"/>
            <w:szCs w:val="28"/>
          </w:rPr>
          <w:t>Поляны</w:t>
        </w:r>
      </w:hyperlink>
      <w:r w:rsidRPr="008E7417">
        <w:rPr>
          <w:sz w:val="28"/>
          <w:szCs w:val="28"/>
        </w:rPr>
        <w:t xml:space="preserve">, названая впоследствии </w:t>
      </w:r>
      <w:hyperlink r:id="rId40" w:tooltip="Дорога Победы" w:history="1">
        <w:r w:rsidRPr="008E7417">
          <w:rPr>
            <w:rStyle w:val="a6"/>
            <w:color w:val="auto"/>
            <w:sz w:val="28"/>
            <w:szCs w:val="28"/>
          </w:rPr>
          <w:t>Дорогой Победы</w:t>
        </w:r>
      </w:hyperlink>
      <w:r w:rsidRPr="008E7417">
        <w:rPr>
          <w:sz w:val="28"/>
          <w:szCs w:val="28"/>
        </w:rPr>
        <w:t xml:space="preserve">. Но Ладожская коммуникация также продолжала действовать вплоть до </w:t>
      </w:r>
      <w:hyperlink r:id="rId41" w:tooltip="Январский гром (операция)" w:history="1">
        <w:r w:rsidRPr="008E7417">
          <w:rPr>
            <w:rStyle w:val="a6"/>
            <w:color w:val="auto"/>
            <w:sz w:val="28"/>
            <w:szCs w:val="28"/>
          </w:rPr>
          <w:t>окончательного снятия блокады</w:t>
        </w:r>
      </w:hyperlink>
      <w:r w:rsidRPr="008E7417">
        <w:rPr>
          <w:sz w:val="28"/>
          <w:szCs w:val="28"/>
        </w:rPr>
        <w:t xml:space="preserve"> Ленинграда </w:t>
      </w:r>
      <w:hyperlink r:id="rId42" w:tooltip="27 января" w:history="1">
        <w:r w:rsidRPr="008E7417">
          <w:rPr>
            <w:rStyle w:val="a6"/>
            <w:color w:val="auto"/>
            <w:sz w:val="28"/>
            <w:szCs w:val="28"/>
          </w:rPr>
          <w:t>27 января</w:t>
        </w:r>
      </w:hyperlink>
      <w:r w:rsidRPr="008E7417">
        <w:rPr>
          <w:sz w:val="28"/>
          <w:szCs w:val="28"/>
        </w:rPr>
        <w:t xml:space="preserve"> </w:t>
      </w:r>
      <w:hyperlink r:id="rId43" w:tooltip="1944 год" w:history="1">
        <w:r w:rsidRPr="008E7417">
          <w:rPr>
            <w:rStyle w:val="a6"/>
            <w:color w:val="auto"/>
            <w:sz w:val="28"/>
            <w:szCs w:val="28"/>
          </w:rPr>
          <w:t>1944 года</w:t>
        </w:r>
      </w:hyperlink>
      <w:r w:rsidRPr="008E7417">
        <w:rPr>
          <w:sz w:val="28"/>
          <w:szCs w:val="28"/>
        </w:rPr>
        <w:t>.</w:t>
      </w:r>
    </w:p>
    <w:p w:rsidR="008E7417" w:rsidRPr="008E7417" w:rsidRDefault="008E7417" w:rsidP="008E7417">
      <w:pPr>
        <w:spacing w:before="100" w:before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Дороге жизни в 1942 году было перевезено</w:t>
      </w:r>
      <w:hyperlink r:id="rId44" w:anchor="cite_note-5" w:history="1">
        <w:r w:rsidRPr="008E7417">
          <w:rPr>
            <w:rFonts w:ascii="Times New Roman" w:eastAsia="Times New Roman" w:hAnsi="Times New Roman" w:cs="Times New Roman"/>
            <w:sz w:val="28"/>
            <w:szCs w:val="28"/>
            <w:u w:val="single"/>
            <w:vertAlign w:val="superscript"/>
            <w:lang w:eastAsia="ru-RU"/>
          </w:rPr>
          <w:t>[5]</w:t>
        </w:r>
      </w:hyperlink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E7417" w:rsidRPr="008E7417" w:rsidRDefault="008E7417" w:rsidP="008E7417">
      <w:pPr>
        <w:numPr>
          <w:ilvl w:val="0"/>
          <w:numId w:val="7"/>
        </w:numPr>
        <w:spacing w:before="100" w:before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 — 53-54 тыс. тонн различных грузов.</w:t>
      </w:r>
    </w:p>
    <w:p w:rsidR="008E7417" w:rsidRPr="008E7417" w:rsidRDefault="008E7417" w:rsidP="008E7417">
      <w:pPr>
        <w:numPr>
          <w:ilvl w:val="0"/>
          <w:numId w:val="7"/>
        </w:numPr>
        <w:spacing w:before="100" w:before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 — свыше 86 тыс. т.</w:t>
      </w:r>
    </w:p>
    <w:p w:rsidR="008E7417" w:rsidRPr="008E7417" w:rsidRDefault="008E7417" w:rsidP="008E7417">
      <w:pPr>
        <w:numPr>
          <w:ilvl w:val="0"/>
          <w:numId w:val="7"/>
        </w:numPr>
        <w:spacing w:before="100" w:before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 — более 118 тыс. т.</w:t>
      </w:r>
    </w:p>
    <w:p w:rsidR="008E7417" w:rsidRPr="008E7417" w:rsidRDefault="008E7417" w:rsidP="008E7417">
      <w:pPr>
        <w:spacing w:before="100" w:before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первую блокадную зиму ледовая дорога действовала до </w:t>
      </w:r>
      <w:hyperlink r:id="rId45" w:tooltip="24 апреля" w:history="1">
        <w:r w:rsidRPr="008E74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24 апреля</w:t>
        </w:r>
      </w:hyperlink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6" w:tooltip="1942 год" w:history="1">
        <w:r w:rsidRPr="008E74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1942 года</w:t>
        </w:r>
      </w:hyperlink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Последний рейс машины делали уже по ступицы в воде, местами их приходилось разгружать и переносить груз вручную. За это время в Ленинград переправили свыше 360 тыс. тонн грузов, в основном продовольствия и </w:t>
      </w:r>
      <w:hyperlink r:id="rId47" w:tooltip="Фураж" w:history="1">
        <w:r w:rsidRPr="008E74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фуража</w:t>
        </w:r>
      </w:hyperlink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из </w:t>
      </w:r>
      <w:hyperlink r:id="rId48" w:tooltip="Ленинград" w:history="1">
        <w:r w:rsidRPr="008E74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Ленинграда</w:t>
        </w:r>
      </w:hyperlink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фронта и флота поступило около 32 тыс. тонн боеприпасов и чуть менее 35 тыс. тонн горюче-смазочных материалов.</w:t>
      </w:r>
    </w:p>
    <w:p w:rsidR="008E7417" w:rsidRPr="008E7417" w:rsidRDefault="008E7417" w:rsidP="008E7417">
      <w:pPr>
        <w:spacing w:before="100" w:before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грузов, перевезённых в Ленинград по Дороге жизни за весь период её действия, составило свыше 1 </w:t>
      </w:r>
      <w:proofErr w:type="spellStart"/>
      <w:proofErr w:type="gramStart"/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proofErr w:type="gramEnd"/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615 тыс. тонн. За это же время из города было эвакуировано около 1 </w:t>
      </w:r>
      <w:proofErr w:type="spellStart"/>
      <w:proofErr w:type="gramStart"/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proofErr w:type="gramEnd"/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376 тыс. человек</w:t>
      </w:r>
      <w:hyperlink r:id="rId49" w:anchor="cite_note-6" w:history="1">
        <w:r w:rsidRPr="008E7417">
          <w:rPr>
            <w:rFonts w:ascii="Times New Roman" w:eastAsia="Times New Roman" w:hAnsi="Times New Roman" w:cs="Times New Roman"/>
            <w:sz w:val="28"/>
            <w:szCs w:val="28"/>
            <w:u w:val="single"/>
            <w:vertAlign w:val="superscript"/>
            <w:lang w:eastAsia="ru-RU"/>
          </w:rPr>
          <w:t>[6]</w:t>
        </w:r>
      </w:hyperlink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417" w:rsidRPr="008E7417" w:rsidRDefault="008E7417" w:rsidP="008E7417">
      <w:pPr>
        <w:spacing w:before="100" w:before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7417" w:rsidRPr="008E7417" w:rsidRDefault="008E7417" w:rsidP="008E7417">
      <w:pPr>
        <w:spacing w:before="100" w:before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Малая дорога жизни</w:t>
      </w:r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общее название сети дорог, действовавших во время </w:t>
      </w:r>
      <w:hyperlink r:id="rId50" w:tooltip="Великая Отечественная война" w:history="1">
        <w:r w:rsidRPr="008E74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Великой Отечественной войны</w:t>
        </w:r>
      </w:hyperlink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hyperlink r:id="rId51" w:tooltip="Финский залив" w:history="1">
        <w:r w:rsidRPr="008E74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Финский залив</w:t>
        </w:r>
      </w:hyperlink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Лисьего носа или Горской через </w:t>
      </w:r>
      <w:hyperlink r:id="rId52" w:tooltip="Кронштадт" w:history="1">
        <w:r w:rsidRPr="008E74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Кронштадт</w:t>
        </w:r>
      </w:hyperlink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hyperlink r:id="rId53" w:tooltip="Ораниенбаумский плацдарм" w:history="1">
        <w:r w:rsidRPr="008E74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Ораниенбаума</w:t>
        </w:r>
      </w:hyperlink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как по льду, так и после таянья льда — с 1941 до снятия </w:t>
      </w:r>
      <w:hyperlink r:id="rId54" w:tooltip="Блокада Ленинграда" w:history="1">
        <w:r w:rsidRPr="008E74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блокады</w:t>
        </w:r>
      </w:hyperlink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1944 г.</w:t>
      </w:r>
      <w:r w:rsidRPr="008E7417">
        <w:rPr>
          <w:noProof/>
          <w:sz w:val="28"/>
          <w:szCs w:val="28"/>
          <w:lang w:eastAsia="ru-RU"/>
        </w:rPr>
        <w:t xml:space="preserve"> </w:t>
      </w:r>
      <w:r w:rsidRPr="008E7417">
        <w:rPr>
          <w:noProof/>
          <w:sz w:val="28"/>
          <w:szCs w:val="28"/>
          <w:lang w:eastAsia="ru-RU"/>
        </w:rPr>
        <w:drawing>
          <wp:inline distT="0" distB="0" distL="0" distR="0">
            <wp:extent cx="3335655" cy="1905000"/>
            <wp:effectExtent l="19050" t="0" r="0" b="0"/>
            <wp:docPr id="2" name="Рисунок 1" descr="http://upload.wikimedia.org/wikipedia/commons/thumb/d/d9/Map_of_the_Smaller_Road_of_Life._Export.svg/350px-Map_of_the_Smaller_Road_of_Life._Export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d/d9/Map_of_the_Smaller_Road_of_Life._Export.svg/350px-Map_of_the_Smaller_Road_of_Life._Export.svg.png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65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417" w:rsidRPr="008E7417" w:rsidRDefault="008E7417" w:rsidP="008E7417">
      <w:pPr>
        <w:spacing w:before="100" w:before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приказу командующего </w:t>
      </w:r>
      <w:hyperlink r:id="rId56" w:tooltip="Балтийский флот ВМФ России" w:history="1">
        <w:proofErr w:type="spellStart"/>
        <w:r w:rsidRPr="008E74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Балтфлотом</w:t>
        </w:r>
        <w:proofErr w:type="spellEnd"/>
      </w:hyperlink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7" w:tooltip="Трибуц, Владимир Филиппович" w:history="1">
        <w:proofErr w:type="spellStart"/>
        <w:r w:rsidRPr="008E74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Трибуца</w:t>
        </w:r>
        <w:proofErr w:type="spellEnd"/>
      </w:hyperlink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8 ноября 1941 г. началась разведка трассы. </w:t>
      </w:r>
      <w:proofErr w:type="gramStart"/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же приказе определены обязанности создаваемых служб для этой трассы. 17 ноября ледовая разведка под руководством Клюева разметила будущую дорогу, а ночью 20/21 ноября этой дорогой прошли первые войска — 4 батальона — из Кронштадта в </w:t>
      </w:r>
      <w:hyperlink r:id="rId58" w:tooltip="Лисий Нос" w:history="1">
        <w:r w:rsidRPr="008E74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Лисий Нос</w:t>
        </w:r>
      </w:hyperlink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далее в </w:t>
      </w:r>
      <w:hyperlink r:id="rId59" w:tooltip="Ленинград" w:history="1">
        <w:r w:rsidRPr="008E74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Ленинград</w:t>
        </w:r>
      </w:hyperlink>
      <w:hyperlink r:id="rId60" w:anchor="cite_note-1" w:history="1">
        <w:r w:rsidRPr="008E7417">
          <w:rPr>
            <w:rFonts w:ascii="Times New Roman" w:eastAsia="Times New Roman" w:hAnsi="Times New Roman" w:cs="Times New Roman"/>
            <w:sz w:val="28"/>
            <w:szCs w:val="28"/>
            <w:u w:val="single"/>
            <w:vertAlign w:val="superscript"/>
            <w:lang w:eastAsia="ru-RU"/>
          </w:rPr>
          <w:t>[1]</w:t>
        </w:r>
      </w:hyperlink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дальнейшем специально восстановили заброшенную железнодорожную ветку, которая вела к пристани, откуда ранее — до 1928 г. — отправлялись</w:t>
      </w:r>
      <w:proofErr w:type="gramEnd"/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пароходы в Кронштадт</w:t>
      </w:r>
      <w:hyperlink r:id="rId61" w:anchor="cite_note-ReferenceB-2" w:history="1">
        <w:r w:rsidRPr="008E7417">
          <w:rPr>
            <w:rFonts w:ascii="Times New Roman" w:eastAsia="Times New Roman" w:hAnsi="Times New Roman" w:cs="Times New Roman"/>
            <w:sz w:val="28"/>
            <w:szCs w:val="28"/>
            <w:u w:val="single"/>
            <w:vertAlign w:val="superscript"/>
            <w:lang w:eastAsia="ru-RU"/>
          </w:rPr>
          <w:t>[2]</w:t>
        </w:r>
      </w:hyperlink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417" w:rsidRPr="008E7417" w:rsidRDefault="008E7417" w:rsidP="008E7417">
      <w:pPr>
        <w:spacing w:before="100" w:before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прокладке использовался опыт, накопленный в </w:t>
      </w:r>
      <w:hyperlink r:id="rId62" w:tooltip="Советско-финская война (1939—1940)" w:history="1">
        <w:r w:rsidRPr="008E74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финской войне</w:t>
        </w:r>
      </w:hyperlink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когда через залив переправляли не только войска, но и танки. Но это был эпизод. Теперь же требовалось организовать постоянную непрерывную переправу на несколько направлений. Но первоначально — в ноябре — действовали только 2 направления — в Лисий Нос и Малую Ижору. С декабря стали доступны и острова </w:t>
      </w:r>
      <w:hyperlink r:id="rId63" w:tooltip="Сескар" w:history="1">
        <w:proofErr w:type="spellStart"/>
        <w:r w:rsidRPr="008E74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Сескар</w:t>
        </w:r>
        <w:proofErr w:type="spellEnd"/>
      </w:hyperlink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4" w:tooltip="Лавенсаари" w:history="1">
        <w:proofErr w:type="spellStart"/>
        <w:r w:rsidRPr="008E74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Лавенсаари</w:t>
        </w:r>
        <w:proofErr w:type="spellEnd"/>
      </w:hyperlink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65" w:tooltip="Гогланд" w:history="1">
        <w:proofErr w:type="spellStart"/>
        <w:r w:rsidRPr="008E74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Гогланд</w:t>
        </w:r>
        <w:proofErr w:type="spellEnd"/>
      </w:hyperlink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форты.</w:t>
      </w:r>
    </w:p>
    <w:p w:rsidR="008E7417" w:rsidRPr="008E7417" w:rsidRDefault="008E7417" w:rsidP="008E7417">
      <w:pPr>
        <w:spacing w:before="100" w:before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Перевозкой грузов, а также эвакуацией и переброской войск зимой занимались работники Автотранспортной колонны </w:t>
      </w:r>
      <w:proofErr w:type="gramStart"/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Кронштадта, летом — все маломерные суда, от военных катеров до рыбацких лодок. Охраной трассы занимались посты </w:t>
      </w:r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ледово-дорожной службы. К работе были привлечены также гидрографы под руководством М. П. Мартьянова, а когда выяснилось, что с прогнозированием они не справляются из-за недостатка знаний по льдам — и гляциологи</w:t>
      </w:r>
      <w:hyperlink r:id="rId66" w:anchor="cite_note-ReferenceA-3" w:history="1">
        <w:r w:rsidRPr="008E7417">
          <w:rPr>
            <w:rFonts w:ascii="Times New Roman" w:eastAsia="Times New Roman" w:hAnsi="Times New Roman" w:cs="Times New Roman"/>
            <w:sz w:val="28"/>
            <w:szCs w:val="28"/>
            <w:u w:val="single"/>
            <w:vertAlign w:val="superscript"/>
            <w:lang w:eastAsia="ru-RU"/>
          </w:rPr>
          <w:t>[3]</w:t>
        </w:r>
      </w:hyperlink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417" w:rsidRPr="008E7417" w:rsidRDefault="008E7417" w:rsidP="008E7417">
      <w:pPr>
        <w:spacing w:before="100" w:before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повсеместным для Ленинграда — а, значит, в том числе и для Кронштадта голодом — многие эвакуированные умирали ещё до прибытия в Лисий Нос или в нём. Их хоронили на </w:t>
      </w:r>
      <w:hyperlink r:id="rId67" w:tooltip="Горское кладбище (Сестрорецк)" w:history="1">
        <w:r w:rsidRPr="008E74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Горском кладбище</w:t>
        </w:r>
      </w:hyperlink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братской могиле</w:t>
      </w:r>
      <w:hyperlink r:id="rId68" w:anchor="cite_note-ReferenceB-2" w:history="1">
        <w:r w:rsidRPr="008E7417">
          <w:rPr>
            <w:rFonts w:ascii="Times New Roman" w:eastAsia="Times New Roman" w:hAnsi="Times New Roman" w:cs="Times New Roman"/>
            <w:sz w:val="28"/>
            <w:szCs w:val="28"/>
            <w:u w:val="single"/>
            <w:vertAlign w:val="superscript"/>
            <w:lang w:eastAsia="ru-RU"/>
          </w:rPr>
          <w:t>[2]</w:t>
        </w:r>
      </w:hyperlink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417" w:rsidRPr="008E7417" w:rsidRDefault="008E7417" w:rsidP="008E7417">
      <w:pPr>
        <w:spacing w:before="100" w:before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ноябре-декабре 1943 г. по ней проходила переброска войск </w:t>
      </w:r>
      <w:hyperlink r:id="rId69" w:tooltip="2-я ударная армия" w:history="1">
        <w:r w:rsidRPr="008E74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2-й ударной армии</w:t>
        </w:r>
      </w:hyperlink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первой нанесла удар по немцам в январе 1944 г. Задача скрытной переброски войск была успешно решена. В Ораниенбаум каждую ночь приходило по десятку больших кораблей, которые требовалось за ночь разгрузить и вернуть обратно. Также удалось справиться с прожекторами и обстрелами. После снятия блокады с юга 4-8 июня войска были переброшены в обратном направлении — из Ораниенбаума на Горскую</w:t>
      </w:r>
      <w:hyperlink r:id="rId70" w:anchor="cite_note-ReferenceA-3" w:history="1">
        <w:r w:rsidRPr="008E7417">
          <w:rPr>
            <w:rFonts w:ascii="Times New Roman" w:eastAsia="Times New Roman" w:hAnsi="Times New Roman" w:cs="Times New Roman"/>
            <w:sz w:val="28"/>
            <w:szCs w:val="28"/>
            <w:u w:val="single"/>
            <w:vertAlign w:val="superscript"/>
            <w:lang w:eastAsia="ru-RU"/>
          </w:rPr>
          <w:t>[3]</w:t>
        </w:r>
      </w:hyperlink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417" w:rsidRPr="008E7417" w:rsidRDefault="008E7417" w:rsidP="008E7417">
      <w:pPr>
        <w:spacing w:before="100" w:before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4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июне 1944 г. дорога прекратила своё существование.</w:t>
      </w:r>
    </w:p>
    <w:sectPr w:rsidR="008E7417" w:rsidRPr="008E7417" w:rsidSect="008E7417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0BF3"/>
    <w:multiLevelType w:val="multilevel"/>
    <w:tmpl w:val="2A62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086EAB"/>
    <w:multiLevelType w:val="multilevel"/>
    <w:tmpl w:val="E7D6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E97872"/>
    <w:multiLevelType w:val="multilevel"/>
    <w:tmpl w:val="DE7C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F02350"/>
    <w:multiLevelType w:val="multilevel"/>
    <w:tmpl w:val="F288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F93D06"/>
    <w:multiLevelType w:val="multilevel"/>
    <w:tmpl w:val="B950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A1760C"/>
    <w:multiLevelType w:val="multilevel"/>
    <w:tmpl w:val="E8E6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6B0ADA"/>
    <w:multiLevelType w:val="multilevel"/>
    <w:tmpl w:val="5B5E9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E7417"/>
    <w:rsid w:val="008E7417"/>
    <w:rsid w:val="00B72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C2E"/>
  </w:style>
  <w:style w:type="paragraph" w:styleId="2">
    <w:name w:val="heading 2"/>
    <w:basedOn w:val="a"/>
    <w:link w:val="20"/>
    <w:uiPriority w:val="9"/>
    <w:qFormat/>
    <w:rsid w:val="008E74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41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E74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8E7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E7417"/>
    <w:rPr>
      <w:color w:val="0000FF"/>
      <w:u w:val="single"/>
    </w:rPr>
  </w:style>
  <w:style w:type="character" w:customStyle="1" w:styleId="tocnumber">
    <w:name w:val="tocnumber"/>
    <w:basedOn w:val="a0"/>
    <w:rsid w:val="008E7417"/>
  </w:style>
  <w:style w:type="character" w:customStyle="1" w:styleId="toctext">
    <w:name w:val="toctext"/>
    <w:basedOn w:val="a0"/>
    <w:rsid w:val="008E7417"/>
  </w:style>
  <w:style w:type="character" w:customStyle="1" w:styleId="mw-headline">
    <w:name w:val="mw-headline"/>
    <w:basedOn w:val="a0"/>
    <w:rsid w:val="008E74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%C4%EE%F0%EE%E3%E0_%E6%E8%E7%ED%E8" TargetMode="External"/><Relationship Id="rId18" Type="http://schemas.openxmlformats.org/officeDocument/2006/relationships/hyperlink" Target="http://ru.wikipedia.org/wiki/21_%D0%BD%D0%BE%D1%8F%D0%B1%D1%80%D1%8F" TargetMode="External"/><Relationship Id="rId26" Type="http://schemas.openxmlformats.org/officeDocument/2006/relationships/hyperlink" Target="http://ru.wikipedia.org/wiki/%D0%9B%D0%B5%D0%BD%D0%B8%D0%BD%D0%B3%D1%80%D0%B0%D0%B4%D1%81%D0%BA%D0%B8%D0%B9_%D1%84%D1%80%D0%BE%D0%BD%D1%82" TargetMode="External"/><Relationship Id="rId39" Type="http://schemas.openxmlformats.org/officeDocument/2006/relationships/hyperlink" Target="http://ru.wikipedia.org/wiki/%D0%9F%D0%BE%D0%BB%D1%8F%D0%BD%D1%8B_%28%D0%BF%D0%BB%D0%B0%D1%82%D1%84%D0%BE%D1%80%D0%BC%D0%B0%29" TargetMode="External"/><Relationship Id="rId21" Type="http://schemas.openxmlformats.org/officeDocument/2006/relationships/hyperlink" Target="http://ru.wikipedia.org/wiki/24_%D0%B0%D0%BF%D1%80%D0%B5%D0%BB%D1%8F" TargetMode="External"/><Relationship Id="rId34" Type="http://schemas.openxmlformats.org/officeDocument/2006/relationships/hyperlink" Target="http://ru.wikipedia.org/wiki/1943_%D0%B3%D0%BE%D0%B4" TargetMode="External"/><Relationship Id="rId42" Type="http://schemas.openxmlformats.org/officeDocument/2006/relationships/hyperlink" Target="http://ru.wikipedia.org/wiki/27_%D1%8F%D0%BD%D0%B2%D0%B0%D1%80%D1%8F" TargetMode="External"/><Relationship Id="rId47" Type="http://schemas.openxmlformats.org/officeDocument/2006/relationships/hyperlink" Target="http://ru.wikipedia.org/wiki/%D0%A4%D1%83%D1%80%D0%B0%D0%B6" TargetMode="External"/><Relationship Id="rId50" Type="http://schemas.openxmlformats.org/officeDocument/2006/relationships/hyperlink" Target="http://ru.wikipedia.org/wiki/%D0%92%D0%B5%D0%BB%D0%B8%D0%BA%D0%B0%D1%8F_%D0%9E%D1%82%D0%B5%D1%87%D0%B5%D1%81%D1%82%D0%B2%D0%B5%D0%BD%D0%BD%D0%B0%D1%8F_%D0%B2%D0%BE%D0%B9%D0%BD%D0%B0" TargetMode="External"/><Relationship Id="rId55" Type="http://schemas.openxmlformats.org/officeDocument/2006/relationships/image" Target="media/image1.png"/><Relationship Id="rId63" Type="http://schemas.openxmlformats.org/officeDocument/2006/relationships/hyperlink" Target="http://ru.wikipedia.org/wiki/%D0%A1%D0%B5%D1%81%D0%BA%D0%B0%D1%80" TargetMode="External"/><Relationship Id="rId68" Type="http://schemas.openxmlformats.org/officeDocument/2006/relationships/hyperlink" Target="http://ru.wikipedia.org/wiki/%D0%9C%D0%B0%D0%BB%D0%B0%D1%8F_%D0%B4%D0%BE%D1%80%D0%BE%D0%B3%D0%B0_%D0%B6%D0%B8%D0%B7%D0%BD%D0%B8" TargetMode="External"/><Relationship Id="rId7" Type="http://schemas.openxmlformats.org/officeDocument/2006/relationships/hyperlink" Target="http://ru.wikipedia.org/wiki/%D0%93%D0%B8%D1%82%D0%BB%D0%B5%D1%80%D0%BE%D0%B2%D1%81%D0%BA%D0%B0%D1%8F_%D0%BA%D0%BE%D0%B0%D0%BB%D0%B8%D1%86%D0%B8%D1%8F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A%D0%BE%D0%BA%D0%BA%D0%BE%D1%80%D0%B5%D0%B2%D0%BE" TargetMode="External"/><Relationship Id="rId29" Type="http://schemas.openxmlformats.org/officeDocument/2006/relationships/hyperlink" Target="http://ru.wikipedia.org/wiki/%C4%EE%F0%EE%E3%E0_%E6%E8%E7%ED%E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1941_%D0%B3%D0%BE%D0%B4" TargetMode="External"/><Relationship Id="rId11" Type="http://schemas.openxmlformats.org/officeDocument/2006/relationships/hyperlink" Target="http://ru.wikipedia.org/wiki/%D0%9D%D0%BE%D0%B2%D0%B0%D1%8F_%D0%9B%D0%B0%D0%B4%D0%BE%D0%B3%D0%B0" TargetMode="External"/><Relationship Id="rId24" Type="http://schemas.openxmlformats.org/officeDocument/2006/relationships/hyperlink" Target="http://ru.wikipedia.org/wiki/23_%D0%BC%D0%B0%D1%8F" TargetMode="External"/><Relationship Id="rId32" Type="http://schemas.openxmlformats.org/officeDocument/2006/relationships/hyperlink" Target="http://ru.wikipedia.org/wiki/1942" TargetMode="External"/><Relationship Id="rId37" Type="http://schemas.openxmlformats.org/officeDocument/2006/relationships/hyperlink" Target="http://ru.wikipedia.org/wiki/%D0%A8%D0%BB%D0%B8%D1%81%D1%81%D0%B5%D0%BB%D1%8C%D0%B1%D1%83%D1%80%D0%B3" TargetMode="External"/><Relationship Id="rId40" Type="http://schemas.openxmlformats.org/officeDocument/2006/relationships/hyperlink" Target="http://ru.wikipedia.org/wiki/%D0%94%D0%BE%D1%80%D0%BE%D0%B3%D0%B0_%D0%9F%D0%BE%D0%B1%D0%B5%D0%B4%D1%8B" TargetMode="External"/><Relationship Id="rId45" Type="http://schemas.openxmlformats.org/officeDocument/2006/relationships/hyperlink" Target="http://ru.wikipedia.org/wiki/24_%D0%B0%D0%BF%D1%80%D0%B5%D0%BB%D1%8F" TargetMode="External"/><Relationship Id="rId53" Type="http://schemas.openxmlformats.org/officeDocument/2006/relationships/hyperlink" Target="http://ru.wikipedia.org/wiki/%D0%9E%D1%80%D0%B0%D0%BD%D0%B8%D0%B5%D0%BD%D0%B1%D0%B0%D1%83%D0%BC%D1%81%D0%BA%D0%B8%D0%B9_%D0%BF%D0%BB%D0%B0%D1%86%D0%B4%D0%B0%D1%80%D0%BC" TargetMode="External"/><Relationship Id="rId58" Type="http://schemas.openxmlformats.org/officeDocument/2006/relationships/hyperlink" Target="http://ru.wikipedia.org/wiki/%D0%9B%D0%B8%D1%81%D0%B8%D0%B9_%D0%9D%D0%BE%D1%81" TargetMode="External"/><Relationship Id="rId66" Type="http://schemas.openxmlformats.org/officeDocument/2006/relationships/hyperlink" Target="http://ru.wikipedia.org/wiki/%D0%9C%D0%B0%D0%BB%D0%B0%D1%8F_%D0%B4%D0%BE%D1%80%D0%BE%D0%B3%D0%B0_%D0%B6%D0%B8%D0%B7%D0%BD%D0%B8" TargetMode="External"/><Relationship Id="rId5" Type="http://schemas.openxmlformats.org/officeDocument/2006/relationships/hyperlink" Target="http://ru.wikipedia.org/wiki/8_%D1%81%D0%B5%D0%BD%D1%82%D1%8F%D0%B1%D1%80%D1%8F" TargetMode="External"/><Relationship Id="rId15" Type="http://schemas.openxmlformats.org/officeDocument/2006/relationships/hyperlink" Target="http://ru.wikipedia.org/wiki/20_%D0%BD%D0%BE%D1%8F%D0%B1%D1%80%D1%8F" TargetMode="External"/><Relationship Id="rId23" Type="http://schemas.openxmlformats.org/officeDocument/2006/relationships/hyperlink" Target="http://ru.wikipedia.org/wiki/%C4%EE%F0%EE%E3%E0_%E6%E8%E7%ED%E8" TargetMode="External"/><Relationship Id="rId28" Type="http://schemas.openxmlformats.org/officeDocument/2006/relationships/hyperlink" Target="http://ru.wikipedia.org/wiki/%D0%92%D0%BE%D0%BB%D1%85%D0%BE%D0%B2%D1%81%D0%BA%D0%B0%D1%8F_%D0%93%D0%AD%D0%A1" TargetMode="External"/><Relationship Id="rId36" Type="http://schemas.openxmlformats.org/officeDocument/2006/relationships/hyperlink" Target="http://ru.wikipedia.org/wiki/1943_%D0%B3%D0%BE%D0%B4" TargetMode="External"/><Relationship Id="rId49" Type="http://schemas.openxmlformats.org/officeDocument/2006/relationships/hyperlink" Target="http://ru.wikipedia.org/wiki/%C4%EE%F0%EE%E3%E0_%E6%E8%E7%ED%E8" TargetMode="External"/><Relationship Id="rId57" Type="http://schemas.openxmlformats.org/officeDocument/2006/relationships/hyperlink" Target="http://ru.wikipedia.org/wiki/%D0%A2%D1%80%D0%B8%D0%B1%D1%83%D1%86,_%D0%92%D0%BB%D0%B0%D0%B4%D0%B8%D0%BC%D0%B8%D1%80_%D0%A4%D0%B8%D0%BB%D0%B8%D0%BF%D0%BF%D0%BE%D0%B2%D0%B8%D1%87" TargetMode="External"/><Relationship Id="rId61" Type="http://schemas.openxmlformats.org/officeDocument/2006/relationships/hyperlink" Target="http://ru.wikipedia.org/wiki/%D0%9C%D0%B0%D0%BB%D0%B0%D1%8F_%D0%B4%D0%BE%D1%80%D0%BE%D0%B3%D0%B0_%D0%B6%D0%B8%D0%B7%D0%BD%D0%B8" TargetMode="External"/><Relationship Id="rId10" Type="http://schemas.openxmlformats.org/officeDocument/2006/relationships/hyperlink" Target="http://ru.wikipedia.org/wiki/%D0%92%D0%BE%D0%BB%D1%85%D0%BE%D0%B2_%28%D0%B3%D0%BE%D1%80%D0%BE%D0%B4%29" TargetMode="External"/><Relationship Id="rId19" Type="http://schemas.openxmlformats.org/officeDocument/2006/relationships/hyperlink" Target="http://ru.wikipedia.org/wiki/22_%D0%BD%D0%BE%D1%8F%D0%B1%D1%80%D1%8F" TargetMode="External"/><Relationship Id="rId31" Type="http://schemas.openxmlformats.org/officeDocument/2006/relationships/hyperlink" Target="http://ru.wikipedia.org/wiki/19_%D0%B4%D0%B5%D0%BA%D0%B0%D0%B1%D1%80%D1%8F" TargetMode="External"/><Relationship Id="rId44" Type="http://schemas.openxmlformats.org/officeDocument/2006/relationships/hyperlink" Target="http://ru.wikipedia.org/wiki/%C4%EE%F0%EE%E3%E0_%E6%E8%E7%ED%E8" TargetMode="External"/><Relationship Id="rId52" Type="http://schemas.openxmlformats.org/officeDocument/2006/relationships/hyperlink" Target="http://ru.wikipedia.org/wiki/%D0%9A%D1%80%D0%BE%D0%BD%D1%88%D1%82%D0%B0%D0%B4%D1%82" TargetMode="External"/><Relationship Id="rId60" Type="http://schemas.openxmlformats.org/officeDocument/2006/relationships/hyperlink" Target="http://ru.wikipedia.org/wiki/%D0%9C%D0%B0%D0%BB%D0%B0%D1%8F_%D0%B4%D0%BE%D1%80%D0%BE%D0%B3%D0%B0_%D0%B6%D0%B8%D0%B7%D0%BD%D0%B8" TargetMode="External"/><Relationship Id="rId65" Type="http://schemas.openxmlformats.org/officeDocument/2006/relationships/hyperlink" Target="http://ru.wikipedia.org/wiki/%D0%93%D0%BE%D0%B3%D0%BB%D0%B0%D0%BD%D0%B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2%D1%8B%D1%88%D0%BD%D0%B5%D0%B2%D0%BE%D0%BB%D0%BE%D1%86%D0%BA%D0%B0%D1%8F_%D0%B2%D0%BE%D0%B4%D0%BD%D0%B0%D1%8F_%D1%81%D0%B8%D1%81%D1%82%D0%B5%D0%BC%D0%B0" TargetMode="External"/><Relationship Id="rId14" Type="http://schemas.openxmlformats.org/officeDocument/2006/relationships/hyperlink" Target="http://ru.wikipedia.org/wiki/17_%D0%BD%D0%BE%D1%8F%D0%B1%D1%80%D1%8F" TargetMode="External"/><Relationship Id="rId22" Type="http://schemas.openxmlformats.org/officeDocument/2006/relationships/hyperlink" Target="http://ru.wikipedia.org/wiki/25_%D0%B4%D0%B5%D0%BA%D0%B0%D0%B1%D1%80%D1%8F" TargetMode="External"/><Relationship Id="rId27" Type="http://schemas.openxmlformats.org/officeDocument/2006/relationships/hyperlink" Target="http://ru.wikipedia.org/wiki/%C4%EE%F0%EE%E3%E0_%E6%E8%E7%ED%E8" TargetMode="External"/><Relationship Id="rId30" Type="http://schemas.openxmlformats.org/officeDocument/2006/relationships/hyperlink" Target="http://ru.wikipedia.org/wiki/%C4%EE%F0%EE%E3%E0_%E6%E8%E7%ED%E8" TargetMode="External"/><Relationship Id="rId35" Type="http://schemas.openxmlformats.org/officeDocument/2006/relationships/hyperlink" Target="http://ru.wikipedia.org/wiki/18_%D1%8F%D0%BD%D0%B2%D0%B0%D1%80%D1%8F" TargetMode="External"/><Relationship Id="rId43" Type="http://schemas.openxmlformats.org/officeDocument/2006/relationships/hyperlink" Target="http://ru.wikipedia.org/wiki/1944_%D0%B3%D0%BE%D0%B4" TargetMode="External"/><Relationship Id="rId48" Type="http://schemas.openxmlformats.org/officeDocument/2006/relationships/hyperlink" Target="http://ru.wikipedia.org/wiki/%D0%9B%D0%B5%D0%BD%D0%B8%D0%BD%D0%B3%D1%80%D0%B0%D0%B4" TargetMode="External"/><Relationship Id="rId56" Type="http://schemas.openxmlformats.org/officeDocument/2006/relationships/hyperlink" Target="http://ru.wikipedia.org/wiki/%D0%91%D0%B0%D0%BB%D1%82%D0%B8%D0%B9%D1%81%D0%BA%D0%B8%D0%B9_%D1%84%D0%BB%D0%BE%D1%82_%D0%92%D0%9C%D0%A4_%D0%A0%D0%BE%D1%81%D1%81%D0%B8%D0%B8" TargetMode="External"/><Relationship Id="rId64" Type="http://schemas.openxmlformats.org/officeDocument/2006/relationships/hyperlink" Target="http://ru.wikipedia.org/wiki/%D0%9B%D0%B0%D0%B2%D0%B5%D0%BD%D1%81%D0%B0%D0%B0%D1%80%D0%B8" TargetMode="External"/><Relationship Id="rId69" Type="http://schemas.openxmlformats.org/officeDocument/2006/relationships/hyperlink" Target="http://ru.wikipedia.org/wiki/2-%D1%8F_%D1%83%D0%B4%D0%B0%D1%80%D0%BD%D0%B0%D1%8F_%D0%B0%D1%80%D0%BC%D0%B8%D1%8F" TargetMode="External"/><Relationship Id="rId8" Type="http://schemas.openxmlformats.org/officeDocument/2006/relationships/hyperlink" Target="http://ru.wikipedia.org/wiki/%D0%A8%D0%BB%D0%B8%D1%81%D1%81%D0%B5%D0%BB%D1%8C%D0%B1%D1%83%D1%80%D0%B3" TargetMode="External"/><Relationship Id="rId51" Type="http://schemas.openxmlformats.org/officeDocument/2006/relationships/hyperlink" Target="http://ru.wikipedia.org/wiki/%D0%A4%D0%B8%D0%BD%D1%81%D0%BA%D0%B8%D0%B9_%D0%B7%D0%B0%D0%BB%D0%B8%D0%B2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ru.wikipedia.org/wiki/12_%D1%81%D0%B5%D0%BD%D1%82%D1%8F%D0%B1%D1%80%D1%8F" TargetMode="External"/><Relationship Id="rId17" Type="http://schemas.openxmlformats.org/officeDocument/2006/relationships/hyperlink" Target="http://ru.wikipedia.org/wiki/%D0%9A%D0%BE%D0%B1%D0%BE%D0%BD%D0%B0" TargetMode="External"/><Relationship Id="rId25" Type="http://schemas.openxmlformats.org/officeDocument/2006/relationships/hyperlink" Target="http://ru.wikipedia.org/wiki/1942_%D0%B3%D0%BE%D0%B4" TargetMode="External"/><Relationship Id="rId33" Type="http://schemas.openxmlformats.org/officeDocument/2006/relationships/hyperlink" Target="http://ru.wikipedia.org/wiki/30_%D0%BC%D0%B0%D1%80%D1%82%D0%B0" TargetMode="External"/><Relationship Id="rId38" Type="http://schemas.openxmlformats.org/officeDocument/2006/relationships/hyperlink" Target="http://ru.wikipedia.org/wiki/%D0%9E%D0%BF%D0%B5%D1%80%D0%B0%D1%86%D0%B8%D1%8F_%C2%AB%D0%98%D1%81%D0%BA%D1%80%D0%B0%C2%BB" TargetMode="External"/><Relationship Id="rId46" Type="http://schemas.openxmlformats.org/officeDocument/2006/relationships/hyperlink" Target="http://ru.wikipedia.org/wiki/1942_%D0%B3%D0%BE%D0%B4" TargetMode="External"/><Relationship Id="rId59" Type="http://schemas.openxmlformats.org/officeDocument/2006/relationships/hyperlink" Target="http://ru.wikipedia.org/wiki/%D0%9B%D0%B5%D0%BD%D0%B8%D0%BD%D0%B3%D1%80%D0%B0%D0%B4" TargetMode="External"/><Relationship Id="rId67" Type="http://schemas.openxmlformats.org/officeDocument/2006/relationships/hyperlink" Target="http://ru.wikipedia.org/wiki/%D0%93%D0%BE%D1%80%D1%81%D0%BA%D0%BE%D0%B5_%D0%BA%D0%BB%D0%B0%D0%B4%D0%B1%D0%B8%D1%89%D0%B5_%28%D0%A1%D0%B5%D1%81%D1%82%D1%80%D0%BE%D1%80%D0%B5%D1%86%D0%BA%29" TargetMode="External"/><Relationship Id="rId20" Type="http://schemas.openxmlformats.org/officeDocument/2006/relationships/hyperlink" Target="http://ru.wikipedia.org/wiki/%D0%93%D0%90%D0%97-%D0%90%D0%90" TargetMode="External"/><Relationship Id="rId41" Type="http://schemas.openxmlformats.org/officeDocument/2006/relationships/hyperlink" Target="http://ru.wikipedia.org/wiki/%D0%AF%D0%BD%D0%B2%D0%B0%D1%80%D1%81%D0%BA%D0%B8%D0%B9_%D0%B3%D1%80%D0%BE%D0%BC_%28%D0%BE%D0%BF%D0%B5%D1%80%D0%B0%D1%86%D0%B8%D1%8F%29" TargetMode="External"/><Relationship Id="rId54" Type="http://schemas.openxmlformats.org/officeDocument/2006/relationships/hyperlink" Target="http://ru.wikipedia.org/wiki/%D0%91%D0%BB%D0%BE%D0%BA%D0%B0%D0%B4%D0%B0_%D0%9B%D0%B5%D0%BD%D0%B8%D0%BD%D0%B3%D1%80%D0%B0%D0%B4%D0%B0" TargetMode="External"/><Relationship Id="rId62" Type="http://schemas.openxmlformats.org/officeDocument/2006/relationships/hyperlink" Target="http://ru.wikipedia.org/wiki/%D0%A1%D0%BE%D0%B2%D0%B5%D1%82%D1%81%D0%BA%D0%BE-%D1%84%D0%B8%D0%BD%D1%81%D0%BA%D0%B0%D1%8F_%D0%B2%D0%BE%D0%B9%D0%BD%D0%B0_%281939%E2%80%941940%29" TargetMode="External"/><Relationship Id="rId70" Type="http://schemas.openxmlformats.org/officeDocument/2006/relationships/hyperlink" Target="http://ru.wikipedia.org/wiki/%D0%9C%D0%B0%D0%BB%D0%B0%D1%8F_%D0%B4%D0%BE%D1%80%D0%BE%D0%B3%D0%B0_%D0%B6%D0%B8%D0%B7%D0%BD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2242</Words>
  <Characters>12785</Characters>
  <Application>Microsoft Office Word</Application>
  <DocSecurity>0</DocSecurity>
  <Lines>106</Lines>
  <Paragraphs>29</Paragraphs>
  <ScaleCrop>false</ScaleCrop>
  <Company/>
  <LinksUpToDate>false</LinksUpToDate>
  <CharactersWithSpaces>14998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2014-01-11T21:01:00Z</dcterms:created>
  <dcterms:modified xsi:type="dcterms:W3CDTF">2014-01-11T21:08:00Z</dcterms:modified>
</cp:coreProperties>
</file>