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3F" w:rsidRPr="00780C3F" w:rsidRDefault="00780C3F" w:rsidP="00780C3F">
      <w:pPr>
        <w:rPr>
          <w:rFonts w:ascii="Times New Roman" w:hAnsi="Times New Roman" w:cs="Times New Roman"/>
          <w:b/>
          <w:sz w:val="24"/>
          <w:szCs w:val="24"/>
        </w:rPr>
      </w:pPr>
      <w:r w:rsidRPr="00780C3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780C3F">
        <w:rPr>
          <w:rFonts w:ascii="Times New Roman" w:hAnsi="Times New Roman" w:cs="Times New Roman"/>
          <w:b/>
          <w:sz w:val="24"/>
          <w:szCs w:val="24"/>
        </w:rPr>
        <w:t xml:space="preserve">    признак подобия треугольников  </w:t>
      </w:r>
    </w:p>
    <w:p w:rsidR="00780C3F" w:rsidRPr="00780C3F" w:rsidRDefault="00780C3F" w:rsidP="00780C3F">
      <w:pPr>
        <w:rPr>
          <w:rFonts w:ascii="Times New Roman" w:hAnsi="Times New Roman" w:cs="Times New Roman"/>
          <w:i/>
          <w:sz w:val="24"/>
          <w:szCs w:val="24"/>
        </w:rPr>
      </w:pPr>
      <w:r w:rsidRPr="00780C3F">
        <w:rPr>
          <w:rFonts w:ascii="Times New Roman" w:hAnsi="Times New Roman" w:cs="Times New Roman"/>
          <w:i/>
          <w:sz w:val="24"/>
          <w:szCs w:val="24"/>
        </w:rPr>
        <w:t xml:space="preserve">Заполните пропуски в формулировке и доказательстве первого признака подобия треугольников </w:t>
      </w:r>
    </w:p>
    <w:p w:rsidR="00780C3F" w:rsidRPr="00780C3F" w:rsidRDefault="00780C3F" w:rsidP="00780C3F">
      <w:pPr>
        <w:ind w:left="720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Если два угла одного треугольника соответственно равны _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80C3F" w:rsidRPr="00780C3F" w:rsidRDefault="00780C3F" w:rsidP="00780C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0C3F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</w:t>
      </w:r>
    </w:p>
    <w:p w:rsidR="00D55BE0" w:rsidRDefault="00780C3F">
      <w:pPr>
        <w:rPr>
          <w:i/>
        </w:rPr>
      </w:pPr>
      <w:r w:rsidRPr="00780C3F">
        <w:rPr>
          <w:i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CBCA19B" wp14:editId="0B9087B6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2316480" cy="1104900"/>
            <wp:effectExtent l="0" t="0" r="7620" b="0"/>
            <wp:wrapTight wrapText="bothSides">
              <wp:wrapPolygon edited="0">
                <wp:start x="0" y="0"/>
                <wp:lineTo x="0" y="21228"/>
                <wp:lineTo x="21493" y="21228"/>
                <wp:lineTo x="21493" y="0"/>
                <wp:lineTo x="0" y="0"/>
              </wp:wrapPolygon>
            </wp:wrapTight>
            <wp:docPr id="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3F">
        <w:rPr>
          <w:i/>
        </w:rPr>
        <w:t xml:space="preserve">Дано: </w:t>
      </w:r>
      <w:r>
        <w:rPr>
          <w:rFonts w:ascii="Cambria Math" w:hAnsi="Cambria Math"/>
          <w:i/>
        </w:rPr>
        <w:t>∆</w:t>
      </w:r>
      <w:r>
        <w:rPr>
          <w:i/>
        </w:rPr>
        <w:t xml:space="preserve">АВС, </w:t>
      </w:r>
      <w:r>
        <w:rPr>
          <w:rFonts w:ascii="Cambria Math" w:hAnsi="Cambria Math"/>
          <w:i/>
        </w:rPr>
        <w:t>∆</w:t>
      </w:r>
      <w:r>
        <w:rPr>
          <w:i/>
        </w:rPr>
        <w:t>А</w:t>
      </w:r>
      <w:r>
        <w:rPr>
          <w:i/>
          <w:vertAlign w:val="subscript"/>
        </w:rPr>
        <w:t>1</w:t>
      </w:r>
      <w:r>
        <w:rPr>
          <w:i/>
        </w:rPr>
        <w:t>В</w:t>
      </w:r>
      <w:r>
        <w:rPr>
          <w:i/>
          <w:vertAlign w:val="subscript"/>
        </w:rPr>
        <w:t>1</w:t>
      </w:r>
      <w:r>
        <w:rPr>
          <w:i/>
        </w:rPr>
        <w:t>С</w:t>
      </w:r>
      <w:r>
        <w:rPr>
          <w:i/>
          <w:vertAlign w:val="subscript"/>
        </w:rPr>
        <w:t>1</w:t>
      </w:r>
      <w:r>
        <w:rPr>
          <w:i/>
        </w:rPr>
        <w:t>,</w:t>
      </w:r>
    </w:p>
    <w:p w:rsidR="00780C3F" w:rsidRPr="00780C3F" w:rsidRDefault="00780C3F" w:rsidP="00780C3F">
      <w:pPr>
        <w:rPr>
          <w:sz w:val="24"/>
          <w:szCs w:val="24"/>
        </w:rPr>
      </w:pPr>
      <w:r w:rsidRPr="00780C3F">
        <w:rPr>
          <w:rFonts w:ascii="Cambria Math" w:hAnsi="Cambria Math" w:cs="Times New Roman"/>
          <w:i/>
          <w:sz w:val="24"/>
          <w:szCs w:val="24"/>
          <w:vertAlign w:val="subscript"/>
        </w:rPr>
        <w:t>∠</w:t>
      </w:r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780C3F">
        <w:rPr>
          <w:rFonts w:ascii="Times New Roman" w:hAnsi="Times New Roman" w:cs="Times New Roman"/>
          <w:i/>
          <w:sz w:val="24"/>
          <w:szCs w:val="24"/>
        </w:rPr>
        <w:t xml:space="preserve">А = </w:t>
      </w:r>
      <w:r w:rsidRPr="00780C3F">
        <w:rPr>
          <w:sz w:val="24"/>
          <w:szCs w:val="24"/>
        </w:rPr>
        <w:t xml:space="preserve">   </w:t>
      </w:r>
      <w:r w:rsidRPr="00780C3F">
        <w:rPr>
          <w:rFonts w:ascii="Cambria Math" w:hAnsi="Cambria Math" w:cs="Times New Roman"/>
          <w:i/>
          <w:sz w:val="24"/>
          <w:szCs w:val="24"/>
          <w:vertAlign w:val="subscript"/>
        </w:rPr>
        <w:t>∠</w:t>
      </w:r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780C3F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,  </w:t>
      </w:r>
      <w:r w:rsidRPr="00780C3F">
        <w:rPr>
          <w:sz w:val="24"/>
          <w:szCs w:val="24"/>
        </w:rPr>
        <w:t xml:space="preserve">     </w:t>
      </w:r>
      <w:r w:rsidRPr="00780C3F">
        <w:rPr>
          <w:rFonts w:ascii="Cambria Math" w:hAnsi="Cambria Math" w:cs="Times New Roman"/>
          <w:i/>
          <w:sz w:val="24"/>
          <w:szCs w:val="24"/>
          <w:vertAlign w:val="subscript"/>
        </w:rPr>
        <w:t>∠</w:t>
      </w:r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780C3F">
        <w:rPr>
          <w:rFonts w:ascii="Times New Roman" w:hAnsi="Times New Roman" w:cs="Times New Roman"/>
          <w:i/>
          <w:sz w:val="24"/>
          <w:szCs w:val="24"/>
        </w:rPr>
        <w:t xml:space="preserve">В = </w:t>
      </w:r>
      <w:r w:rsidRPr="00780C3F">
        <w:rPr>
          <w:sz w:val="24"/>
          <w:szCs w:val="24"/>
        </w:rPr>
        <w:t xml:space="preserve">   </w:t>
      </w:r>
      <w:r w:rsidRPr="00780C3F">
        <w:rPr>
          <w:rFonts w:ascii="Cambria Math" w:hAnsi="Cambria Math" w:cs="Times New Roman"/>
          <w:i/>
          <w:sz w:val="24"/>
          <w:szCs w:val="24"/>
          <w:vertAlign w:val="subscript"/>
        </w:rPr>
        <w:t>________</w:t>
      </w:r>
    </w:p>
    <w:p w:rsidR="00780C3F" w:rsidRDefault="00780C3F" w:rsidP="00780C3F">
      <w:pPr>
        <w:rPr>
          <w:rFonts w:ascii="Times New Roman" w:hAnsi="Times New Roman" w:cs="Times New Roman"/>
          <w:i/>
          <w:sz w:val="24"/>
          <w:szCs w:val="24"/>
        </w:rPr>
      </w:pPr>
      <w:r w:rsidRPr="00780C3F">
        <w:rPr>
          <w:rFonts w:ascii="Times New Roman" w:hAnsi="Times New Roman" w:cs="Times New Roman"/>
          <w:i/>
          <w:sz w:val="24"/>
          <w:szCs w:val="24"/>
        </w:rPr>
        <w:t>Доказать</w:t>
      </w:r>
      <w:r>
        <w:rPr>
          <w:rFonts w:ascii="Times New Roman" w:hAnsi="Times New Roman" w:cs="Times New Roman"/>
          <w:i/>
          <w:sz w:val="24"/>
          <w:szCs w:val="24"/>
        </w:rPr>
        <w:t>:_____________</w:t>
      </w:r>
    </w:p>
    <w:p w:rsidR="00780C3F" w:rsidRDefault="00780C3F" w:rsidP="00780C3F">
      <w:pPr>
        <w:rPr>
          <w:rFonts w:ascii="Times New Roman" w:hAnsi="Times New Roman" w:cs="Times New Roman"/>
          <w:i/>
          <w:sz w:val="24"/>
          <w:szCs w:val="24"/>
        </w:rPr>
      </w:pPr>
    </w:p>
    <w:p w:rsidR="00780C3F" w:rsidRDefault="00780C3F" w:rsidP="00780C3F">
      <w:pPr>
        <w:rPr>
          <w:rFonts w:ascii="Times New Roman" w:hAnsi="Times New Roman" w:cs="Times New Roman"/>
          <w:i/>
          <w:sz w:val="24"/>
          <w:szCs w:val="24"/>
        </w:rPr>
      </w:pPr>
    </w:p>
    <w:p w:rsidR="00780C3F" w:rsidRPr="00061479" w:rsidRDefault="00780C3F" w:rsidP="00780C3F">
      <w:pPr>
        <w:rPr>
          <w:rFonts w:ascii="Times New Roman" w:hAnsi="Times New Roman" w:cs="Times New Roman"/>
          <w:i/>
          <w:sz w:val="28"/>
          <w:szCs w:val="28"/>
        </w:rPr>
      </w:pPr>
      <w:r w:rsidRPr="00061479">
        <w:rPr>
          <w:rFonts w:ascii="Times New Roman" w:hAnsi="Times New Roman" w:cs="Times New Roman"/>
          <w:i/>
          <w:sz w:val="28"/>
          <w:szCs w:val="28"/>
        </w:rPr>
        <w:t>Доказательство:</w:t>
      </w:r>
    </w:p>
    <w:p w:rsidR="00780C3F" w:rsidRPr="00061479" w:rsidRDefault="00780C3F" w:rsidP="00E64405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А = </w:t>
      </w:r>
      <w:r w:rsidRPr="00061479">
        <w:rPr>
          <w:rFonts w:ascii="Times New Roman" w:hAnsi="Times New Roman" w:cs="Times New Roman"/>
          <w:sz w:val="24"/>
          <w:szCs w:val="24"/>
        </w:rPr>
        <w:t xml:space="preserve">  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</w:rPr>
        <w:t>__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>,</w:t>
      </w:r>
      <w:proofErr w:type="gramStart"/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061479">
        <w:rPr>
          <w:rFonts w:ascii="Times New Roman" w:hAnsi="Times New Roman" w:cs="Times New Roman"/>
          <w:sz w:val="24"/>
          <w:szCs w:val="24"/>
        </w:rPr>
        <w:t xml:space="preserve">  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В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061479">
        <w:rPr>
          <w:rFonts w:ascii="Times New Roman" w:hAnsi="Times New Roman" w:cs="Times New Roman"/>
          <w:sz w:val="24"/>
          <w:szCs w:val="24"/>
        </w:rPr>
        <w:t xml:space="preserve">  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___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,  </w:t>
      </w:r>
      <w:r w:rsidRPr="0006147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41293E" w:rsidRPr="00061479" w:rsidRDefault="00780C3F" w:rsidP="00E64405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С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= </w:t>
      </w:r>
      <w:r w:rsidRPr="00061479">
        <w:rPr>
          <w:rFonts w:ascii="Times New Roman" w:hAnsi="Times New Roman" w:cs="Times New Roman"/>
          <w:sz w:val="24"/>
          <w:szCs w:val="24"/>
        </w:rPr>
        <w:t xml:space="preserve">  </w:t>
      </w:r>
      <w:r w:rsidRPr="00061479">
        <w:rPr>
          <w:rFonts w:ascii="Times New Roman" w:hAnsi="Times New Roman" w:cs="Times New Roman"/>
          <w:i/>
          <w:sz w:val="24"/>
          <w:szCs w:val="24"/>
        </w:rPr>
        <w:t>180</w:t>
      </w:r>
      <w:r w:rsidRPr="00061479">
        <w:rPr>
          <w:rFonts w:ascii="Times New Roman" w:hAnsi="Times New Roman" w:cs="Times New Roman"/>
          <w:sz w:val="24"/>
          <w:szCs w:val="24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gramStart"/>
      <w:r w:rsidRPr="00061479">
        <w:rPr>
          <w:rFonts w:ascii="Times New Roman" w:hAnsi="Times New Roman" w:cs="Times New Roman"/>
          <w:i/>
          <w:sz w:val="24"/>
          <w:szCs w:val="24"/>
        </w:rPr>
        <w:t>(</w:t>
      </w:r>
      <w:r w:rsidRPr="000614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А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 +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 w:rsidRPr="00061479">
        <w:rPr>
          <w:rFonts w:ascii="Times New Roman" w:hAnsi="Times New Roman" w:cs="Times New Roman"/>
          <w:sz w:val="24"/>
          <w:szCs w:val="24"/>
        </w:rPr>
        <w:t xml:space="preserve">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В )</w:t>
      </w:r>
      <w:r w:rsidR="0041293E" w:rsidRPr="00061479">
        <w:rPr>
          <w:rFonts w:ascii="Times New Roman" w:hAnsi="Times New Roman" w:cs="Times New Roman"/>
          <w:i/>
          <w:sz w:val="24"/>
          <w:szCs w:val="24"/>
        </w:rPr>
        <w:t xml:space="preserve"> = 180 – (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41293E" w:rsidRPr="00061479">
        <w:rPr>
          <w:rFonts w:ascii="Times New Roman" w:hAnsi="Times New Roman" w:cs="Times New Roman"/>
          <w:sz w:val="24"/>
          <w:szCs w:val="24"/>
        </w:rPr>
        <w:t xml:space="preserve"> </w:t>
      </w:r>
      <w:r w:rsidR="0041293E"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="0041293E"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41293E" w:rsidRPr="00061479">
        <w:rPr>
          <w:rFonts w:ascii="Times New Roman" w:hAnsi="Times New Roman" w:cs="Times New Roman"/>
          <w:i/>
          <w:sz w:val="24"/>
          <w:szCs w:val="24"/>
        </w:rPr>
        <w:t>А</w:t>
      </w:r>
      <w:r w:rsidR="0041293E"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41293E" w:rsidRPr="00061479">
        <w:rPr>
          <w:rFonts w:ascii="Times New Roman" w:hAnsi="Times New Roman" w:cs="Times New Roman"/>
          <w:i/>
          <w:sz w:val="24"/>
          <w:szCs w:val="24"/>
        </w:rPr>
        <w:t xml:space="preserve"> +</w:t>
      </w:r>
      <w:r w:rsidR="0041293E"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 w:rsidR="0041293E" w:rsidRPr="00061479">
        <w:rPr>
          <w:rFonts w:ascii="Times New Roman" w:hAnsi="Times New Roman" w:cs="Times New Roman"/>
          <w:sz w:val="24"/>
          <w:szCs w:val="24"/>
        </w:rPr>
        <w:t xml:space="preserve"> </w:t>
      </w:r>
      <w:r w:rsidR="0041293E"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="0041293E"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41293E" w:rsidRPr="00061479">
        <w:rPr>
          <w:rFonts w:ascii="Times New Roman" w:hAnsi="Times New Roman" w:cs="Times New Roman"/>
          <w:i/>
          <w:sz w:val="24"/>
          <w:szCs w:val="24"/>
        </w:rPr>
        <w:t>В</w:t>
      </w:r>
      <w:r w:rsidR="0041293E"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41293E" w:rsidRPr="00061479">
        <w:rPr>
          <w:rFonts w:ascii="Times New Roman" w:hAnsi="Times New Roman" w:cs="Times New Roman"/>
          <w:i/>
          <w:sz w:val="24"/>
          <w:szCs w:val="24"/>
        </w:rPr>
        <w:t xml:space="preserve"> )</w:t>
      </w:r>
      <w:r w:rsidR="0041293E" w:rsidRPr="00061479">
        <w:rPr>
          <w:rFonts w:ascii="Times New Roman" w:hAnsi="Times New Roman" w:cs="Times New Roman"/>
          <w:i/>
          <w:sz w:val="24"/>
          <w:szCs w:val="24"/>
        </w:rPr>
        <w:t>=_____</w:t>
      </w:r>
    </w:p>
    <w:p w:rsidR="0041293E" w:rsidRPr="00061479" w:rsidRDefault="00780C3F" w:rsidP="00E64405">
      <w:pPr>
        <w:ind w:left="36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061479">
        <w:rPr>
          <w:rFonts w:ascii="Times New Roman" w:hAnsi="Times New Roman" w:cs="Times New Roman"/>
          <w:sz w:val="28"/>
          <w:szCs w:val="28"/>
        </w:rPr>
        <w:t xml:space="preserve"> </w:t>
      </w:r>
      <w:r w:rsidR="0041293E" w:rsidRPr="00061479">
        <w:rPr>
          <w:rFonts w:ascii="Cambria Math" w:hAnsi="Cambria Math" w:cs="Cambria Math"/>
          <w:b/>
          <w:i/>
          <w:sz w:val="28"/>
          <w:szCs w:val="28"/>
          <w:vertAlign w:val="subscript"/>
        </w:rPr>
        <w:t>∠</w:t>
      </w:r>
      <w:r w:rsidR="0041293E"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41293E" w:rsidRPr="00061479">
        <w:rPr>
          <w:rFonts w:ascii="Times New Roman" w:hAnsi="Times New Roman" w:cs="Times New Roman"/>
          <w:b/>
          <w:i/>
          <w:sz w:val="28"/>
          <w:szCs w:val="28"/>
        </w:rPr>
        <w:t xml:space="preserve">А = </w:t>
      </w:r>
      <w:r w:rsidR="0041293E" w:rsidRPr="000614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1293E" w:rsidRPr="00061479">
        <w:rPr>
          <w:rFonts w:ascii="Cambria Math" w:hAnsi="Cambria Math" w:cs="Cambria Math"/>
          <w:b/>
          <w:i/>
          <w:sz w:val="28"/>
          <w:szCs w:val="28"/>
          <w:vertAlign w:val="subscript"/>
        </w:rPr>
        <w:t>∠</w:t>
      </w:r>
      <w:r w:rsidR="0041293E"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41293E" w:rsidRPr="0006147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1293E"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1293E"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,  </w:t>
      </w:r>
      <w:r w:rsidR="0041293E" w:rsidRPr="00061479">
        <w:rPr>
          <w:rFonts w:ascii="Times New Roman" w:hAnsi="Times New Roman" w:cs="Times New Roman"/>
          <w:sz w:val="28"/>
          <w:szCs w:val="28"/>
        </w:rPr>
        <w:t xml:space="preserve">     </w:t>
      </w:r>
      <w:r w:rsidR="0041293E" w:rsidRPr="00061479">
        <w:rPr>
          <w:rFonts w:ascii="Times New Roman" w:hAnsi="Times New Roman" w:cs="Times New Roman"/>
          <w:i/>
          <w:sz w:val="28"/>
          <w:szCs w:val="28"/>
        </w:rPr>
        <w:t>тогда</w:t>
      </w:r>
      <w:proofErr w:type="gramStart"/>
      <w:r w:rsidR="0041293E" w:rsidRPr="0006147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w:br/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ABC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А</m:t>
                    </m:r>
                    <w:proofErr w:type="gramEnd"/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AB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∙А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  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     </m:t>
        </m:r>
      </m:oMath>
      <w:r w:rsidR="0041293E"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(1)</w:t>
      </w:r>
    </w:p>
    <w:p w:rsidR="005837CC" w:rsidRPr="00061479" w:rsidRDefault="005837CC" w:rsidP="00E64405">
      <w:pPr>
        <w:pStyle w:val="a5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061479">
        <w:rPr>
          <w:rFonts w:ascii="Cambria Math" w:hAnsi="Cambria Math" w:cs="Cambria Math"/>
          <w:b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b/>
          <w:i/>
          <w:sz w:val="28"/>
          <w:szCs w:val="28"/>
        </w:rPr>
        <w:t xml:space="preserve">С     </w:t>
      </w:r>
      <w:r w:rsidRPr="00061479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Pr="000614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61479">
        <w:rPr>
          <w:rFonts w:ascii="Cambria Math" w:hAnsi="Cambria Math" w:cs="Cambria Math"/>
          <w:b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,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Pr="00061479">
        <w:rPr>
          <w:rFonts w:ascii="Times New Roman" w:hAnsi="Times New Roman" w:cs="Times New Roman"/>
          <w:sz w:val="28"/>
          <w:szCs w:val="28"/>
        </w:rPr>
        <w:t xml:space="preserve"> </w:t>
      </w:r>
      <w:r w:rsidRPr="000614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1479">
        <w:rPr>
          <w:rFonts w:ascii="Times New Roman" w:hAnsi="Times New Roman" w:cs="Times New Roman"/>
          <w:i/>
          <w:sz w:val="28"/>
          <w:szCs w:val="28"/>
        </w:rPr>
        <w:t>тогда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1293E" w:rsidRPr="00061479" w:rsidRDefault="0041293E" w:rsidP="00E64405">
      <w:pPr>
        <w:ind w:left="36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ABC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     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_________ 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    </m:t>
        </m:r>
      </m:oMath>
      <w:r w:rsidR="005837CC"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(2)</w:t>
      </w:r>
    </w:p>
    <w:p w:rsidR="00780C3F" w:rsidRPr="00061479" w:rsidRDefault="005837CC" w:rsidP="00E64405">
      <w:pPr>
        <w:ind w:left="360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</w:pPr>
      <w:r w:rsidRPr="00061479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(1)</w:t>
      </w:r>
      <w:r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 xml:space="preserve"> и </w:t>
      </w:r>
      <w:r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</w:t>
      </w:r>
      <w:r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2</w:t>
      </w:r>
      <w:r w:rsidRPr="0006147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)</w:t>
      </w:r>
      <w:r w:rsidRPr="0006147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следует</w:t>
      </w:r>
      <w:proofErr w:type="gramStart"/>
      <w:r w:rsidR="00E64405" w:rsidRPr="0006147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 xml:space="preserve">  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А</m:t>
                </m:r>
                <w:proofErr w:type="gramEnd"/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….</m:t>
        </m:r>
      </m:oMath>
      <w:r w:rsidR="00E64405" w:rsidRPr="0006147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64405"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(3)</w:t>
      </w:r>
    </w:p>
    <w:p w:rsidR="00E64405" w:rsidRPr="00061479" w:rsidRDefault="00E64405" w:rsidP="00E64405">
      <w:pPr>
        <w:ind w:left="360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</w:pPr>
      <w:r w:rsidRPr="00061479">
        <w:rPr>
          <w:rFonts w:ascii="Times New Roman" w:hAnsi="Times New Roman" w:cs="Times New Roman"/>
          <w:i/>
          <w:sz w:val="28"/>
          <w:szCs w:val="28"/>
        </w:rPr>
        <w:t>Так как</w:t>
      </w:r>
      <w:proofErr w:type="gramStart"/>
      <w:r w:rsidRPr="000614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1479">
        <w:rPr>
          <w:rFonts w:ascii="Cambria Math" w:hAnsi="Cambria Math" w:cs="Cambria Math"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061479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</w:t>
      </w:r>
      <w:r w:rsidRPr="00061479">
        <w:rPr>
          <w:rFonts w:ascii="Cambria Math" w:hAnsi="Cambria Math" w:cs="Cambria Math"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8"/>
          <w:szCs w:val="28"/>
        </w:rPr>
        <w:t>А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61479">
        <w:rPr>
          <w:rFonts w:ascii="Times New Roman" w:hAnsi="Times New Roman" w:cs="Times New Roman"/>
          <w:i/>
          <w:sz w:val="28"/>
          <w:szCs w:val="28"/>
        </w:rPr>
        <w:t>,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</w:t>
      </w:r>
      <w:r w:rsidRPr="00061479">
        <w:rPr>
          <w:rFonts w:ascii="Cambria Math" w:hAnsi="Cambria Math" w:cs="Cambria Math"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8"/>
          <w:szCs w:val="28"/>
        </w:rPr>
        <w:t xml:space="preserve">В = 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</w:t>
      </w:r>
      <w:r w:rsidRPr="00061479">
        <w:rPr>
          <w:rFonts w:ascii="Cambria Math" w:hAnsi="Cambria Math" w:cs="Cambria Math"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8"/>
          <w:szCs w:val="28"/>
        </w:rPr>
        <w:t>В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61479">
        <w:rPr>
          <w:rFonts w:ascii="Times New Roman" w:hAnsi="Times New Roman" w:cs="Times New Roman"/>
          <w:i/>
          <w:sz w:val="28"/>
          <w:szCs w:val="28"/>
        </w:rPr>
        <w:t xml:space="preserve">, то 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ВС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 xml:space="preserve">  А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</m:t>
        </m:r>
      </m:oMath>
      <w:r w:rsidR="00061479"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(4)</w:t>
      </w:r>
    </w:p>
    <w:p w:rsidR="00061479" w:rsidRPr="00061479" w:rsidRDefault="00061479" w:rsidP="00E64405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61479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Pr="00061479">
        <w:rPr>
          <w:rFonts w:ascii="Times New Roman" w:hAnsi="Times New Roman" w:cs="Times New Roman"/>
          <w:b/>
          <w:i/>
          <w:sz w:val="24"/>
          <w:szCs w:val="24"/>
        </w:rPr>
        <w:t>(3)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2D3A98">
        <w:rPr>
          <w:rFonts w:ascii="Times New Roman" w:hAnsi="Times New Roman" w:cs="Times New Roman"/>
          <w:b/>
          <w:i/>
          <w:sz w:val="24"/>
          <w:szCs w:val="24"/>
        </w:rPr>
        <w:t>(4)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 следует</w:t>
      </w:r>
      <w:proofErr w:type="gramStart"/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 xml:space="preserve">  А</m:t>
                </m:r>
                <w:proofErr w:type="gramEnd"/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ВС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=….</m:t>
        </m:r>
      </m:oMath>
    </w:p>
    <w:p w:rsidR="00061479" w:rsidRDefault="002D3A98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2D3A98">
        <w:rPr>
          <w:rFonts w:ascii="Times New Roman" w:hAnsi="Times New Roman" w:cs="Times New Roman"/>
          <w:i/>
          <w:sz w:val="28"/>
          <w:szCs w:val="28"/>
        </w:rPr>
        <w:t>Следовательно_____________________________, что и требовалось доказать.</w:t>
      </w:r>
    </w:p>
    <w:p w:rsidR="002D3A98" w:rsidRPr="00780C3F" w:rsidRDefault="002D3A98" w:rsidP="002D3A98">
      <w:pPr>
        <w:rPr>
          <w:rFonts w:ascii="Times New Roman" w:hAnsi="Times New Roman" w:cs="Times New Roman"/>
          <w:b/>
          <w:sz w:val="24"/>
          <w:szCs w:val="24"/>
        </w:rPr>
      </w:pPr>
      <w:r w:rsidRPr="00780C3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780C3F">
        <w:rPr>
          <w:rFonts w:ascii="Times New Roman" w:hAnsi="Times New Roman" w:cs="Times New Roman"/>
          <w:b/>
          <w:sz w:val="24"/>
          <w:szCs w:val="24"/>
        </w:rPr>
        <w:t xml:space="preserve">    признак подобия треугольников  </w:t>
      </w:r>
    </w:p>
    <w:p w:rsidR="002D3A98" w:rsidRPr="00780C3F" w:rsidRDefault="002D3A98" w:rsidP="002D3A98">
      <w:pPr>
        <w:rPr>
          <w:rFonts w:ascii="Times New Roman" w:hAnsi="Times New Roman" w:cs="Times New Roman"/>
          <w:i/>
          <w:sz w:val="24"/>
          <w:szCs w:val="24"/>
        </w:rPr>
      </w:pPr>
      <w:r w:rsidRPr="00780C3F">
        <w:rPr>
          <w:rFonts w:ascii="Times New Roman" w:hAnsi="Times New Roman" w:cs="Times New Roman"/>
          <w:i/>
          <w:sz w:val="24"/>
          <w:szCs w:val="24"/>
        </w:rPr>
        <w:t xml:space="preserve">Заполните пропуски в формулировке и доказательстве первого признака подобия треугольников </w:t>
      </w:r>
    </w:p>
    <w:p w:rsidR="002D3A98" w:rsidRPr="00780C3F" w:rsidRDefault="002D3A98" w:rsidP="002D3A98">
      <w:pPr>
        <w:ind w:left="720"/>
        <w:rPr>
          <w:rFonts w:ascii="Times New Roman" w:hAnsi="Times New Roman" w:cs="Times New Roman"/>
          <w:sz w:val="24"/>
          <w:szCs w:val="24"/>
        </w:rPr>
      </w:pPr>
      <w:r w:rsidRPr="00780C3F">
        <w:rPr>
          <w:rFonts w:ascii="Times New Roman" w:hAnsi="Times New Roman" w:cs="Times New Roman"/>
          <w:sz w:val="24"/>
          <w:szCs w:val="24"/>
        </w:rPr>
        <w:t>Если два угла одного треугольника соответственно равны _ 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D3A98" w:rsidRPr="00780C3F" w:rsidRDefault="002D3A98" w:rsidP="002D3A9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80C3F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</w:t>
      </w:r>
    </w:p>
    <w:p w:rsidR="002D3A98" w:rsidRDefault="002D3A98" w:rsidP="002D3A98">
      <w:pPr>
        <w:rPr>
          <w:i/>
        </w:rPr>
      </w:pPr>
      <w:r w:rsidRPr="00780C3F">
        <w:rPr>
          <w:i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241DB49" wp14:editId="43864F9E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2316480" cy="1104900"/>
            <wp:effectExtent l="0" t="0" r="7620" b="0"/>
            <wp:wrapTight wrapText="bothSides">
              <wp:wrapPolygon edited="0">
                <wp:start x="0" y="0"/>
                <wp:lineTo x="0" y="21228"/>
                <wp:lineTo x="21493" y="21228"/>
                <wp:lineTo x="21493" y="0"/>
                <wp:lineTo x="0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3F">
        <w:rPr>
          <w:i/>
        </w:rPr>
        <w:t xml:space="preserve">Дано: </w:t>
      </w:r>
      <w:r>
        <w:rPr>
          <w:rFonts w:ascii="Cambria Math" w:hAnsi="Cambria Math"/>
          <w:i/>
        </w:rPr>
        <w:t>∆</w:t>
      </w:r>
      <w:r>
        <w:rPr>
          <w:i/>
        </w:rPr>
        <w:t xml:space="preserve">АВС, </w:t>
      </w:r>
      <w:r>
        <w:rPr>
          <w:rFonts w:ascii="Cambria Math" w:hAnsi="Cambria Math"/>
          <w:i/>
        </w:rPr>
        <w:t>∆</w:t>
      </w:r>
      <w:r>
        <w:rPr>
          <w:i/>
        </w:rPr>
        <w:t>А</w:t>
      </w:r>
      <w:r>
        <w:rPr>
          <w:i/>
          <w:vertAlign w:val="subscript"/>
        </w:rPr>
        <w:t>1</w:t>
      </w:r>
      <w:r>
        <w:rPr>
          <w:i/>
        </w:rPr>
        <w:t>В</w:t>
      </w:r>
      <w:r>
        <w:rPr>
          <w:i/>
          <w:vertAlign w:val="subscript"/>
        </w:rPr>
        <w:t>1</w:t>
      </w:r>
      <w:r>
        <w:rPr>
          <w:i/>
        </w:rPr>
        <w:t>С</w:t>
      </w:r>
      <w:r>
        <w:rPr>
          <w:i/>
          <w:vertAlign w:val="subscript"/>
        </w:rPr>
        <w:t>1</w:t>
      </w:r>
      <w:r>
        <w:rPr>
          <w:i/>
        </w:rPr>
        <w:t>,</w:t>
      </w:r>
    </w:p>
    <w:p w:rsidR="002D3A98" w:rsidRPr="00780C3F" w:rsidRDefault="002D3A98" w:rsidP="002D3A98">
      <w:pPr>
        <w:rPr>
          <w:sz w:val="24"/>
          <w:szCs w:val="24"/>
        </w:rPr>
      </w:pPr>
      <w:r w:rsidRPr="00780C3F">
        <w:rPr>
          <w:rFonts w:ascii="Cambria Math" w:hAnsi="Cambria Math" w:cs="Times New Roman"/>
          <w:i/>
          <w:sz w:val="24"/>
          <w:szCs w:val="24"/>
          <w:vertAlign w:val="subscript"/>
        </w:rPr>
        <w:t>∠</w:t>
      </w:r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780C3F">
        <w:rPr>
          <w:rFonts w:ascii="Times New Roman" w:hAnsi="Times New Roman" w:cs="Times New Roman"/>
          <w:i/>
          <w:sz w:val="24"/>
          <w:szCs w:val="24"/>
        </w:rPr>
        <w:t xml:space="preserve">А = </w:t>
      </w:r>
      <w:r w:rsidRPr="00780C3F">
        <w:rPr>
          <w:sz w:val="24"/>
          <w:szCs w:val="24"/>
        </w:rPr>
        <w:t xml:space="preserve">   </w:t>
      </w:r>
      <w:r w:rsidRPr="00780C3F">
        <w:rPr>
          <w:rFonts w:ascii="Cambria Math" w:hAnsi="Cambria Math" w:cs="Times New Roman"/>
          <w:i/>
          <w:sz w:val="24"/>
          <w:szCs w:val="24"/>
          <w:vertAlign w:val="subscript"/>
        </w:rPr>
        <w:t>∠</w:t>
      </w:r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780C3F">
        <w:rPr>
          <w:rFonts w:ascii="Times New Roman" w:hAnsi="Times New Roman" w:cs="Times New Roman"/>
          <w:i/>
          <w:sz w:val="24"/>
          <w:szCs w:val="24"/>
        </w:rPr>
        <w:t>А</w:t>
      </w:r>
      <w:proofErr w:type="gramStart"/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,  </w:t>
      </w:r>
      <w:r w:rsidRPr="00780C3F">
        <w:rPr>
          <w:sz w:val="24"/>
          <w:szCs w:val="24"/>
        </w:rPr>
        <w:t xml:space="preserve">     </w:t>
      </w:r>
      <w:r w:rsidRPr="00780C3F">
        <w:rPr>
          <w:rFonts w:ascii="Cambria Math" w:hAnsi="Cambria Math" w:cs="Times New Roman"/>
          <w:i/>
          <w:sz w:val="24"/>
          <w:szCs w:val="24"/>
          <w:vertAlign w:val="subscript"/>
        </w:rPr>
        <w:t>∠</w:t>
      </w:r>
      <w:r w:rsidRPr="00780C3F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780C3F">
        <w:rPr>
          <w:rFonts w:ascii="Times New Roman" w:hAnsi="Times New Roman" w:cs="Times New Roman"/>
          <w:i/>
          <w:sz w:val="24"/>
          <w:szCs w:val="24"/>
        </w:rPr>
        <w:t xml:space="preserve">В = </w:t>
      </w:r>
      <w:r w:rsidRPr="00780C3F">
        <w:rPr>
          <w:sz w:val="24"/>
          <w:szCs w:val="24"/>
        </w:rPr>
        <w:t xml:space="preserve">   </w:t>
      </w:r>
      <w:r w:rsidRPr="00780C3F">
        <w:rPr>
          <w:rFonts w:ascii="Cambria Math" w:hAnsi="Cambria Math" w:cs="Times New Roman"/>
          <w:i/>
          <w:sz w:val="24"/>
          <w:szCs w:val="24"/>
          <w:vertAlign w:val="subscript"/>
        </w:rPr>
        <w:t>________</w:t>
      </w:r>
    </w:p>
    <w:p w:rsidR="002D3A98" w:rsidRDefault="002D3A98" w:rsidP="002D3A98">
      <w:pPr>
        <w:rPr>
          <w:rFonts w:ascii="Times New Roman" w:hAnsi="Times New Roman" w:cs="Times New Roman"/>
          <w:i/>
          <w:sz w:val="24"/>
          <w:szCs w:val="24"/>
        </w:rPr>
      </w:pPr>
      <w:r w:rsidRPr="00780C3F">
        <w:rPr>
          <w:rFonts w:ascii="Times New Roman" w:hAnsi="Times New Roman" w:cs="Times New Roman"/>
          <w:i/>
          <w:sz w:val="24"/>
          <w:szCs w:val="24"/>
        </w:rPr>
        <w:t>Доказать</w:t>
      </w:r>
      <w:r>
        <w:rPr>
          <w:rFonts w:ascii="Times New Roman" w:hAnsi="Times New Roman" w:cs="Times New Roman"/>
          <w:i/>
          <w:sz w:val="24"/>
          <w:szCs w:val="24"/>
        </w:rPr>
        <w:t>:_____________</w:t>
      </w:r>
    </w:p>
    <w:p w:rsidR="002D3A98" w:rsidRDefault="002D3A98" w:rsidP="002D3A98">
      <w:pPr>
        <w:rPr>
          <w:rFonts w:ascii="Times New Roman" w:hAnsi="Times New Roman" w:cs="Times New Roman"/>
          <w:i/>
          <w:sz w:val="24"/>
          <w:szCs w:val="24"/>
        </w:rPr>
      </w:pPr>
    </w:p>
    <w:p w:rsidR="002D3A98" w:rsidRDefault="002D3A98" w:rsidP="002D3A98">
      <w:pPr>
        <w:rPr>
          <w:rFonts w:ascii="Times New Roman" w:hAnsi="Times New Roman" w:cs="Times New Roman"/>
          <w:i/>
          <w:sz w:val="24"/>
          <w:szCs w:val="24"/>
        </w:rPr>
      </w:pPr>
    </w:p>
    <w:p w:rsidR="002D3A98" w:rsidRPr="00061479" w:rsidRDefault="002D3A98" w:rsidP="002D3A98">
      <w:pPr>
        <w:rPr>
          <w:rFonts w:ascii="Times New Roman" w:hAnsi="Times New Roman" w:cs="Times New Roman"/>
          <w:i/>
          <w:sz w:val="28"/>
          <w:szCs w:val="28"/>
        </w:rPr>
      </w:pPr>
      <w:r w:rsidRPr="00061479">
        <w:rPr>
          <w:rFonts w:ascii="Times New Roman" w:hAnsi="Times New Roman" w:cs="Times New Roman"/>
          <w:i/>
          <w:sz w:val="28"/>
          <w:szCs w:val="28"/>
        </w:rPr>
        <w:t>Доказательство:</w:t>
      </w:r>
    </w:p>
    <w:p w:rsidR="002D3A98" w:rsidRPr="00061479" w:rsidRDefault="002D3A98" w:rsidP="002D3A9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А = </w:t>
      </w:r>
      <w:r w:rsidRPr="00061479">
        <w:rPr>
          <w:rFonts w:ascii="Times New Roman" w:hAnsi="Times New Roman" w:cs="Times New Roman"/>
          <w:sz w:val="24"/>
          <w:szCs w:val="24"/>
        </w:rPr>
        <w:t xml:space="preserve">  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</w:rPr>
        <w:t>__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>,</w:t>
      </w:r>
      <w:proofErr w:type="gramStart"/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Pr="00061479">
        <w:rPr>
          <w:rFonts w:ascii="Times New Roman" w:hAnsi="Times New Roman" w:cs="Times New Roman"/>
          <w:sz w:val="24"/>
          <w:szCs w:val="24"/>
        </w:rPr>
        <w:t xml:space="preserve">  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В = </w:t>
      </w:r>
      <w:r w:rsidRPr="00061479">
        <w:rPr>
          <w:rFonts w:ascii="Times New Roman" w:hAnsi="Times New Roman" w:cs="Times New Roman"/>
          <w:sz w:val="24"/>
          <w:szCs w:val="24"/>
        </w:rPr>
        <w:t xml:space="preserve">  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___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,  </w:t>
      </w:r>
      <w:r w:rsidRPr="0006147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D3A98" w:rsidRPr="00061479" w:rsidRDefault="002D3A98" w:rsidP="002D3A98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С= </w:t>
      </w:r>
      <w:r w:rsidRPr="00061479">
        <w:rPr>
          <w:rFonts w:ascii="Times New Roman" w:hAnsi="Times New Roman" w:cs="Times New Roman"/>
          <w:sz w:val="24"/>
          <w:szCs w:val="24"/>
        </w:rPr>
        <w:t xml:space="preserve">  </w:t>
      </w:r>
      <w:r w:rsidRPr="00061479">
        <w:rPr>
          <w:rFonts w:ascii="Times New Roman" w:hAnsi="Times New Roman" w:cs="Times New Roman"/>
          <w:i/>
          <w:sz w:val="24"/>
          <w:szCs w:val="24"/>
        </w:rPr>
        <w:t>180</w:t>
      </w:r>
      <w:r w:rsidRPr="00061479">
        <w:rPr>
          <w:rFonts w:ascii="Times New Roman" w:hAnsi="Times New Roman" w:cs="Times New Roman"/>
          <w:sz w:val="24"/>
          <w:szCs w:val="24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– </w:t>
      </w:r>
      <w:proofErr w:type="gramStart"/>
      <w:r w:rsidRPr="00061479">
        <w:rPr>
          <w:rFonts w:ascii="Times New Roman" w:hAnsi="Times New Roman" w:cs="Times New Roman"/>
          <w:i/>
          <w:sz w:val="24"/>
          <w:szCs w:val="24"/>
        </w:rPr>
        <w:t>(</w:t>
      </w:r>
      <w:r w:rsidRPr="000614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А +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 w:rsidRPr="00061479">
        <w:rPr>
          <w:rFonts w:ascii="Times New Roman" w:hAnsi="Times New Roman" w:cs="Times New Roman"/>
          <w:sz w:val="24"/>
          <w:szCs w:val="24"/>
        </w:rPr>
        <w:t xml:space="preserve">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В ) = 180 – (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sz w:val="24"/>
          <w:szCs w:val="24"/>
        </w:rPr>
        <w:t xml:space="preserve">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А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 +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 </w:t>
      </w:r>
      <w:r w:rsidRPr="00061479">
        <w:rPr>
          <w:rFonts w:ascii="Times New Roman" w:hAnsi="Times New Roman" w:cs="Times New Roman"/>
          <w:sz w:val="24"/>
          <w:szCs w:val="24"/>
        </w:rPr>
        <w:t xml:space="preserve"> </w:t>
      </w:r>
      <w:r w:rsidRPr="00061479">
        <w:rPr>
          <w:rFonts w:ascii="Cambria Math" w:hAnsi="Cambria Math" w:cs="Cambria Math"/>
          <w:i/>
          <w:sz w:val="24"/>
          <w:szCs w:val="24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4"/>
          <w:szCs w:val="24"/>
        </w:rPr>
        <w:t>В</w:t>
      </w:r>
      <w:r w:rsidRPr="00061479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 )=_____</w:t>
      </w:r>
    </w:p>
    <w:p w:rsidR="002D3A98" w:rsidRPr="00061479" w:rsidRDefault="002D3A98" w:rsidP="002D3A98">
      <w:pPr>
        <w:ind w:left="36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061479">
        <w:rPr>
          <w:rFonts w:ascii="Times New Roman" w:hAnsi="Times New Roman" w:cs="Times New Roman"/>
          <w:sz w:val="28"/>
          <w:szCs w:val="28"/>
        </w:rPr>
        <w:t xml:space="preserve"> </w:t>
      </w:r>
      <w:r w:rsidRPr="00061479">
        <w:rPr>
          <w:rFonts w:ascii="Cambria Math" w:hAnsi="Cambria Math" w:cs="Cambria Math"/>
          <w:b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b/>
          <w:i/>
          <w:sz w:val="28"/>
          <w:szCs w:val="28"/>
        </w:rPr>
        <w:t xml:space="preserve">А = </w:t>
      </w:r>
      <w:r w:rsidRPr="000614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61479">
        <w:rPr>
          <w:rFonts w:ascii="Cambria Math" w:hAnsi="Cambria Math" w:cs="Cambria Math"/>
          <w:b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,  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  </w:t>
      </w:r>
      <w:r w:rsidRPr="00061479">
        <w:rPr>
          <w:rFonts w:ascii="Times New Roman" w:hAnsi="Times New Roman" w:cs="Times New Roman"/>
          <w:i/>
          <w:sz w:val="28"/>
          <w:szCs w:val="28"/>
        </w:rPr>
        <w:t>тогда</w:t>
      </w:r>
      <w:proofErr w:type="gramStart"/>
      <w:r w:rsidRPr="0006147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w:br/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ABC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А</m:t>
                    </m:r>
                    <w:proofErr w:type="gramEnd"/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AB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∙А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        </m:t>
        </m:r>
      </m:oMath>
      <w:r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(1)</w:t>
      </w:r>
    </w:p>
    <w:p w:rsidR="002D3A98" w:rsidRPr="00061479" w:rsidRDefault="002D3A98" w:rsidP="002D3A98">
      <w:pPr>
        <w:pStyle w:val="a5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w:r w:rsidRPr="00061479">
        <w:rPr>
          <w:rFonts w:ascii="Cambria Math" w:hAnsi="Cambria Math" w:cs="Cambria Math"/>
          <w:b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b/>
          <w:i/>
          <w:sz w:val="28"/>
          <w:szCs w:val="28"/>
        </w:rPr>
        <w:t xml:space="preserve">С     = </w:t>
      </w:r>
      <w:r w:rsidRPr="0006147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61479">
        <w:rPr>
          <w:rFonts w:ascii="Cambria Math" w:hAnsi="Cambria Math" w:cs="Cambria Math"/>
          <w:b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Pr="00061479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,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</w:t>
      </w:r>
      <w:r w:rsidRPr="00061479">
        <w:rPr>
          <w:rFonts w:ascii="Times New Roman" w:hAnsi="Times New Roman" w:cs="Times New Roman"/>
          <w:sz w:val="28"/>
          <w:szCs w:val="28"/>
        </w:rPr>
        <w:t xml:space="preserve"> </w:t>
      </w:r>
      <w:r w:rsidRPr="00061479">
        <w:rPr>
          <w:rFonts w:ascii="Times New Roman" w:hAnsi="Times New Roman" w:cs="Times New Roman"/>
          <w:i/>
          <w:sz w:val="28"/>
          <w:szCs w:val="28"/>
        </w:rPr>
        <w:t xml:space="preserve"> тогда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3A98" w:rsidRPr="00061479" w:rsidRDefault="002D3A98" w:rsidP="002D3A98">
      <w:pPr>
        <w:ind w:left="360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ABC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 xml:space="preserve">      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S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А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_________ 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    </m:t>
        </m:r>
      </m:oMath>
      <w:r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(2)</w:t>
      </w:r>
    </w:p>
    <w:p w:rsidR="002D3A98" w:rsidRPr="00061479" w:rsidRDefault="002D3A98" w:rsidP="002D3A98">
      <w:pPr>
        <w:ind w:left="360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</w:pPr>
      <w:r w:rsidRPr="00061479">
        <w:rPr>
          <w:rFonts w:ascii="Times New Roman" w:hAnsi="Times New Roman" w:cs="Times New Roman"/>
          <w:i/>
          <w:sz w:val="28"/>
          <w:szCs w:val="28"/>
        </w:rPr>
        <w:t xml:space="preserve">Из </w:t>
      </w:r>
      <w:r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(1) и (2</w:t>
      </w:r>
      <w:r w:rsidRPr="0006147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>)следует</w:t>
      </w:r>
      <w:proofErr w:type="gramStart"/>
      <w:r w:rsidRPr="0006147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 xml:space="preserve">  А</m:t>
                </m:r>
                <w:proofErr w:type="gramEnd"/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….</m:t>
        </m:r>
      </m:oMath>
      <w:r w:rsidRPr="00061479"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(3)</w:t>
      </w:r>
    </w:p>
    <w:p w:rsidR="002D3A98" w:rsidRPr="00061479" w:rsidRDefault="002D3A98" w:rsidP="002D3A98">
      <w:pPr>
        <w:ind w:left="360"/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</w:pPr>
      <w:r w:rsidRPr="00061479">
        <w:rPr>
          <w:rFonts w:ascii="Times New Roman" w:hAnsi="Times New Roman" w:cs="Times New Roman"/>
          <w:i/>
          <w:sz w:val="28"/>
          <w:szCs w:val="28"/>
        </w:rPr>
        <w:t>Так как</w:t>
      </w:r>
      <w:proofErr w:type="gramStart"/>
      <w:r w:rsidRPr="000614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1479">
        <w:rPr>
          <w:rFonts w:ascii="Cambria Math" w:hAnsi="Cambria Math" w:cs="Cambria Math"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Pr="00061479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</w:t>
      </w:r>
      <w:r w:rsidRPr="00061479">
        <w:rPr>
          <w:rFonts w:ascii="Cambria Math" w:hAnsi="Cambria Math" w:cs="Cambria Math"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8"/>
          <w:szCs w:val="28"/>
        </w:rPr>
        <w:t>А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61479">
        <w:rPr>
          <w:rFonts w:ascii="Times New Roman" w:hAnsi="Times New Roman" w:cs="Times New Roman"/>
          <w:i/>
          <w:sz w:val="28"/>
          <w:szCs w:val="28"/>
        </w:rPr>
        <w:t>,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</w:t>
      </w:r>
      <w:r w:rsidRPr="00061479">
        <w:rPr>
          <w:rFonts w:ascii="Cambria Math" w:hAnsi="Cambria Math" w:cs="Cambria Math"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8"/>
          <w:szCs w:val="28"/>
        </w:rPr>
        <w:t xml:space="preserve">В = 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</w:t>
      </w:r>
      <w:r w:rsidRPr="00061479">
        <w:rPr>
          <w:rFonts w:ascii="Cambria Math" w:hAnsi="Cambria Math" w:cs="Cambria Math"/>
          <w:i/>
          <w:sz w:val="28"/>
          <w:szCs w:val="28"/>
          <w:vertAlign w:val="subscript"/>
        </w:rPr>
        <w:t>∠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i/>
          <w:sz w:val="28"/>
          <w:szCs w:val="28"/>
        </w:rPr>
        <w:t>В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061479">
        <w:rPr>
          <w:rFonts w:ascii="Times New Roman" w:hAnsi="Times New Roman" w:cs="Times New Roman"/>
          <w:i/>
          <w:sz w:val="28"/>
          <w:szCs w:val="28"/>
        </w:rPr>
        <w:t xml:space="preserve">, то </w:t>
      </w:r>
      <w:r w:rsidRPr="00061479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061479">
        <w:rPr>
          <w:rFonts w:ascii="Times New Roman" w:hAnsi="Times New Roman" w:cs="Times New Roman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ВС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A</m:t>
            </m:r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 xml:space="preserve">  А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 </m:t>
        </m:r>
      </m:oMath>
      <w:r w:rsidRPr="00061479">
        <w:rPr>
          <w:rFonts w:ascii="Times New Roman" w:eastAsiaTheme="minorEastAsia" w:hAnsi="Times New Roman" w:cs="Times New Roman"/>
          <w:b/>
          <w:i/>
          <w:color w:val="000000" w:themeColor="text1"/>
          <w:sz w:val="28"/>
          <w:szCs w:val="28"/>
        </w:rPr>
        <w:t>(4)</w:t>
      </w:r>
    </w:p>
    <w:p w:rsidR="002D3A98" w:rsidRPr="00061479" w:rsidRDefault="002D3A98" w:rsidP="002D3A98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061479">
        <w:rPr>
          <w:rFonts w:ascii="Times New Roman" w:hAnsi="Times New Roman" w:cs="Times New Roman"/>
          <w:i/>
          <w:sz w:val="24"/>
          <w:szCs w:val="24"/>
        </w:rPr>
        <w:t xml:space="preserve">Из </w:t>
      </w:r>
      <w:r w:rsidRPr="00061479">
        <w:rPr>
          <w:rFonts w:ascii="Times New Roman" w:hAnsi="Times New Roman" w:cs="Times New Roman"/>
          <w:b/>
          <w:i/>
          <w:sz w:val="24"/>
          <w:szCs w:val="24"/>
        </w:rPr>
        <w:t>(3)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2D3A98">
        <w:rPr>
          <w:rFonts w:ascii="Times New Roman" w:hAnsi="Times New Roman" w:cs="Times New Roman"/>
          <w:b/>
          <w:i/>
          <w:sz w:val="24"/>
          <w:szCs w:val="24"/>
        </w:rPr>
        <w:t>(4)</w:t>
      </w:r>
      <w:r w:rsidRPr="00061479">
        <w:rPr>
          <w:rFonts w:ascii="Times New Roman" w:hAnsi="Times New Roman" w:cs="Times New Roman"/>
          <w:i/>
          <w:sz w:val="24"/>
          <w:szCs w:val="24"/>
        </w:rPr>
        <w:t xml:space="preserve"> следует</w:t>
      </w:r>
      <w:proofErr w:type="gramStart"/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AB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 xml:space="preserve">  А</m:t>
                </m:r>
                <w:proofErr w:type="gramEnd"/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ВС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=….</m:t>
        </m:r>
      </m:oMath>
    </w:p>
    <w:p w:rsidR="002D3A98" w:rsidRPr="002D3A98" w:rsidRDefault="002D3A98" w:rsidP="002D3A98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2D3A98">
        <w:rPr>
          <w:rFonts w:ascii="Times New Roman" w:hAnsi="Times New Roman" w:cs="Times New Roman"/>
          <w:i/>
          <w:sz w:val="28"/>
          <w:szCs w:val="28"/>
        </w:rPr>
        <w:t>Следовательно_____________________________, что и требовалось доказать.</w:t>
      </w:r>
    </w:p>
    <w:p w:rsidR="002D3A98" w:rsidRPr="002D3A98" w:rsidRDefault="002D3A98">
      <w:pPr>
        <w:ind w:left="36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2D3A98" w:rsidRPr="002D3A98" w:rsidSect="00780C3F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07A50"/>
    <w:multiLevelType w:val="hybridMultilevel"/>
    <w:tmpl w:val="266A0EAC"/>
    <w:lvl w:ilvl="0" w:tplc="5E4E2DB6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C47B6"/>
    <w:multiLevelType w:val="hybridMultilevel"/>
    <w:tmpl w:val="A4AAC08A"/>
    <w:lvl w:ilvl="0" w:tplc="EDCAE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DC72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A5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7AE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7EA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4A4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341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D8F4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DE9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BA0"/>
    <w:rsid w:val="00061479"/>
    <w:rsid w:val="00131209"/>
    <w:rsid w:val="002D3A98"/>
    <w:rsid w:val="0041293E"/>
    <w:rsid w:val="005837CC"/>
    <w:rsid w:val="00780C3F"/>
    <w:rsid w:val="00C52BA0"/>
    <w:rsid w:val="00D55BE0"/>
    <w:rsid w:val="00E6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3F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C3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C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0C3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1293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C3F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C3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C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80C3F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4129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Куркчи Наталья</dc:creator>
  <cp:keywords/>
  <dc:description/>
  <cp:lastModifiedBy>Куркчи Наталья</cp:lastModifiedBy>
  <cp:revision>2</cp:revision>
  <dcterms:created xsi:type="dcterms:W3CDTF">2014-01-26T10:47:00Z</dcterms:created>
  <dcterms:modified xsi:type="dcterms:W3CDTF">2014-01-26T11:41:00Z</dcterms:modified>
</cp:coreProperties>
</file>