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BE" w:rsidRPr="002617C4" w:rsidRDefault="000C6FBE" w:rsidP="00261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7C4">
        <w:rPr>
          <w:rFonts w:ascii="Times New Roman" w:hAnsi="Times New Roman" w:cs="Times New Roman"/>
          <w:b/>
          <w:sz w:val="24"/>
          <w:szCs w:val="24"/>
        </w:rPr>
        <w:t>Бланк ответов</w:t>
      </w:r>
    </w:p>
    <w:p w:rsidR="00172120" w:rsidRPr="002617C4" w:rsidRDefault="00172120" w:rsidP="0026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14992" w:type="dxa"/>
        <w:tblLook w:val="04A0"/>
      </w:tblPr>
      <w:tblGrid>
        <w:gridCol w:w="4361"/>
        <w:gridCol w:w="10631"/>
      </w:tblGrid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172120" w:rsidRPr="002617C4" w:rsidTr="00172120">
        <w:tc>
          <w:tcPr>
            <w:tcW w:w="4361" w:type="dxa"/>
          </w:tcPr>
          <w:p w:rsidR="00172120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1. Определи вид лирики.  (Почему?)</w:t>
            </w:r>
          </w:p>
          <w:p w:rsidR="002617C4" w:rsidRDefault="002617C4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C4" w:rsidRDefault="002617C4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C4" w:rsidRPr="002617C4" w:rsidRDefault="002617C4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2.  Каким настроением проникнуто стихотворение?</w:t>
            </w:r>
          </w:p>
          <w:p w:rsidR="00172120" w:rsidRDefault="00172120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C4" w:rsidRPr="002617C4" w:rsidRDefault="002617C4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3.Определите тему</w:t>
            </w:r>
            <w:r w:rsidRPr="00261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стихотворения.   </w:t>
            </w:r>
          </w:p>
          <w:p w:rsidR="00172120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C4" w:rsidRDefault="002617C4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C4" w:rsidRPr="002617C4" w:rsidRDefault="002617C4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4.  Какая строка «подсказывает» нам состояние лирического героя?</w:t>
            </w:r>
          </w:p>
          <w:p w:rsidR="00172120" w:rsidRDefault="00172120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</w:t>
            </w: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Легко ли  в словах выразить это состояние?</w:t>
            </w:r>
          </w:p>
          <w:p w:rsidR="002617C4" w:rsidRPr="002617C4" w:rsidRDefault="002617C4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pStyle w:val="a3"/>
              <w:spacing w:before="0" w:beforeAutospacing="0" w:after="0" w:afterAutospacing="0"/>
              <w:jc w:val="both"/>
            </w:pPr>
            <w:r w:rsidRPr="002617C4">
              <w:t xml:space="preserve">5. Какие настроения рождаются в душе поэта? </w:t>
            </w:r>
          </w:p>
          <w:p w:rsidR="00172120" w:rsidRDefault="00172120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C4" w:rsidRPr="002617C4" w:rsidRDefault="002617C4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pStyle w:val="a3"/>
              <w:spacing w:before="0" w:beforeAutospacing="0" w:after="0" w:afterAutospacing="0"/>
              <w:jc w:val="both"/>
            </w:pPr>
            <w:r w:rsidRPr="002617C4">
              <w:t>6. Можно ли считать строки стихотворения А.А.Ахматовой   доверительным разговором с читателем?</w:t>
            </w: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7. Назовите художественные средства, используемые поэтом.</w:t>
            </w:r>
          </w:p>
          <w:p w:rsidR="00172120" w:rsidRPr="002617C4" w:rsidRDefault="00172120" w:rsidP="002617C4">
            <w:pPr>
              <w:pStyle w:val="a3"/>
              <w:spacing w:before="0" w:beforeAutospacing="0" w:after="0" w:afterAutospacing="0"/>
              <w:jc w:val="both"/>
              <w:rPr>
                <w:color w:val="7030A0"/>
                <w:highlight w:val="yellow"/>
              </w:rPr>
            </w:pPr>
          </w:p>
        </w:tc>
        <w:tc>
          <w:tcPr>
            <w:tcW w:w="10631" w:type="dxa"/>
          </w:tcPr>
          <w:p w:rsidR="00172120" w:rsidRPr="002617C4" w:rsidRDefault="00172120" w:rsidP="002617C4">
            <w:pPr>
              <w:pStyle w:val="a3"/>
              <w:spacing w:before="0" w:beforeAutospacing="0" w:after="0" w:afterAutospacing="0"/>
              <w:jc w:val="both"/>
            </w:pPr>
            <w:r w:rsidRPr="002617C4">
              <w:rPr>
                <w:b/>
              </w:rPr>
              <w:t xml:space="preserve"> </w:t>
            </w: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72120" w:rsidRPr="002617C4" w:rsidTr="002617C4">
        <w:trPr>
          <w:trHeight w:val="79"/>
        </w:trPr>
        <w:tc>
          <w:tcPr>
            <w:tcW w:w="436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8. Почему данное стихотворение не поделено автором на четверостишия, как принято в литературе?</w:t>
            </w: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Выделите смысловые части стихотворения. Определите тему каждой части.</w:t>
            </w: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10. Какие чувства вы испытали, читая последние 2 строки стихотворения?</w:t>
            </w: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11. В чём заключается главная мысль стихотворения?</w:t>
            </w: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20" w:rsidRPr="002617C4" w:rsidTr="00172120">
        <w:tc>
          <w:tcPr>
            <w:tcW w:w="436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C4">
              <w:rPr>
                <w:rFonts w:ascii="Times New Roman" w:hAnsi="Times New Roman" w:cs="Times New Roman"/>
                <w:sz w:val="24"/>
                <w:szCs w:val="24"/>
              </w:rPr>
              <w:t>12. С какой интонацией нужно читать данное стихотворение?</w:t>
            </w:r>
          </w:p>
        </w:tc>
        <w:tc>
          <w:tcPr>
            <w:tcW w:w="10631" w:type="dxa"/>
          </w:tcPr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20" w:rsidRPr="002617C4" w:rsidRDefault="00172120" w:rsidP="002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20" w:rsidRPr="002617C4" w:rsidRDefault="00172120" w:rsidP="00172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120" w:rsidRPr="002617C4" w:rsidSect="0017212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C1B20"/>
    <w:rsid w:val="00004428"/>
    <w:rsid w:val="000C6FBE"/>
    <w:rsid w:val="00172120"/>
    <w:rsid w:val="002617C4"/>
    <w:rsid w:val="00543DAD"/>
    <w:rsid w:val="007C1B20"/>
    <w:rsid w:val="00B62CC1"/>
    <w:rsid w:val="00E61C9A"/>
    <w:rsid w:val="00EE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C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1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cp:lastPrinted>2013-03-25T16:22:00Z</cp:lastPrinted>
  <dcterms:created xsi:type="dcterms:W3CDTF">2013-03-24T16:08:00Z</dcterms:created>
  <dcterms:modified xsi:type="dcterms:W3CDTF">2014-01-19T11:53:00Z</dcterms:modified>
</cp:coreProperties>
</file>