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9D" w:rsidRPr="0008441D" w:rsidRDefault="0068689D" w:rsidP="0068689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8441D">
        <w:rPr>
          <w:rFonts w:ascii="Times New Roman" w:hAnsi="Times New Roman" w:cs="Times New Roman"/>
          <w:sz w:val="24"/>
          <w:szCs w:val="24"/>
          <w:u w:val="single"/>
        </w:rPr>
        <w:t>Вопросы к кроссворду</w:t>
      </w:r>
    </w:p>
    <w:tbl>
      <w:tblPr>
        <w:tblStyle w:val="a3"/>
        <w:tblW w:w="0" w:type="auto"/>
        <w:tblLook w:val="04A0"/>
      </w:tblPr>
      <w:tblGrid>
        <w:gridCol w:w="4575"/>
        <w:gridCol w:w="4996"/>
      </w:tblGrid>
      <w:tr w:rsidR="0068689D" w:rsidRPr="0008441D" w:rsidTr="00D64F99">
        <w:tc>
          <w:tcPr>
            <w:tcW w:w="5070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По горизонтали</w:t>
            </w:r>
          </w:p>
        </w:tc>
        <w:tc>
          <w:tcPr>
            <w:tcW w:w="5811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По вертикали</w:t>
            </w:r>
          </w:p>
        </w:tc>
      </w:tr>
      <w:tr w:rsidR="0068689D" w:rsidRPr="0008441D" w:rsidTr="00D64F99">
        <w:tc>
          <w:tcPr>
            <w:tcW w:w="5070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1. Способность человека создавать образы, представления.</w:t>
            </w:r>
          </w:p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5. Приём, который используют для «оживления» неодушевлённых предметов.</w:t>
            </w:r>
          </w:p>
        </w:tc>
      </w:tr>
      <w:tr w:rsidR="0068689D" w:rsidRPr="0008441D" w:rsidTr="00D64F99">
        <w:tc>
          <w:tcPr>
            <w:tcW w:w="5070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2.В рассказе события подчиняются………?……</w:t>
            </w:r>
          </w:p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811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6. Текст, поражающий своей нелепостью и абсурдом.</w:t>
            </w:r>
          </w:p>
        </w:tc>
      </w:tr>
      <w:tr w:rsidR="0068689D" w:rsidRPr="0008441D" w:rsidTr="00D64F99">
        <w:tc>
          <w:tcPr>
            <w:tcW w:w="5070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3.У небылицы, сказки и рассказа разные………?…..</w:t>
            </w:r>
          </w:p>
        </w:tc>
        <w:tc>
          <w:tcPr>
            <w:tcW w:w="5811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7. Текст, где события подчиняются случаю.</w:t>
            </w:r>
          </w:p>
        </w:tc>
      </w:tr>
      <w:tr w:rsidR="0068689D" w:rsidRPr="0008441D" w:rsidTr="00D64F99">
        <w:tc>
          <w:tcPr>
            <w:tcW w:w="5070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4. Вымысел, выдумка – это……?……………</w:t>
            </w:r>
          </w:p>
        </w:tc>
        <w:tc>
          <w:tcPr>
            <w:tcW w:w="5811" w:type="dxa"/>
          </w:tcPr>
          <w:p w:rsidR="0068689D" w:rsidRPr="0008441D" w:rsidRDefault="0068689D" w:rsidP="00D6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1D">
              <w:rPr>
                <w:rFonts w:ascii="Times New Roman" w:hAnsi="Times New Roman" w:cs="Times New Roman"/>
                <w:sz w:val="24"/>
                <w:szCs w:val="24"/>
              </w:rPr>
              <w:t xml:space="preserve">8. В сказке события подчиняются </w:t>
            </w:r>
            <w:proofErr w:type="gramStart"/>
            <w:r w:rsidRPr="0008441D">
              <w:rPr>
                <w:rFonts w:ascii="Times New Roman" w:hAnsi="Times New Roman" w:cs="Times New Roman"/>
                <w:sz w:val="24"/>
                <w:szCs w:val="24"/>
              </w:rPr>
              <w:t>строгим</w:t>
            </w:r>
            <w:proofErr w:type="gramEnd"/>
            <w:r w:rsidRPr="0008441D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сказочным……?….</w:t>
            </w:r>
          </w:p>
        </w:tc>
      </w:tr>
    </w:tbl>
    <w:tbl>
      <w:tblPr>
        <w:tblW w:w="960" w:type="dxa"/>
        <w:tblInd w:w="93" w:type="dxa"/>
        <w:tblLook w:val="04A0"/>
      </w:tblPr>
      <w:tblGrid>
        <w:gridCol w:w="960"/>
      </w:tblGrid>
      <w:tr w:rsidR="0068689D" w:rsidRPr="0008441D" w:rsidTr="00D64F99">
        <w:trPr>
          <w:trHeight w:val="12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89D" w:rsidRPr="0008441D" w:rsidRDefault="0068689D" w:rsidP="00D64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48BD" w:rsidRDefault="00CF48BD"/>
    <w:sectPr w:rsidR="00CF48BD" w:rsidSect="00CF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89D"/>
    <w:rsid w:val="0068689D"/>
    <w:rsid w:val="00CF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2014-01-18T05:27:00Z</dcterms:created>
  <dcterms:modified xsi:type="dcterms:W3CDTF">2014-01-18T05:27:00Z</dcterms:modified>
</cp:coreProperties>
</file>