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48A" w:rsidRPr="00B35402" w:rsidRDefault="0065248A" w:rsidP="00441991">
      <w:pPr>
        <w:jc w:val="right"/>
        <w:rPr>
          <w:rFonts w:ascii="Times New Roman" w:hAnsi="Times New Roman"/>
          <w:lang w:val="en-US"/>
        </w:rPr>
      </w:pPr>
      <w:r w:rsidRPr="0092035C">
        <w:rPr>
          <w:rFonts w:ascii="Times New Roman" w:hAnsi="Times New Roman"/>
          <w:b/>
          <w:i/>
        </w:rPr>
        <w:t>Приложение</w:t>
      </w:r>
      <w:r w:rsidRPr="0092035C">
        <w:rPr>
          <w:rFonts w:ascii="Times New Roman" w:hAnsi="Times New Roman"/>
          <w:b/>
          <w:i/>
          <w:lang w:val="en-US"/>
        </w:rPr>
        <w:t xml:space="preserve"> 1</w:t>
      </w:r>
      <w:r w:rsidRPr="00B35402">
        <w:rPr>
          <w:rFonts w:ascii="Times New Roman" w:hAnsi="Times New Roman"/>
          <w:lang w:val="en-US"/>
        </w:rPr>
        <w:t>.</w:t>
      </w:r>
    </w:p>
    <w:p w:rsidR="00A900C7" w:rsidRPr="00B35402" w:rsidRDefault="00A900C7" w:rsidP="00441991">
      <w:pPr>
        <w:rPr>
          <w:rFonts w:ascii="Times New Roman" w:hAnsi="Times New Roman"/>
          <w:lang w:val="en-US"/>
        </w:rPr>
      </w:pPr>
    </w:p>
    <w:p w:rsidR="0065248A" w:rsidRPr="00B35402" w:rsidRDefault="00A900C7" w:rsidP="00441991">
      <w:pPr>
        <w:rPr>
          <w:rFonts w:ascii="Times New Roman" w:hAnsi="Times New Roman"/>
          <w:lang w:val="en-US"/>
        </w:rPr>
      </w:pPr>
      <w:r w:rsidRPr="00B35402">
        <w:rPr>
          <w:rFonts w:ascii="Times New Roman" w:hAnsi="Times New Roman"/>
          <w:lang w:val="en-US"/>
        </w:rPr>
        <w:t>Task 1.</w:t>
      </w:r>
    </w:p>
    <w:p w:rsidR="00A900C7" w:rsidRPr="00B35402" w:rsidRDefault="00A900C7" w:rsidP="00441991">
      <w:pPr>
        <w:rPr>
          <w:rFonts w:ascii="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65248A" w:rsidRPr="00B35402" w:rsidTr="000F339A">
        <w:tc>
          <w:tcPr>
            <w:tcW w:w="3190" w:type="dxa"/>
          </w:tcPr>
          <w:p w:rsidR="0065248A" w:rsidRPr="0092035C" w:rsidRDefault="0065248A" w:rsidP="00441991">
            <w:pPr>
              <w:pStyle w:val="a4"/>
              <w:spacing w:before="0" w:beforeAutospacing="0" w:after="0" w:afterAutospacing="0"/>
              <w:jc w:val="center"/>
              <w:rPr>
                <w:bCs/>
                <w:color w:val="000000"/>
                <w:kern w:val="24"/>
                <w:sz w:val="28"/>
                <w:szCs w:val="28"/>
                <w:lang w:val="en-US"/>
              </w:rPr>
            </w:pPr>
            <w:r w:rsidRPr="0092035C">
              <w:rPr>
                <w:bCs/>
                <w:color w:val="000000"/>
                <w:kern w:val="24"/>
                <w:sz w:val="28"/>
                <w:szCs w:val="28"/>
                <w:lang w:val="en-US"/>
              </w:rPr>
              <w:t>Natural geographical features</w:t>
            </w:r>
          </w:p>
        </w:tc>
        <w:tc>
          <w:tcPr>
            <w:tcW w:w="3190" w:type="dxa"/>
          </w:tcPr>
          <w:p w:rsidR="0065248A" w:rsidRPr="0092035C" w:rsidRDefault="0065248A" w:rsidP="00441991">
            <w:pPr>
              <w:pStyle w:val="a4"/>
              <w:spacing w:before="0" w:beforeAutospacing="0" w:after="0" w:afterAutospacing="0"/>
              <w:jc w:val="center"/>
              <w:rPr>
                <w:bCs/>
                <w:color w:val="000000"/>
                <w:kern w:val="24"/>
                <w:sz w:val="28"/>
                <w:szCs w:val="28"/>
                <w:lang w:val="en-US"/>
              </w:rPr>
            </w:pPr>
            <w:r w:rsidRPr="0092035C">
              <w:rPr>
                <w:bCs/>
                <w:color w:val="000000"/>
                <w:kern w:val="24"/>
                <w:sz w:val="28"/>
                <w:szCs w:val="28"/>
                <w:lang w:val="en-US"/>
              </w:rPr>
              <w:t>Man-made geographical features</w:t>
            </w:r>
          </w:p>
        </w:tc>
        <w:tc>
          <w:tcPr>
            <w:tcW w:w="3191" w:type="dxa"/>
          </w:tcPr>
          <w:p w:rsidR="0065248A" w:rsidRPr="0092035C" w:rsidRDefault="0065248A" w:rsidP="00441991">
            <w:pPr>
              <w:pStyle w:val="a4"/>
              <w:spacing w:before="0" w:beforeAutospacing="0" w:after="0" w:afterAutospacing="0"/>
              <w:jc w:val="center"/>
              <w:rPr>
                <w:bCs/>
                <w:color w:val="000000"/>
                <w:kern w:val="24"/>
                <w:sz w:val="28"/>
                <w:szCs w:val="28"/>
                <w:lang w:val="en-US"/>
              </w:rPr>
            </w:pPr>
          </w:p>
          <w:p w:rsidR="0065248A" w:rsidRPr="0092035C" w:rsidRDefault="0065248A" w:rsidP="00441991">
            <w:pPr>
              <w:pStyle w:val="a4"/>
              <w:spacing w:before="0" w:beforeAutospacing="0" w:after="0" w:afterAutospacing="0"/>
              <w:jc w:val="center"/>
              <w:rPr>
                <w:bCs/>
                <w:color w:val="000000"/>
                <w:kern w:val="24"/>
                <w:sz w:val="28"/>
                <w:szCs w:val="28"/>
                <w:lang w:val="en-US"/>
              </w:rPr>
            </w:pPr>
            <w:r w:rsidRPr="0092035C">
              <w:rPr>
                <w:bCs/>
                <w:color w:val="000000"/>
                <w:kern w:val="24"/>
                <w:sz w:val="28"/>
                <w:szCs w:val="28"/>
                <w:lang w:val="en-US"/>
              </w:rPr>
              <w:t>Living organisms</w:t>
            </w:r>
          </w:p>
          <w:p w:rsidR="0065248A" w:rsidRPr="0092035C" w:rsidRDefault="0065248A" w:rsidP="00441991">
            <w:pPr>
              <w:pStyle w:val="a4"/>
              <w:spacing w:before="0" w:beforeAutospacing="0" w:after="0" w:afterAutospacing="0"/>
              <w:jc w:val="center"/>
              <w:rPr>
                <w:bCs/>
                <w:color w:val="000000"/>
                <w:kern w:val="24"/>
                <w:sz w:val="28"/>
                <w:szCs w:val="28"/>
                <w:lang w:val="en-US"/>
              </w:rPr>
            </w:pPr>
          </w:p>
        </w:tc>
      </w:tr>
      <w:tr w:rsidR="0065248A" w:rsidRPr="00B35402" w:rsidTr="000F339A">
        <w:tc>
          <w:tcPr>
            <w:tcW w:w="3190" w:type="dxa"/>
          </w:tcPr>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p w:rsidR="0065248A" w:rsidRPr="00B35402" w:rsidRDefault="0065248A" w:rsidP="00441991">
            <w:pPr>
              <w:rPr>
                <w:rFonts w:ascii="Times New Roman" w:hAnsi="Times New Roman"/>
                <w:lang w:val="en-US"/>
              </w:rPr>
            </w:pPr>
          </w:p>
        </w:tc>
        <w:tc>
          <w:tcPr>
            <w:tcW w:w="3190" w:type="dxa"/>
          </w:tcPr>
          <w:p w:rsidR="0065248A" w:rsidRPr="00B35402" w:rsidRDefault="0065248A" w:rsidP="00441991">
            <w:pPr>
              <w:rPr>
                <w:rFonts w:ascii="Times New Roman" w:hAnsi="Times New Roman"/>
                <w:lang w:val="en-US"/>
              </w:rPr>
            </w:pPr>
          </w:p>
        </w:tc>
        <w:tc>
          <w:tcPr>
            <w:tcW w:w="3191" w:type="dxa"/>
          </w:tcPr>
          <w:p w:rsidR="0065248A" w:rsidRPr="00B35402" w:rsidRDefault="0065248A" w:rsidP="00441991">
            <w:pPr>
              <w:rPr>
                <w:rFonts w:ascii="Times New Roman" w:hAnsi="Times New Roman"/>
                <w:lang w:val="en-US"/>
              </w:rPr>
            </w:pPr>
          </w:p>
        </w:tc>
      </w:tr>
    </w:tbl>
    <w:p w:rsidR="0065248A" w:rsidRPr="00B35402" w:rsidRDefault="0065248A" w:rsidP="00441991">
      <w:pPr>
        <w:rPr>
          <w:rFonts w:ascii="Times New Roman" w:hAnsi="Times New Roman"/>
          <w:lang w:val="en-US"/>
        </w:rPr>
      </w:pPr>
    </w:p>
    <w:p w:rsidR="000246E6" w:rsidRPr="00B35402" w:rsidRDefault="000246E6" w:rsidP="00441991">
      <w:pPr>
        <w:rPr>
          <w:rFonts w:ascii="Times New Roman" w:hAnsi="Times New Roman"/>
          <w:lang w:val="en-US"/>
        </w:rPr>
      </w:pPr>
    </w:p>
    <w:p w:rsidR="0065248A" w:rsidRPr="0092035C" w:rsidRDefault="00D1011A" w:rsidP="00441991">
      <w:pPr>
        <w:jc w:val="right"/>
        <w:rPr>
          <w:rFonts w:ascii="Times New Roman" w:hAnsi="Times New Roman"/>
          <w:b/>
          <w:i/>
          <w:sz w:val="24"/>
          <w:szCs w:val="24"/>
          <w:lang w:val="en-US"/>
        </w:rPr>
      </w:pPr>
      <w:r w:rsidRPr="0092035C">
        <w:rPr>
          <w:rFonts w:ascii="Times New Roman" w:hAnsi="Times New Roman"/>
          <w:b/>
          <w:i/>
          <w:sz w:val="24"/>
          <w:szCs w:val="24"/>
        </w:rPr>
        <w:t>Приложение</w:t>
      </w:r>
      <w:r w:rsidRPr="0092035C">
        <w:rPr>
          <w:rFonts w:ascii="Times New Roman" w:hAnsi="Times New Roman"/>
          <w:b/>
          <w:i/>
          <w:sz w:val="24"/>
          <w:szCs w:val="24"/>
          <w:lang w:val="en-US"/>
        </w:rPr>
        <w:t xml:space="preserve"> 2.</w:t>
      </w:r>
    </w:p>
    <w:p w:rsidR="0092035C" w:rsidRDefault="0092035C" w:rsidP="00441991">
      <w:pPr>
        <w:ind w:right="-5"/>
        <w:rPr>
          <w:rFonts w:ascii="Times New Roman" w:hAnsi="Times New Roman"/>
          <w:sz w:val="24"/>
          <w:szCs w:val="24"/>
        </w:rPr>
      </w:pPr>
    </w:p>
    <w:p w:rsidR="00A900C7" w:rsidRDefault="00A900C7" w:rsidP="00441991">
      <w:pPr>
        <w:ind w:right="-5"/>
        <w:rPr>
          <w:rFonts w:ascii="Times New Roman" w:hAnsi="Times New Roman"/>
          <w:sz w:val="24"/>
          <w:szCs w:val="24"/>
        </w:rPr>
      </w:pPr>
      <w:r w:rsidRPr="00B35402">
        <w:rPr>
          <w:rFonts w:ascii="Times New Roman" w:hAnsi="Times New Roman"/>
          <w:sz w:val="24"/>
          <w:szCs w:val="24"/>
          <w:lang w:val="en-US"/>
        </w:rPr>
        <w:t>Task 2.</w:t>
      </w:r>
    </w:p>
    <w:p w:rsidR="0092035C" w:rsidRPr="0092035C" w:rsidRDefault="0092035C" w:rsidP="00441991">
      <w:pPr>
        <w:ind w:right="-5"/>
        <w:rPr>
          <w:rFonts w:ascii="Times New Roman" w:hAnsi="Times New Roman"/>
          <w:sz w:val="24"/>
          <w:szCs w:val="24"/>
        </w:rPr>
      </w:pPr>
    </w:p>
    <w:p w:rsidR="00332BDD" w:rsidRPr="00B35402" w:rsidRDefault="00D1011A" w:rsidP="00441991">
      <w:pPr>
        <w:ind w:left="-540" w:right="-5"/>
        <w:rPr>
          <w:rFonts w:ascii="Times New Roman" w:hAnsi="Times New Roman"/>
          <w:sz w:val="24"/>
          <w:szCs w:val="24"/>
        </w:rPr>
      </w:pPr>
      <w:r w:rsidRPr="00B35402">
        <w:rPr>
          <w:rFonts w:ascii="Times New Roman" w:hAnsi="Times New Roman"/>
          <w:sz w:val="24"/>
          <w:szCs w:val="24"/>
          <w:lang w:val="en-US"/>
        </w:rPr>
        <w:t>Glass is an incredibly useful material because it can be recycled</w:t>
      </w:r>
      <w:r w:rsidR="000246E6" w:rsidRPr="00B35402">
        <w:rPr>
          <w:rFonts w:ascii="Times New Roman" w:hAnsi="Times New Roman"/>
          <w:sz w:val="24"/>
          <w:szCs w:val="24"/>
          <w:lang w:val="en-US"/>
        </w:rPr>
        <w:t xml:space="preserve"> (1)___________</w:t>
      </w:r>
      <w:r w:rsidRPr="00B35402">
        <w:rPr>
          <w:rFonts w:ascii="Times New Roman" w:hAnsi="Times New Roman"/>
          <w:sz w:val="24"/>
          <w:szCs w:val="24"/>
          <w:lang w:val="en-US"/>
        </w:rPr>
        <w:t xml:space="preserve">. Good news when you think over </w:t>
      </w:r>
      <w:r w:rsidR="000246E6" w:rsidRPr="00B35402">
        <w:rPr>
          <w:rFonts w:ascii="Times New Roman" w:hAnsi="Times New Roman"/>
          <w:sz w:val="24"/>
          <w:szCs w:val="24"/>
          <w:lang w:val="en-US"/>
        </w:rPr>
        <w:t xml:space="preserve"> (2) _______________ </w:t>
      </w:r>
      <w:r w:rsidRPr="00B35402">
        <w:rPr>
          <w:rFonts w:ascii="Times New Roman" w:hAnsi="Times New Roman"/>
          <w:sz w:val="24"/>
          <w:szCs w:val="24"/>
          <w:lang w:val="en-US"/>
        </w:rPr>
        <w:t xml:space="preserve">22 thousand tones of it was recycled in </w:t>
      </w:r>
      <w:smartTag w:uri="urn:schemas-microsoft-com:office:smarttags" w:element="place">
        <w:r w:rsidRPr="00B35402">
          <w:rPr>
            <w:rFonts w:ascii="Times New Roman" w:hAnsi="Times New Roman"/>
            <w:sz w:val="24"/>
            <w:szCs w:val="24"/>
            <w:lang w:val="en-US"/>
          </w:rPr>
          <w:t>Devon</w:t>
        </w:r>
      </w:smartTag>
      <w:r w:rsidRPr="00B35402">
        <w:rPr>
          <w:rFonts w:ascii="Times New Roman" w:hAnsi="Times New Roman"/>
          <w:sz w:val="24"/>
          <w:szCs w:val="24"/>
          <w:lang w:val="en-US"/>
        </w:rPr>
        <w:t xml:space="preserve"> in 2008/09. But how? To start with glass containers are collected, either from</w:t>
      </w:r>
      <w:r w:rsidR="000246E6" w:rsidRPr="00B35402">
        <w:rPr>
          <w:rFonts w:ascii="Times New Roman" w:hAnsi="Times New Roman"/>
          <w:sz w:val="24"/>
          <w:szCs w:val="24"/>
          <w:lang w:val="en-US"/>
        </w:rPr>
        <w:t xml:space="preserve"> (3) ______________________</w:t>
      </w:r>
      <w:r w:rsidRPr="00B35402">
        <w:rPr>
          <w:rFonts w:ascii="Times New Roman" w:hAnsi="Times New Roman"/>
          <w:sz w:val="24"/>
          <w:szCs w:val="24"/>
          <w:lang w:val="en-US"/>
        </w:rPr>
        <w:t xml:space="preserve">, bags, </w:t>
      </w:r>
      <w:r w:rsidR="000246E6" w:rsidRPr="00B35402">
        <w:rPr>
          <w:rFonts w:ascii="Times New Roman" w:hAnsi="Times New Roman"/>
          <w:sz w:val="24"/>
          <w:szCs w:val="24"/>
          <w:lang w:val="en-US"/>
        </w:rPr>
        <w:t>(4) ______</w:t>
      </w:r>
      <w:r w:rsidRPr="00B35402">
        <w:rPr>
          <w:rFonts w:ascii="Times New Roman" w:hAnsi="Times New Roman"/>
          <w:sz w:val="24"/>
          <w:szCs w:val="24"/>
          <w:lang w:val="en-US"/>
        </w:rPr>
        <w:t xml:space="preserve">or from recycling banks. The glass is then taken to a recycling </w:t>
      </w:r>
      <w:r w:rsidR="000246E6" w:rsidRPr="00B35402">
        <w:rPr>
          <w:rFonts w:ascii="Times New Roman" w:hAnsi="Times New Roman"/>
          <w:sz w:val="24"/>
          <w:szCs w:val="24"/>
          <w:lang w:val="en-US"/>
        </w:rPr>
        <w:t xml:space="preserve">(5) _________ </w:t>
      </w:r>
      <w:r w:rsidRPr="00B35402">
        <w:rPr>
          <w:rFonts w:ascii="Times New Roman" w:hAnsi="Times New Roman"/>
          <w:sz w:val="24"/>
          <w:szCs w:val="24"/>
          <w:lang w:val="en-US"/>
        </w:rPr>
        <w:t xml:space="preserve">in your area. In most parts of </w:t>
      </w:r>
      <w:smartTag w:uri="urn:schemas-microsoft-com:office:smarttags" w:element="place">
        <w:r w:rsidRPr="00B35402">
          <w:rPr>
            <w:rFonts w:ascii="Times New Roman" w:hAnsi="Times New Roman"/>
            <w:sz w:val="24"/>
            <w:szCs w:val="24"/>
            <w:lang w:val="en-US"/>
          </w:rPr>
          <w:t>Devon</w:t>
        </w:r>
      </w:smartTag>
      <w:r w:rsidRPr="00B35402">
        <w:rPr>
          <w:rFonts w:ascii="Times New Roman" w:hAnsi="Times New Roman"/>
          <w:sz w:val="24"/>
          <w:szCs w:val="24"/>
          <w:lang w:val="en-US"/>
        </w:rPr>
        <w:t>, the sorting and separating of material takes place at the</w:t>
      </w:r>
      <w:r w:rsidR="000246E6" w:rsidRPr="00B35402">
        <w:rPr>
          <w:rFonts w:ascii="Times New Roman" w:hAnsi="Times New Roman"/>
          <w:sz w:val="24"/>
          <w:szCs w:val="24"/>
          <w:lang w:val="en-US"/>
        </w:rPr>
        <w:t xml:space="preserve"> (6) __________</w:t>
      </w:r>
      <w:r w:rsidRPr="00B35402">
        <w:rPr>
          <w:rFonts w:ascii="Times New Roman" w:hAnsi="Times New Roman"/>
          <w:sz w:val="24"/>
          <w:szCs w:val="24"/>
          <w:lang w:val="en-US"/>
        </w:rPr>
        <w:t xml:space="preserve">. All the glass is then delivered to a </w:t>
      </w:r>
      <w:r w:rsidR="000246E6" w:rsidRPr="00B35402">
        <w:rPr>
          <w:rFonts w:ascii="Times New Roman" w:hAnsi="Times New Roman"/>
          <w:sz w:val="24"/>
          <w:szCs w:val="24"/>
          <w:lang w:val="en-US"/>
        </w:rPr>
        <w:t xml:space="preserve">(7) _____________ </w:t>
      </w:r>
      <w:r w:rsidRPr="00B35402">
        <w:rPr>
          <w:rFonts w:ascii="Times New Roman" w:hAnsi="Times New Roman"/>
          <w:sz w:val="24"/>
          <w:szCs w:val="24"/>
          <w:lang w:val="en-US"/>
        </w:rPr>
        <w:t xml:space="preserve">company. Here the glass is screened, so contaminates – like corks or metal lids – can be removed. </w:t>
      </w:r>
      <w:r w:rsidR="004A2411" w:rsidRPr="00B35402">
        <w:rPr>
          <w:rFonts w:ascii="Times New Roman" w:hAnsi="Times New Roman"/>
          <w:sz w:val="24"/>
          <w:szCs w:val="24"/>
          <w:lang w:val="en-US"/>
        </w:rPr>
        <w:t xml:space="preserve">The glass is then crushed and sent to a company to be manufactured into new bottles or jars. Where this crushed glass, known as </w:t>
      </w:r>
      <w:r w:rsidR="000246E6" w:rsidRPr="00B35402">
        <w:rPr>
          <w:rFonts w:ascii="Times New Roman" w:hAnsi="Times New Roman"/>
          <w:sz w:val="24"/>
          <w:szCs w:val="24"/>
          <w:lang w:val="en-US"/>
        </w:rPr>
        <w:t xml:space="preserve">(8) __________, </w:t>
      </w:r>
      <w:r w:rsidR="004A2411" w:rsidRPr="00B35402">
        <w:rPr>
          <w:rFonts w:ascii="Times New Roman" w:hAnsi="Times New Roman"/>
          <w:sz w:val="24"/>
          <w:szCs w:val="24"/>
          <w:lang w:val="en-US"/>
        </w:rPr>
        <w:t xml:space="preserve">is sent, very much depends on its color. Clear glass tends to stay within the </w:t>
      </w:r>
      <w:smartTag w:uri="urn:schemas-microsoft-com:office:smarttags" w:element="country-region">
        <w:smartTag w:uri="urn:schemas-microsoft-com:office:smarttags" w:element="place">
          <w:r w:rsidR="004A2411" w:rsidRPr="00B35402">
            <w:rPr>
              <w:rFonts w:ascii="Times New Roman" w:hAnsi="Times New Roman"/>
              <w:sz w:val="24"/>
              <w:szCs w:val="24"/>
              <w:lang w:val="en-US"/>
            </w:rPr>
            <w:t>UK</w:t>
          </w:r>
        </w:smartTag>
      </w:smartTag>
      <w:r w:rsidR="004A2411" w:rsidRPr="00B35402">
        <w:rPr>
          <w:rFonts w:ascii="Times New Roman" w:hAnsi="Times New Roman"/>
          <w:sz w:val="24"/>
          <w:szCs w:val="24"/>
          <w:lang w:val="en-US"/>
        </w:rPr>
        <w:t xml:space="preserve">, so it can be made into new jars or bottles, for say jam or whiskey. </w:t>
      </w:r>
      <w:r w:rsidR="00007769" w:rsidRPr="00B35402">
        <w:rPr>
          <w:rFonts w:ascii="Times New Roman" w:hAnsi="Times New Roman"/>
          <w:sz w:val="24"/>
          <w:szCs w:val="24"/>
          <w:lang w:val="en-US"/>
        </w:rPr>
        <w:t xml:space="preserve">Green glass and brown glass is generally sent to countries, such as </w:t>
      </w:r>
      <w:smartTag w:uri="urn:schemas-microsoft-com:office:smarttags" w:element="country-region">
        <w:r w:rsidR="00007769" w:rsidRPr="00B35402">
          <w:rPr>
            <w:rFonts w:ascii="Times New Roman" w:hAnsi="Times New Roman"/>
            <w:sz w:val="24"/>
            <w:szCs w:val="24"/>
            <w:lang w:val="en-US"/>
          </w:rPr>
          <w:t>France</w:t>
        </w:r>
      </w:smartTag>
      <w:r w:rsidR="00007769" w:rsidRPr="00B35402">
        <w:rPr>
          <w:rFonts w:ascii="Times New Roman" w:hAnsi="Times New Roman"/>
          <w:sz w:val="24"/>
          <w:szCs w:val="24"/>
          <w:lang w:val="en-US"/>
        </w:rPr>
        <w:t xml:space="preserve"> or </w:t>
      </w:r>
      <w:smartTag w:uri="urn:schemas-microsoft-com:office:smarttags" w:element="country-region">
        <w:smartTag w:uri="urn:schemas-microsoft-com:office:smarttags" w:element="place">
          <w:r w:rsidR="00007769" w:rsidRPr="00B35402">
            <w:rPr>
              <w:rFonts w:ascii="Times New Roman" w:hAnsi="Times New Roman"/>
              <w:sz w:val="24"/>
              <w:szCs w:val="24"/>
              <w:lang w:val="en-US"/>
            </w:rPr>
            <w:t>Spain</w:t>
          </w:r>
        </w:smartTag>
      </w:smartTag>
      <w:r w:rsidR="00007769" w:rsidRPr="00B35402">
        <w:rPr>
          <w:rFonts w:ascii="Times New Roman" w:hAnsi="Times New Roman"/>
          <w:sz w:val="24"/>
          <w:szCs w:val="24"/>
          <w:lang w:val="en-US"/>
        </w:rPr>
        <w:t>, where beer and wine is produced. Once the cullet arrives at the glass factory, it is mixed with</w:t>
      </w:r>
      <w:r w:rsidR="000246E6" w:rsidRPr="00B35402">
        <w:rPr>
          <w:rFonts w:ascii="Times New Roman" w:hAnsi="Times New Roman"/>
          <w:sz w:val="24"/>
          <w:szCs w:val="24"/>
          <w:lang w:val="en-US"/>
        </w:rPr>
        <w:t xml:space="preserve"> (9) __________________</w:t>
      </w:r>
      <w:r w:rsidR="00007769" w:rsidRPr="00B35402">
        <w:rPr>
          <w:rFonts w:ascii="Times New Roman" w:hAnsi="Times New Roman"/>
          <w:sz w:val="24"/>
          <w:szCs w:val="24"/>
          <w:lang w:val="en-US"/>
        </w:rPr>
        <w:t xml:space="preserve">, to begin the transformation into glass. These materials include sand, otherwise known as Silicate, Sodium Carbonate and Calcium Carbonate. They are then melted down in a furnace exceeding temperatures of 1000 degrees F. </w:t>
      </w:r>
      <w:r w:rsidR="003C32E3" w:rsidRPr="00B35402">
        <w:rPr>
          <w:rFonts w:ascii="Times New Roman" w:hAnsi="Times New Roman"/>
          <w:sz w:val="24"/>
          <w:szCs w:val="24"/>
          <w:lang w:val="en-US"/>
        </w:rPr>
        <w:t xml:space="preserve">The glass produced is then moulded or mechanically blown into new shapes. The new containers are then sold to various companies to be packaged and put on the market as products that we know and love to begin </w:t>
      </w:r>
    </w:p>
    <w:p w:rsidR="00D1011A" w:rsidRPr="00B35402" w:rsidRDefault="000246E6" w:rsidP="00441991">
      <w:pPr>
        <w:ind w:left="-540" w:right="-5"/>
        <w:rPr>
          <w:rFonts w:ascii="Times New Roman" w:hAnsi="Times New Roman"/>
          <w:sz w:val="24"/>
          <w:szCs w:val="24"/>
          <w:lang w:val="en-US"/>
        </w:rPr>
      </w:pPr>
      <w:r w:rsidRPr="00B35402">
        <w:rPr>
          <w:rFonts w:ascii="Times New Roman" w:hAnsi="Times New Roman"/>
          <w:sz w:val="24"/>
          <w:szCs w:val="24"/>
          <w:lang w:val="en-US"/>
        </w:rPr>
        <w:t xml:space="preserve">(10) ___________ </w:t>
      </w:r>
      <w:r w:rsidR="003C32E3" w:rsidRPr="00B35402">
        <w:rPr>
          <w:rFonts w:ascii="Times New Roman" w:hAnsi="Times New Roman"/>
          <w:sz w:val="24"/>
          <w:szCs w:val="24"/>
          <w:lang w:val="en-US"/>
        </w:rPr>
        <w:t xml:space="preserve">again. A small proportion of our crushed glass, whether green, clear or brown, can be recycled into aggregate for building purposes. </w:t>
      </w:r>
      <w:r w:rsidR="00BA641C" w:rsidRPr="00B35402">
        <w:rPr>
          <w:rFonts w:ascii="Times New Roman" w:hAnsi="Times New Roman"/>
          <w:sz w:val="24"/>
          <w:szCs w:val="24"/>
          <w:lang w:val="en-US"/>
        </w:rPr>
        <w:t xml:space="preserve">Some roads in </w:t>
      </w:r>
      <w:smartTag w:uri="urn:schemas-microsoft-com:office:smarttags" w:element="place">
        <w:r w:rsidR="00BA641C" w:rsidRPr="00B35402">
          <w:rPr>
            <w:rFonts w:ascii="Times New Roman" w:hAnsi="Times New Roman"/>
            <w:sz w:val="24"/>
            <w:szCs w:val="24"/>
            <w:lang w:val="en-US"/>
          </w:rPr>
          <w:t>Devon</w:t>
        </w:r>
      </w:smartTag>
      <w:r w:rsidR="00BA641C" w:rsidRPr="00B35402">
        <w:rPr>
          <w:rFonts w:ascii="Times New Roman" w:hAnsi="Times New Roman"/>
          <w:sz w:val="24"/>
          <w:szCs w:val="24"/>
          <w:lang w:val="en-US"/>
        </w:rPr>
        <w:t xml:space="preserve"> have been built or repaired using aggregate made from our recycled glass. </w:t>
      </w:r>
    </w:p>
    <w:p w:rsidR="000246E6" w:rsidRPr="00B35402" w:rsidRDefault="000246E6" w:rsidP="00441991">
      <w:pPr>
        <w:ind w:left="-540" w:right="-365"/>
        <w:rPr>
          <w:rFonts w:ascii="Times New Roman" w:hAnsi="Times New Roman"/>
          <w:lang w:val="en-US"/>
        </w:rPr>
      </w:pPr>
    </w:p>
    <w:sectPr w:rsidR="000246E6" w:rsidRPr="00B35402" w:rsidSect="00DB042B">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435E50"/>
    <w:rsid w:val="00007769"/>
    <w:rsid w:val="000246E6"/>
    <w:rsid w:val="000F339A"/>
    <w:rsid w:val="00100EF1"/>
    <w:rsid w:val="00127122"/>
    <w:rsid w:val="001B6692"/>
    <w:rsid w:val="001E1350"/>
    <w:rsid w:val="001F0511"/>
    <w:rsid w:val="001F3A40"/>
    <w:rsid w:val="0028237A"/>
    <w:rsid w:val="00332BDD"/>
    <w:rsid w:val="003A4BFB"/>
    <w:rsid w:val="003C32E3"/>
    <w:rsid w:val="00435E50"/>
    <w:rsid w:val="00441991"/>
    <w:rsid w:val="0044725F"/>
    <w:rsid w:val="004A2411"/>
    <w:rsid w:val="00640A02"/>
    <w:rsid w:val="0065248A"/>
    <w:rsid w:val="006D14C6"/>
    <w:rsid w:val="00736C8D"/>
    <w:rsid w:val="007B5275"/>
    <w:rsid w:val="00812514"/>
    <w:rsid w:val="0091539C"/>
    <w:rsid w:val="0092035C"/>
    <w:rsid w:val="009418DB"/>
    <w:rsid w:val="0094316E"/>
    <w:rsid w:val="00966098"/>
    <w:rsid w:val="009800CB"/>
    <w:rsid w:val="00997EF5"/>
    <w:rsid w:val="009F0E1D"/>
    <w:rsid w:val="00A14BD1"/>
    <w:rsid w:val="00A33F47"/>
    <w:rsid w:val="00A41D4B"/>
    <w:rsid w:val="00A558D4"/>
    <w:rsid w:val="00A74A8B"/>
    <w:rsid w:val="00A900C7"/>
    <w:rsid w:val="00B35402"/>
    <w:rsid w:val="00B75A8F"/>
    <w:rsid w:val="00B77125"/>
    <w:rsid w:val="00BA0891"/>
    <w:rsid w:val="00BA641C"/>
    <w:rsid w:val="00BC26CD"/>
    <w:rsid w:val="00C1015C"/>
    <w:rsid w:val="00C134EB"/>
    <w:rsid w:val="00C779E8"/>
    <w:rsid w:val="00C96674"/>
    <w:rsid w:val="00D1011A"/>
    <w:rsid w:val="00D22499"/>
    <w:rsid w:val="00D4224D"/>
    <w:rsid w:val="00D86F5F"/>
    <w:rsid w:val="00DB042B"/>
    <w:rsid w:val="00E41992"/>
    <w:rsid w:val="00E97E70"/>
    <w:rsid w:val="00EA3E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5E50"/>
    <w:rPr>
      <w:rFonts w:ascii="Arial" w:hAnsi="Arial"/>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E1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65248A"/>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981826">
      <w:bodyDiv w:val="1"/>
      <w:marLeft w:val="0"/>
      <w:marRight w:val="0"/>
      <w:marTop w:val="0"/>
      <w:marBottom w:val="0"/>
      <w:divBdr>
        <w:top w:val="none" w:sz="0" w:space="0" w:color="auto"/>
        <w:left w:val="none" w:sz="0" w:space="0" w:color="auto"/>
        <w:bottom w:val="none" w:sz="0" w:space="0" w:color="auto"/>
        <w:right w:val="none" w:sz="0" w:space="0" w:color="auto"/>
      </w:divBdr>
    </w:div>
    <w:div w:id="195168182">
      <w:bodyDiv w:val="1"/>
      <w:marLeft w:val="0"/>
      <w:marRight w:val="0"/>
      <w:marTop w:val="0"/>
      <w:marBottom w:val="0"/>
      <w:divBdr>
        <w:top w:val="none" w:sz="0" w:space="0" w:color="auto"/>
        <w:left w:val="none" w:sz="0" w:space="0" w:color="auto"/>
        <w:bottom w:val="none" w:sz="0" w:space="0" w:color="auto"/>
        <w:right w:val="none" w:sz="0" w:space="0" w:color="auto"/>
      </w:divBdr>
    </w:div>
    <w:div w:id="895164483">
      <w:bodyDiv w:val="1"/>
      <w:marLeft w:val="0"/>
      <w:marRight w:val="0"/>
      <w:marTop w:val="0"/>
      <w:marBottom w:val="0"/>
      <w:divBdr>
        <w:top w:val="none" w:sz="0" w:space="0" w:color="auto"/>
        <w:left w:val="none" w:sz="0" w:space="0" w:color="auto"/>
        <w:bottom w:val="none" w:sz="0" w:space="0" w:color="auto"/>
        <w:right w:val="none" w:sz="0" w:space="0" w:color="auto"/>
      </w:divBdr>
    </w:div>
    <w:div w:id="20143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План-конспект </vt:lpstr>
    </vt:vector>
  </TitlesOfParts>
  <Company>MoBIL GROUP</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План-конспект</dc:title>
  <dc:creator>Admin</dc:creator>
  <cp:lastModifiedBy>re</cp:lastModifiedBy>
  <cp:revision>2</cp:revision>
  <cp:lastPrinted>2012-12-17T13:39:00Z</cp:lastPrinted>
  <dcterms:created xsi:type="dcterms:W3CDTF">2014-04-17T14:16:00Z</dcterms:created>
  <dcterms:modified xsi:type="dcterms:W3CDTF">2014-04-17T14:16:00Z</dcterms:modified>
</cp:coreProperties>
</file>