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02" w:rsidRDefault="008D0302" w:rsidP="008D03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302">
        <w:rPr>
          <w:rFonts w:ascii="Times New Roman" w:hAnsi="Times New Roman" w:cs="Times New Roman"/>
          <w:sz w:val="24"/>
          <w:szCs w:val="24"/>
        </w:rPr>
        <w:t>ФИ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  класс _________________________</w:t>
      </w:r>
    </w:p>
    <w:p w:rsidR="008D0302" w:rsidRPr="008D0302" w:rsidRDefault="008D0302" w:rsidP="008D0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BAD" w:rsidRPr="008D0302" w:rsidRDefault="004E2BAD" w:rsidP="008D03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03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203835</wp:posOffset>
            </wp:positionV>
            <wp:extent cx="3114675" cy="1657350"/>
            <wp:effectExtent l="19050" t="0" r="9525" b="0"/>
            <wp:wrapTopAndBottom/>
            <wp:docPr id="1" name="Рисунок 0" descr="Задание 3 (Расширение имени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дание 3 (Расширение имени).bmp"/>
                    <pic:cNvPicPr/>
                  </pic:nvPicPr>
                  <pic:blipFill>
                    <a:blip r:embed="rId5" cstate="print"/>
                    <a:srcRect t="793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0302"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:rsidR="00BF6BC8" w:rsidRPr="008D0302" w:rsidRDefault="001C402E" w:rsidP="008D03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302">
        <w:rPr>
          <w:rFonts w:ascii="Times New Roman" w:hAnsi="Times New Roman" w:cs="Times New Roman"/>
          <w:b/>
          <w:sz w:val="24"/>
          <w:szCs w:val="24"/>
        </w:rPr>
        <w:t>2.</w:t>
      </w:r>
      <w:r w:rsidRPr="008D0302">
        <w:rPr>
          <w:rFonts w:ascii="Times New Roman" w:hAnsi="Times New Roman" w:cs="Times New Roman"/>
          <w:sz w:val="24"/>
          <w:szCs w:val="24"/>
        </w:rPr>
        <w:t xml:space="preserve"> Объясните, почему пользовательский интерфейс современных программных средств называется графическим?</w:t>
      </w:r>
    </w:p>
    <w:p w:rsidR="004E2BAD" w:rsidRPr="008D0302" w:rsidRDefault="004E2BAD" w:rsidP="008D0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BAD" w:rsidRDefault="004E2BAD" w:rsidP="008D0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0302" w:rsidRPr="008D0302" w:rsidRDefault="008D0302" w:rsidP="008D0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BAD" w:rsidRPr="008D0302" w:rsidRDefault="004E2BAD" w:rsidP="008D0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BAD" w:rsidRPr="008D0302" w:rsidRDefault="004E2BAD" w:rsidP="008D0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402E" w:rsidRPr="008D0302" w:rsidRDefault="001C402E" w:rsidP="008D03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302">
        <w:rPr>
          <w:rFonts w:ascii="Times New Roman" w:hAnsi="Times New Roman" w:cs="Times New Roman"/>
          <w:b/>
          <w:sz w:val="24"/>
          <w:szCs w:val="24"/>
        </w:rPr>
        <w:t>3.</w:t>
      </w:r>
      <w:r w:rsidRPr="008D0302">
        <w:rPr>
          <w:rFonts w:ascii="Times New Roman" w:hAnsi="Times New Roman" w:cs="Times New Roman"/>
          <w:sz w:val="24"/>
          <w:szCs w:val="24"/>
        </w:rPr>
        <w:t xml:space="preserve"> Какие из следующих утверждений верны?</w:t>
      </w:r>
    </w:p>
    <w:p w:rsidR="001C402E" w:rsidRPr="008D0302" w:rsidRDefault="001C402E" w:rsidP="008D030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302">
        <w:rPr>
          <w:rFonts w:ascii="Times New Roman" w:hAnsi="Times New Roman" w:cs="Times New Roman"/>
          <w:sz w:val="24"/>
          <w:szCs w:val="24"/>
        </w:rPr>
        <w:t>Пользовательские интерфейсы разных программ могут значительно отличаться друг от друга</w:t>
      </w:r>
    </w:p>
    <w:p w:rsidR="001C402E" w:rsidRPr="008D0302" w:rsidRDefault="001C402E" w:rsidP="008D030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302">
        <w:rPr>
          <w:rFonts w:ascii="Times New Roman" w:hAnsi="Times New Roman" w:cs="Times New Roman"/>
          <w:sz w:val="24"/>
          <w:szCs w:val="24"/>
        </w:rPr>
        <w:t>Пользовательский интерфейс полностью определяется операционной системой, и поэтому способы задания команд пользователем и виды сообщений одинаковы для всех программных средств</w:t>
      </w:r>
    </w:p>
    <w:p w:rsidR="001C402E" w:rsidRPr="008D0302" w:rsidRDefault="001C402E" w:rsidP="008D030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302">
        <w:rPr>
          <w:rFonts w:ascii="Times New Roman" w:hAnsi="Times New Roman" w:cs="Times New Roman"/>
          <w:sz w:val="24"/>
          <w:szCs w:val="24"/>
        </w:rPr>
        <w:t>Пользовательский интерфейс определяет способы задания команд пользователем и виды сообщений</w:t>
      </w:r>
    </w:p>
    <w:p w:rsidR="004E2BAD" w:rsidRPr="008D0302" w:rsidRDefault="004E2BAD" w:rsidP="008D030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302">
        <w:rPr>
          <w:rFonts w:ascii="Times New Roman" w:hAnsi="Times New Roman" w:cs="Times New Roman"/>
          <w:sz w:val="24"/>
          <w:szCs w:val="24"/>
        </w:rPr>
        <w:t>Основные виды пользовательского интерфейса задаются операционной системой</w:t>
      </w:r>
    </w:p>
    <w:p w:rsidR="004E2BAD" w:rsidRPr="008D0302" w:rsidRDefault="004E2BAD" w:rsidP="008D030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302">
        <w:rPr>
          <w:rFonts w:ascii="Times New Roman" w:hAnsi="Times New Roman" w:cs="Times New Roman"/>
          <w:sz w:val="24"/>
          <w:szCs w:val="24"/>
        </w:rPr>
        <w:t>Есть программы, которые поддерживают единый пользовательский интерфейс, т.е. сходные системы меню и способы задания команд. Но, наряду с этим, есть программы, интерфейс у которых может значительно отличаться</w:t>
      </w:r>
    </w:p>
    <w:p w:rsidR="001C402E" w:rsidRPr="008D0302" w:rsidRDefault="004E2BAD" w:rsidP="008D0302">
      <w:pPr>
        <w:spacing w:after="0"/>
        <w:ind w:left="28"/>
        <w:rPr>
          <w:rFonts w:ascii="Times New Roman" w:hAnsi="Times New Roman" w:cs="Times New Roman"/>
          <w:b/>
          <w:sz w:val="24"/>
          <w:szCs w:val="24"/>
        </w:rPr>
      </w:pPr>
      <w:r w:rsidRPr="008D03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247650</wp:posOffset>
            </wp:positionV>
            <wp:extent cx="4591050" cy="2705100"/>
            <wp:effectExtent l="19050" t="0" r="0" b="0"/>
            <wp:wrapTopAndBottom/>
            <wp:docPr id="3" name="Рисунок 1" descr="Задание 7 (Расширение имени 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дание 7 (Расширение имени 2).bmp"/>
                    <pic:cNvPicPr/>
                  </pic:nvPicPr>
                  <pic:blipFill>
                    <a:blip r:embed="rId6" cstate="print"/>
                    <a:srcRect t="6271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0302">
        <w:rPr>
          <w:rFonts w:ascii="Times New Roman" w:hAnsi="Times New Roman" w:cs="Times New Roman"/>
          <w:b/>
          <w:sz w:val="24"/>
          <w:szCs w:val="24"/>
        </w:rPr>
        <w:t>4</w:t>
      </w:r>
    </w:p>
    <w:sectPr w:rsidR="001C402E" w:rsidRPr="008D0302" w:rsidSect="004B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6DA5"/>
    <w:multiLevelType w:val="hybridMultilevel"/>
    <w:tmpl w:val="4D16ADDE"/>
    <w:lvl w:ilvl="0" w:tplc="7C2E6946">
      <w:start w:val="1"/>
      <w:numFmt w:val="lowerLetter"/>
      <w:lvlText w:val="%1)"/>
      <w:lvlJc w:val="left"/>
      <w:pPr>
        <w:ind w:left="75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566"/>
    <w:rsid w:val="001C402E"/>
    <w:rsid w:val="00423327"/>
    <w:rsid w:val="004B10DA"/>
    <w:rsid w:val="004E2BAD"/>
    <w:rsid w:val="006850B9"/>
    <w:rsid w:val="008B5566"/>
    <w:rsid w:val="008D0302"/>
    <w:rsid w:val="00BF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5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4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СОШ№18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Татьяна</cp:lastModifiedBy>
  <cp:revision>3</cp:revision>
  <dcterms:created xsi:type="dcterms:W3CDTF">2013-11-26T12:31:00Z</dcterms:created>
  <dcterms:modified xsi:type="dcterms:W3CDTF">2014-11-07T14:36:00Z</dcterms:modified>
</cp:coreProperties>
</file>