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18" w:rsidRPr="00096418" w:rsidRDefault="00096418" w:rsidP="00096418">
      <w:pPr>
        <w:pStyle w:val="a3"/>
        <w:ind w:left="1134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09641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96418" w:rsidRPr="00096418" w:rsidRDefault="00096418" w:rsidP="00096418">
      <w:pPr>
        <w:pStyle w:val="a3"/>
        <w:ind w:left="1134" w:hanging="99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sz w:val="28"/>
          <w:szCs w:val="28"/>
          <w:u w:val="single"/>
        </w:rPr>
        <w:t xml:space="preserve">Задание.    </w:t>
      </w:r>
      <w:r w:rsidRPr="00096418">
        <w:rPr>
          <w:rFonts w:ascii="Times New Roman" w:hAnsi="Times New Roman" w:cs="Times New Roman"/>
          <w:i/>
          <w:sz w:val="28"/>
          <w:szCs w:val="28"/>
          <w:u w:val="single"/>
        </w:rPr>
        <w:t>Определите тип сказуемого в предложениях</w:t>
      </w:r>
      <w:r w:rsidRPr="00096418">
        <w:rPr>
          <w:rFonts w:ascii="Times New Roman" w:hAnsi="Times New Roman" w:cs="Times New Roman"/>
          <w:i/>
          <w:sz w:val="28"/>
          <w:szCs w:val="28"/>
        </w:rPr>
        <w:t>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Дверь была приоткрыта.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Болота лежали перед нами пустынные и зловещие.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Утки начинают купаться.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Куда-то попрятались все птицы.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Вода всё ещё не могла успокоиться.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C6690C" w:rsidRDefault="00C6690C"/>
    <w:p w:rsidR="00096418" w:rsidRPr="00096418" w:rsidRDefault="00096418" w:rsidP="00096418">
      <w:pPr>
        <w:pStyle w:val="a3"/>
        <w:ind w:left="1134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09641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96418" w:rsidRPr="00096418" w:rsidRDefault="00096418" w:rsidP="00096418">
      <w:pPr>
        <w:pStyle w:val="a3"/>
        <w:ind w:left="1134" w:hanging="99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sz w:val="28"/>
          <w:szCs w:val="28"/>
          <w:u w:val="single"/>
        </w:rPr>
        <w:t xml:space="preserve">Задание.    </w:t>
      </w:r>
      <w:r w:rsidRPr="00096418">
        <w:rPr>
          <w:rFonts w:ascii="Times New Roman" w:hAnsi="Times New Roman" w:cs="Times New Roman"/>
          <w:i/>
          <w:sz w:val="28"/>
          <w:szCs w:val="28"/>
          <w:u w:val="single"/>
        </w:rPr>
        <w:t>Определите тип сказуемого в предложениях</w:t>
      </w:r>
      <w:r w:rsidRPr="00096418">
        <w:rPr>
          <w:rFonts w:ascii="Times New Roman" w:hAnsi="Times New Roman" w:cs="Times New Roman"/>
          <w:i/>
          <w:sz w:val="28"/>
          <w:szCs w:val="28"/>
        </w:rPr>
        <w:t>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Дверь была приоткрыта.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Болота лежали перед нами пустынные и зловещие.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Утки начинают купаться.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Куда-то попрятались все птицы.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096418" w:rsidRPr="00096418" w:rsidRDefault="00096418" w:rsidP="00096418">
      <w:pPr>
        <w:pStyle w:val="a3"/>
        <w:numPr>
          <w:ilvl w:val="0"/>
          <w:numId w:val="1"/>
        </w:numPr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b/>
          <w:sz w:val="28"/>
          <w:szCs w:val="28"/>
        </w:rPr>
        <w:t>Вода всё ещё не могла успокоиться.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а) простое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б) составное глагольное сказуемое;</w:t>
      </w:r>
    </w:p>
    <w:p w:rsidR="00096418" w:rsidRPr="00096418" w:rsidRDefault="00096418" w:rsidP="00096418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096418">
        <w:rPr>
          <w:rFonts w:ascii="Times New Roman" w:hAnsi="Times New Roman" w:cs="Times New Roman"/>
          <w:i/>
          <w:sz w:val="28"/>
          <w:szCs w:val="28"/>
        </w:rPr>
        <w:t>в) составное именное сказуемое.</w:t>
      </w:r>
    </w:p>
    <w:p w:rsidR="00096418" w:rsidRDefault="00096418">
      <w:bookmarkStart w:id="0" w:name="_GoBack"/>
      <w:bookmarkEnd w:id="0"/>
    </w:p>
    <w:sectPr w:rsidR="00096418" w:rsidSect="0009641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46DB7"/>
    <w:multiLevelType w:val="hybridMultilevel"/>
    <w:tmpl w:val="9ADC6B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18"/>
    <w:rsid w:val="00096418"/>
    <w:rsid w:val="00C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4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</cp:revision>
  <cp:lastPrinted>2013-11-17T15:24:00Z</cp:lastPrinted>
  <dcterms:created xsi:type="dcterms:W3CDTF">2013-11-17T15:23:00Z</dcterms:created>
  <dcterms:modified xsi:type="dcterms:W3CDTF">2013-11-17T15:25:00Z</dcterms:modified>
</cp:coreProperties>
</file>