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5AB" w:rsidRDefault="005035AB" w:rsidP="005035A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5035AB">
        <w:rPr>
          <w:rFonts w:ascii="Times New Roman" w:hAnsi="Times New Roman" w:cs="Times New Roman"/>
          <w:sz w:val="32"/>
          <w:szCs w:val="32"/>
        </w:rPr>
        <w:t>Два волка.</w:t>
      </w:r>
    </w:p>
    <w:p w:rsidR="005035AB" w:rsidRPr="005035AB" w:rsidRDefault="005035AB" w:rsidP="005035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5035AB" w:rsidRPr="005035AB" w:rsidRDefault="005035AB" w:rsidP="005035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035AB">
        <w:rPr>
          <w:rFonts w:ascii="Times New Roman" w:hAnsi="Times New Roman" w:cs="Times New Roman"/>
          <w:sz w:val="32"/>
          <w:szCs w:val="32"/>
        </w:rPr>
        <w:t>Когда – то давно старик открыл своему внуку одну жизненную истину:</w:t>
      </w:r>
    </w:p>
    <w:p w:rsidR="005035AB" w:rsidRPr="005035AB" w:rsidRDefault="005035AB" w:rsidP="005035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035AB">
        <w:rPr>
          <w:rFonts w:ascii="Times New Roman" w:hAnsi="Times New Roman" w:cs="Times New Roman"/>
          <w:sz w:val="32"/>
          <w:szCs w:val="32"/>
        </w:rPr>
        <w:t>- В каждом человеке идёт борьба, очень похожая на борьбу двух волков. Один волк представляет зло: зависть, ревность, сожаление, эгоизм, амбиции, ложь. Другой волк представляет добро: мир, любовь, надежду, истину, доброту и верность.</w:t>
      </w:r>
    </w:p>
    <w:p w:rsidR="005035AB" w:rsidRPr="005035AB" w:rsidRDefault="005035AB" w:rsidP="005035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035AB">
        <w:rPr>
          <w:rFonts w:ascii="Times New Roman" w:hAnsi="Times New Roman" w:cs="Times New Roman"/>
          <w:sz w:val="32"/>
          <w:szCs w:val="32"/>
        </w:rPr>
        <w:t>Внук, тронутый до глубины души словами деда, задумался, а потом спросил:</w:t>
      </w:r>
    </w:p>
    <w:p w:rsidR="005035AB" w:rsidRPr="005035AB" w:rsidRDefault="005035AB" w:rsidP="005035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035AB">
        <w:rPr>
          <w:rFonts w:ascii="Times New Roman" w:hAnsi="Times New Roman" w:cs="Times New Roman"/>
          <w:sz w:val="32"/>
          <w:szCs w:val="32"/>
        </w:rPr>
        <w:t>- А какой волк в конце побеждает?</w:t>
      </w:r>
    </w:p>
    <w:p w:rsidR="005035AB" w:rsidRPr="005035AB" w:rsidRDefault="005035AB" w:rsidP="005035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035AB">
        <w:rPr>
          <w:rFonts w:ascii="Times New Roman" w:hAnsi="Times New Roman" w:cs="Times New Roman"/>
          <w:sz w:val="32"/>
          <w:szCs w:val="32"/>
        </w:rPr>
        <w:t>Старик улыбнулся и ответил:</w:t>
      </w:r>
    </w:p>
    <w:p w:rsidR="005035AB" w:rsidRPr="005035AB" w:rsidRDefault="005035AB" w:rsidP="005035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035AB">
        <w:rPr>
          <w:rFonts w:ascii="Times New Roman" w:hAnsi="Times New Roman" w:cs="Times New Roman"/>
          <w:sz w:val="32"/>
          <w:szCs w:val="32"/>
        </w:rPr>
        <w:t>- Всегда побеждает тот волк, которого ты кормишь.</w:t>
      </w:r>
    </w:p>
    <w:p w:rsidR="00E745EE" w:rsidRPr="005035AB" w:rsidRDefault="00E745EE" w:rsidP="005035AB">
      <w:pPr>
        <w:jc w:val="both"/>
        <w:rPr>
          <w:sz w:val="32"/>
          <w:szCs w:val="32"/>
        </w:rPr>
      </w:pPr>
      <w:bookmarkStart w:id="0" w:name="_GoBack"/>
      <w:bookmarkEnd w:id="0"/>
    </w:p>
    <w:sectPr w:rsidR="00E745EE" w:rsidRPr="00503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BDA"/>
    <w:rsid w:val="005035AB"/>
    <w:rsid w:val="00DF4BDA"/>
    <w:rsid w:val="00E7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5B85E8-9DB9-4B3F-A598-CEFD0F1A3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2014-12-28T09:38:00Z</dcterms:created>
  <dcterms:modified xsi:type="dcterms:W3CDTF">2014-12-28T09:38:00Z</dcterms:modified>
</cp:coreProperties>
</file>