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C4" w:rsidRPr="00B747C0" w:rsidRDefault="008113C4" w:rsidP="008113C4">
      <w:pPr>
        <w:ind w:hanging="360"/>
        <w:jc w:val="both"/>
        <w:rPr>
          <w:u w:val="single"/>
        </w:rPr>
      </w:pPr>
      <w:r w:rsidRPr="00B747C0">
        <w:rPr>
          <w:u w:val="single"/>
        </w:rPr>
        <w:t>Приложение № 2 к уроку.</w:t>
      </w:r>
    </w:p>
    <w:p w:rsidR="008113C4" w:rsidRPr="00B747C0" w:rsidRDefault="008113C4" w:rsidP="008113C4">
      <w:pPr>
        <w:ind w:hanging="360"/>
        <w:jc w:val="both"/>
        <w:rPr>
          <w:u w:val="single"/>
        </w:rPr>
      </w:pPr>
    </w:p>
    <w:p w:rsidR="008113C4" w:rsidRPr="00B747C0" w:rsidRDefault="008113C4" w:rsidP="008113C4">
      <w:pPr>
        <w:ind w:hanging="360"/>
        <w:jc w:val="both"/>
      </w:pPr>
      <w:r w:rsidRPr="00B747C0">
        <w:t xml:space="preserve"> Крайние точки республики.</w:t>
      </w:r>
    </w:p>
    <w:p w:rsidR="008113C4" w:rsidRDefault="008113C4" w:rsidP="008113C4">
      <w:pPr>
        <w:ind w:hanging="360"/>
        <w:jc w:val="both"/>
        <w:rPr>
          <w:sz w:val="28"/>
        </w:rPr>
      </w:pPr>
    </w:p>
    <w:tbl>
      <w:tblPr>
        <w:tblStyle w:val="a3"/>
        <w:tblW w:w="0" w:type="auto"/>
        <w:tblLook w:val="01E0"/>
      </w:tblPr>
      <w:tblGrid>
        <w:gridCol w:w="1368"/>
        <w:gridCol w:w="5012"/>
        <w:gridCol w:w="3190"/>
      </w:tblGrid>
      <w:tr w:rsidR="008113C4" w:rsidRPr="00B747C0" w:rsidTr="00FA33AB">
        <w:tc>
          <w:tcPr>
            <w:tcW w:w="1368" w:type="dxa"/>
          </w:tcPr>
          <w:p w:rsidR="008113C4" w:rsidRPr="00B747C0" w:rsidRDefault="008113C4" w:rsidP="00FA33AB">
            <w:pPr>
              <w:jc w:val="both"/>
              <w:rPr>
                <w:i/>
              </w:rPr>
            </w:pPr>
            <w:r w:rsidRPr="00B747C0">
              <w:rPr>
                <w:i/>
              </w:rPr>
              <w:t>Стороны горизонта</w:t>
            </w:r>
          </w:p>
        </w:tc>
        <w:tc>
          <w:tcPr>
            <w:tcW w:w="5012" w:type="dxa"/>
          </w:tcPr>
          <w:p w:rsidR="008113C4" w:rsidRPr="00B747C0" w:rsidRDefault="008113C4" w:rsidP="00FA33AB">
            <w:pPr>
              <w:jc w:val="both"/>
              <w:rPr>
                <w:i/>
              </w:rPr>
            </w:pPr>
            <w:r w:rsidRPr="00B747C0">
              <w:rPr>
                <w:i/>
              </w:rPr>
              <w:t>координаты</w:t>
            </w:r>
          </w:p>
        </w:tc>
        <w:tc>
          <w:tcPr>
            <w:tcW w:w="3190" w:type="dxa"/>
          </w:tcPr>
          <w:p w:rsidR="008113C4" w:rsidRPr="00B747C0" w:rsidRDefault="008113C4" w:rsidP="00FA33AB">
            <w:pPr>
              <w:rPr>
                <w:i/>
              </w:rPr>
            </w:pPr>
            <w:r w:rsidRPr="00B747C0">
              <w:rPr>
                <w:i/>
              </w:rPr>
              <w:t>Где находится точка</w:t>
            </w:r>
          </w:p>
        </w:tc>
      </w:tr>
      <w:tr w:rsidR="008113C4" w:rsidRPr="00B747C0" w:rsidTr="00FA33AB">
        <w:tc>
          <w:tcPr>
            <w:tcW w:w="1368" w:type="dxa"/>
          </w:tcPr>
          <w:p w:rsidR="008113C4" w:rsidRPr="00B747C0" w:rsidRDefault="008113C4" w:rsidP="00FA33AB">
            <w:pPr>
              <w:jc w:val="both"/>
            </w:pPr>
            <w:r w:rsidRPr="00B747C0">
              <w:t>Северная</w:t>
            </w:r>
          </w:p>
        </w:tc>
        <w:tc>
          <w:tcPr>
            <w:tcW w:w="5012" w:type="dxa"/>
          </w:tcPr>
          <w:p w:rsidR="008113C4" w:rsidRPr="00B747C0" w:rsidRDefault="008113C4" w:rsidP="00FA33AB">
            <w:pPr>
              <w:jc w:val="both"/>
            </w:pPr>
            <w:r w:rsidRPr="00B747C0">
              <w:t>50</w:t>
            </w:r>
            <w:r w:rsidRPr="00B747C0">
              <w:rPr>
                <w:vertAlign w:val="superscript"/>
              </w:rPr>
              <w:t>0</w:t>
            </w:r>
            <w:r w:rsidRPr="00B747C0">
              <w:t xml:space="preserve"> 52</w:t>
            </w:r>
            <w:r w:rsidRPr="00B747C0">
              <w:rPr>
                <w:vertAlign w:val="superscript"/>
              </w:rPr>
              <w:t xml:space="preserve"> ,</w:t>
            </w:r>
            <w:r w:rsidRPr="00B747C0">
              <w:t xml:space="preserve"> в.д.57</w:t>
            </w:r>
            <w:r w:rsidRPr="00B747C0">
              <w:rPr>
                <w:vertAlign w:val="superscript"/>
              </w:rPr>
              <w:t>0</w:t>
            </w:r>
            <w:r w:rsidRPr="00B747C0">
              <w:t>с.ш.</w:t>
            </w:r>
          </w:p>
        </w:tc>
        <w:tc>
          <w:tcPr>
            <w:tcW w:w="3190" w:type="dxa"/>
          </w:tcPr>
          <w:p w:rsidR="008113C4" w:rsidRPr="00B747C0" w:rsidRDefault="008113C4" w:rsidP="00FA33AB">
            <w:r w:rsidRPr="00B747C0">
              <w:t>К северу от д</w:t>
            </w:r>
            <w:proofErr w:type="gramStart"/>
            <w:r w:rsidRPr="00B747C0">
              <w:t>.Ц</w:t>
            </w:r>
            <w:proofErr w:type="gramEnd"/>
            <w:r w:rsidRPr="00B747C0">
              <w:t xml:space="preserve">ипья, </w:t>
            </w:r>
            <w:proofErr w:type="spellStart"/>
            <w:r w:rsidRPr="00B747C0">
              <w:t>Балтасинского</w:t>
            </w:r>
            <w:proofErr w:type="spellEnd"/>
            <w:r w:rsidRPr="00B747C0">
              <w:t xml:space="preserve"> района</w:t>
            </w:r>
          </w:p>
        </w:tc>
      </w:tr>
      <w:tr w:rsidR="008113C4" w:rsidRPr="00B747C0" w:rsidTr="00FA33AB">
        <w:tc>
          <w:tcPr>
            <w:tcW w:w="1368" w:type="dxa"/>
          </w:tcPr>
          <w:p w:rsidR="008113C4" w:rsidRPr="00B747C0" w:rsidRDefault="008113C4" w:rsidP="00FA33AB">
            <w:pPr>
              <w:jc w:val="both"/>
            </w:pPr>
            <w:r w:rsidRPr="00B747C0">
              <w:t>Южная</w:t>
            </w:r>
          </w:p>
        </w:tc>
        <w:tc>
          <w:tcPr>
            <w:tcW w:w="5012" w:type="dxa"/>
          </w:tcPr>
          <w:p w:rsidR="008113C4" w:rsidRPr="00B747C0" w:rsidRDefault="008113C4" w:rsidP="00FA33AB">
            <w:pPr>
              <w:jc w:val="both"/>
            </w:pPr>
            <w:r w:rsidRPr="00B747C0">
              <w:t>53</w:t>
            </w:r>
            <w:r w:rsidRPr="00B747C0">
              <w:rPr>
                <w:vertAlign w:val="superscript"/>
              </w:rPr>
              <w:t>0</w:t>
            </w:r>
            <w:r w:rsidRPr="00B747C0">
              <w:t xml:space="preserve">52 </w:t>
            </w:r>
            <w:r w:rsidRPr="00B747C0">
              <w:rPr>
                <w:vertAlign w:val="superscript"/>
              </w:rPr>
              <w:t>,</w:t>
            </w:r>
            <w:r w:rsidRPr="00B747C0">
              <w:t xml:space="preserve"> в.д., 54</w:t>
            </w:r>
            <w:r w:rsidRPr="00B747C0">
              <w:rPr>
                <w:vertAlign w:val="superscript"/>
              </w:rPr>
              <w:t>0</w:t>
            </w:r>
            <w:r w:rsidRPr="00B747C0">
              <w:t>с.ш.</w:t>
            </w:r>
          </w:p>
        </w:tc>
        <w:tc>
          <w:tcPr>
            <w:tcW w:w="3190" w:type="dxa"/>
          </w:tcPr>
          <w:p w:rsidR="008113C4" w:rsidRPr="00B747C0" w:rsidRDefault="008113C4" w:rsidP="00FA33AB">
            <w:r w:rsidRPr="00B747C0">
              <w:t xml:space="preserve">В </w:t>
            </w:r>
            <w:proofErr w:type="spellStart"/>
            <w:r w:rsidRPr="00B747C0">
              <w:t>Бавлинском</w:t>
            </w:r>
            <w:proofErr w:type="spellEnd"/>
            <w:r w:rsidRPr="00B747C0">
              <w:t xml:space="preserve"> районе, южнее деревни </w:t>
            </w:r>
            <w:proofErr w:type="spellStart"/>
            <w:r w:rsidRPr="00B747C0">
              <w:t>Шалтыр</w:t>
            </w:r>
            <w:proofErr w:type="spellEnd"/>
            <w:r w:rsidRPr="00B747C0">
              <w:t xml:space="preserve"> </w:t>
            </w:r>
          </w:p>
        </w:tc>
      </w:tr>
      <w:tr w:rsidR="008113C4" w:rsidRPr="00B747C0" w:rsidTr="00FA33AB">
        <w:tc>
          <w:tcPr>
            <w:tcW w:w="1368" w:type="dxa"/>
          </w:tcPr>
          <w:p w:rsidR="008113C4" w:rsidRPr="00B747C0" w:rsidRDefault="008113C4" w:rsidP="00FA33AB">
            <w:pPr>
              <w:jc w:val="both"/>
            </w:pPr>
            <w:r w:rsidRPr="00B747C0">
              <w:t>Западная</w:t>
            </w:r>
          </w:p>
        </w:tc>
        <w:tc>
          <w:tcPr>
            <w:tcW w:w="5012" w:type="dxa"/>
          </w:tcPr>
          <w:p w:rsidR="008113C4" w:rsidRPr="00B747C0" w:rsidRDefault="008113C4" w:rsidP="00FA33AB">
            <w:pPr>
              <w:jc w:val="both"/>
            </w:pPr>
            <w:r w:rsidRPr="00B747C0">
              <w:t>47</w:t>
            </w:r>
            <w:r w:rsidRPr="00B747C0">
              <w:rPr>
                <w:vertAlign w:val="superscript"/>
              </w:rPr>
              <w:t>0</w:t>
            </w:r>
            <w:r w:rsidRPr="00B747C0">
              <w:t xml:space="preserve"> в.д. 54,5</w:t>
            </w:r>
            <w:r w:rsidRPr="00B747C0">
              <w:rPr>
                <w:vertAlign w:val="superscript"/>
              </w:rPr>
              <w:t xml:space="preserve">0 </w:t>
            </w:r>
            <w:proofErr w:type="spellStart"/>
            <w:r w:rsidRPr="00B747C0">
              <w:t>с</w:t>
            </w:r>
            <w:proofErr w:type="gramStart"/>
            <w:r w:rsidRPr="00B747C0">
              <w:t>.ш</w:t>
            </w:r>
            <w:proofErr w:type="spellEnd"/>
            <w:proofErr w:type="gramEnd"/>
          </w:p>
        </w:tc>
        <w:tc>
          <w:tcPr>
            <w:tcW w:w="3190" w:type="dxa"/>
          </w:tcPr>
          <w:p w:rsidR="008113C4" w:rsidRPr="00B747C0" w:rsidRDefault="008113C4" w:rsidP="00FA33AB">
            <w:r w:rsidRPr="00B747C0">
              <w:t xml:space="preserve">В </w:t>
            </w:r>
            <w:proofErr w:type="spellStart"/>
            <w:r w:rsidRPr="00B747C0">
              <w:t>Дрожжановском</w:t>
            </w:r>
            <w:proofErr w:type="spellEnd"/>
            <w:r w:rsidRPr="00B747C0">
              <w:t xml:space="preserve"> районе</w:t>
            </w:r>
          </w:p>
        </w:tc>
      </w:tr>
      <w:tr w:rsidR="008113C4" w:rsidRPr="00B747C0" w:rsidTr="00FA33AB">
        <w:tc>
          <w:tcPr>
            <w:tcW w:w="1368" w:type="dxa"/>
          </w:tcPr>
          <w:p w:rsidR="008113C4" w:rsidRPr="00B747C0" w:rsidRDefault="008113C4" w:rsidP="00FA33AB">
            <w:pPr>
              <w:jc w:val="both"/>
            </w:pPr>
            <w:r w:rsidRPr="00B747C0">
              <w:t>Восточная</w:t>
            </w:r>
          </w:p>
        </w:tc>
        <w:tc>
          <w:tcPr>
            <w:tcW w:w="5012" w:type="dxa"/>
          </w:tcPr>
          <w:p w:rsidR="008113C4" w:rsidRPr="00B747C0" w:rsidRDefault="008113C4" w:rsidP="00FA33AB">
            <w:pPr>
              <w:jc w:val="both"/>
            </w:pPr>
            <w:r w:rsidRPr="00B747C0">
              <w:t>54,5</w:t>
            </w:r>
            <w:r w:rsidRPr="00B747C0">
              <w:rPr>
                <w:vertAlign w:val="superscript"/>
              </w:rPr>
              <w:t>0</w:t>
            </w:r>
            <w:r w:rsidRPr="00B747C0">
              <w:t xml:space="preserve"> в.д. 56</w:t>
            </w:r>
            <w:r w:rsidRPr="00B747C0">
              <w:rPr>
                <w:vertAlign w:val="superscript"/>
              </w:rPr>
              <w:t>0</w:t>
            </w:r>
            <w:r w:rsidRPr="00B747C0">
              <w:t xml:space="preserve"> 35 </w:t>
            </w:r>
            <w:r w:rsidRPr="00B747C0">
              <w:rPr>
                <w:vertAlign w:val="superscript"/>
              </w:rPr>
              <w:t>,</w:t>
            </w:r>
            <w:proofErr w:type="spellStart"/>
            <w:r w:rsidRPr="00B747C0">
              <w:t>с.ш</w:t>
            </w:r>
            <w:proofErr w:type="spellEnd"/>
            <w:r w:rsidRPr="00B747C0">
              <w:t>.</w:t>
            </w:r>
          </w:p>
        </w:tc>
        <w:tc>
          <w:tcPr>
            <w:tcW w:w="3190" w:type="dxa"/>
          </w:tcPr>
          <w:p w:rsidR="008113C4" w:rsidRPr="00B747C0" w:rsidRDefault="008113C4" w:rsidP="00FA33AB">
            <w:r w:rsidRPr="00B747C0">
              <w:t xml:space="preserve">В </w:t>
            </w:r>
            <w:proofErr w:type="spellStart"/>
            <w:r w:rsidRPr="00B747C0">
              <w:t>Актанышском</w:t>
            </w:r>
            <w:proofErr w:type="spellEnd"/>
            <w:r w:rsidRPr="00B747C0">
              <w:t xml:space="preserve"> районе, восточнее с. </w:t>
            </w:r>
            <w:proofErr w:type="spellStart"/>
            <w:r w:rsidRPr="00B747C0">
              <w:t>Актаныш</w:t>
            </w:r>
            <w:proofErr w:type="spellEnd"/>
            <w:r w:rsidRPr="00B747C0">
              <w:t>.</w:t>
            </w:r>
          </w:p>
        </w:tc>
      </w:tr>
    </w:tbl>
    <w:p w:rsidR="008113C4" w:rsidRPr="00B747C0" w:rsidRDefault="008113C4" w:rsidP="008113C4"/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3C4"/>
    <w:rsid w:val="00173716"/>
    <w:rsid w:val="00192AD3"/>
    <w:rsid w:val="008113C4"/>
    <w:rsid w:val="00A023E5"/>
    <w:rsid w:val="00F249A5"/>
    <w:rsid w:val="00F4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3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WareZ Provider 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2010-04-15T11:12:00Z</dcterms:created>
  <dcterms:modified xsi:type="dcterms:W3CDTF">2010-04-15T11:14:00Z</dcterms:modified>
</cp:coreProperties>
</file>