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DDF" w:rsidRPr="00B4774E" w:rsidRDefault="008A7DDF" w:rsidP="008A7DDF">
      <w:pPr>
        <w:ind w:firstLine="720"/>
        <w:jc w:val="center"/>
        <w:rPr>
          <w:b/>
        </w:rPr>
      </w:pPr>
      <w:r w:rsidRPr="00B4774E">
        <w:rPr>
          <w:b/>
        </w:rPr>
        <w:t>Приложение 2.</w:t>
      </w:r>
    </w:p>
    <w:p w:rsidR="008A7DDF" w:rsidRPr="00B4774E" w:rsidRDefault="008A7DDF" w:rsidP="008A7DDF">
      <w:pPr>
        <w:ind w:firstLine="720"/>
        <w:jc w:val="center"/>
        <w:rPr>
          <w:b/>
        </w:rPr>
      </w:pPr>
      <w:r w:rsidRPr="00B4774E">
        <w:rPr>
          <w:b/>
        </w:rPr>
        <w:t>Н.Д. Кондратьев</w:t>
      </w:r>
    </w:p>
    <w:p w:rsidR="008A7DDF" w:rsidRPr="00B4774E" w:rsidRDefault="008A7DDF" w:rsidP="008A7DDF">
      <w:pPr>
        <w:ind w:firstLine="720"/>
        <w:jc w:val="both"/>
      </w:pPr>
      <w:r w:rsidRPr="00B4774E">
        <w:t xml:space="preserve">Николай Дмитриевич Кондратьев - родился в 1892 г., окончил юридический факультет Петербургского университета. В начале 20-х гг. прошлого века он выдвинул идею длинных волн (циклов) в развитии экономики. В 1928 г. в институте экономики Н.Д. Кондратьев сделал доклад «Большие циклы конъюнктуры», который и принес ученому большую известность. Работая над теорией больших циклов, Кондратьев учитывал цены, внешнеторговый оборот, добычу золота, угля, выплавку чугуна в ряде стран Европы за период 100-150 лет. </w:t>
      </w:r>
    </w:p>
    <w:p w:rsidR="008A7DDF" w:rsidRPr="00B4774E" w:rsidRDefault="008A7DDF" w:rsidP="008A7DDF">
      <w:pPr>
        <w:ind w:firstLine="720"/>
        <w:jc w:val="both"/>
      </w:pPr>
      <w:r w:rsidRPr="00B4774E">
        <w:t xml:space="preserve">В советское время Н.Д. Кондратьев основал Конъюнктурный институт, где успешно работал. Н.Д. Кондратьев обосновал теорию больших циклов. </w:t>
      </w:r>
    </w:p>
    <w:p w:rsidR="008A7DDF" w:rsidRPr="00B4774E" w:rsidRDefault="008A7DDF" w:rsidP="008A7DDF">
      <w:pPr>
        <w:ind w:firstLine="720"/>
        <w:jc w:val="both"/>
      </w:pPr>
      <w:r w:rsidRPr="00B4774E">
        <w:t xml:space="preserve">Н.Д. Кондратьев погиб в сталинских застенках в 1938 году. </w:t>
      </w:r>
    </w:p>
    <w:p w:rsidR="008A7DDF" w:rsidRPr="00B4774E" w:rsidRDefault="008A7DDF" w:rsidP="008A7DDF">
      <w:pPr>
        <w:ind w:firstLine="720"/>
        <w:jc w:val="both"/>
      </w:pPr>
      <w:r w:rsidRPr="00B4774E">
        <w:t>Научные труды Н.Д. Кондратьева впервые были изданы только в 1989 г. Его теория больших циклов (длинных волн) не вписывалась в планы поступательного развития промышленности СССР. Ударные стройки, пятилетки, отрасли тяжелой промышленности, которые должны были быстро развиваться, по планам партийной верхушки не предполагали депрессий. «Загнивающий империализм», имевший не только периоды депрессий (спадов), но и подъемы экономик по теории циклов Кондратьева имел право на развитие и существование. По теории марксизма-ленинизма империализм должен был уйти в небытие во всех странах.</w:t>
      </w:r>
    </w:p>
    <w:p w:rsidR="008A7DDF" w:rsidRPr="00B4774E" w:rsidRDefault="008A7DDF" w:rsidP="008A7DDF">
      <w:pPr>
        <w:ind w:firstLine="720"/>
        <w:jc w:val="both"/>
      </w:pPr>
      <w:r w:rsidRPr="00B4774E">
        <w:t xml:space="preserve">Чтобы </w:t>
      </w:r>
      <w:proofErr w:type="gramStart"/>
      <w:r w:rsidRPr="00B4774E">
        <w:t>представить место</w:t>
      </w:r>
      <w:proofErr w:type="gramEnd"/>
      <w:r w:rsidRPr="00B4774E">
        <w:t xml:space="preserve"> России в развивающейся мировой экономике, кратко познакомимся с теорией Больших циклов (Длинных волн) Н.Д. Кондратьева. Теорию Больших циклов Н.Д. Кондратьев обосновал, изучая развитие мировой экономики. </w:t>
      </w:r>
    </w:p>
    <w:p w:rsidR="008A7DDF" w:rsidRPr="00B4774E" w:rsidRDefault="008A7DDF" w:rsidP="008A7DDF">
      <w:pPr>
        <w:ind w:firstLine="720"/>
        <w:jc w:val="both"/>
      </w:pPr>
      <w:r w:rsidRPr="00B4774E">
        <w:t xml:space="preserve">Циклы изображены на рисунке в виде волн, отражающих этапы модернизации хозяйства. Экономический подъем отражается в повышенной волне (А). В период подъема волны формируется новый тип экономики (технологический уклад). Понижение волны (Б) сопровождается спадом, депрессией в экономике. </w:t>
      </w:r>
    </w:p>
    <w:p w:rsidR="008A7DDF" w:rsidRPr="00B4774E" w:rsidRDefault="008A7DDF" w:rsidP="008A7DDF">
      <w:pPr>
        <w:ind w:firstLine="720"/>
        <w:jc w:val="both"/>
      </w:pPr>
      <w:r w:rsidRPr="00B4774E">
        <w:t xml:space="preserve">При новом подъеме накапливаются открытия, изобретения. Они-то и становятся основой будущего технологического уклада в следующем большом цикле. Каждый из циклов Н.Д. Кондратьева охватывает примерно полстолетия. </w:t>
      </w:r>
    </w:p>
    <w:p w:rsidR="008A7DDF" w:rsidRPr="00B4774E" w:rsidRDefault="008A7DDF" w:rsidP="008A7DDF">
      <w:pPr>
        <w:ind w:firstLine="720"/>
        <w:jc w:val="both"/>
      </w:pPr>
      <w:r w:rsidRPr="00B4774E">
        <w:t xml:space="preserve">Теория Длинных волн Н.Д. Кондратьева объясняет не только волнообразное развитие экономики, но и четко отражается в историческом развитии России. Эти интересные закономерности связывают наш курс с курсом истории России. </w:t>
      </w:r>
    </w:p>
    <w:p w:rsidR="008A7DDF" w:rsidRPr="00B4774E" w:rsidRDefault="008A7DDF" w:rsidP="008A7DDF">
      <w:pPr>
        <w:ind w:firstLine="720"/>
        <w:jc w:val="both"/>
      </w:pPr>
      <w:r w:rsidRPr="00B4774E">
        <w:t xml:space="preserve">Рассмотрите внимательно обе схемы циклов Н.Д. Кондратьева и волны исторических реформ и контрреформ. </w:t>
      </w:r>
    </w:p>
    <w:p w:rsidR="008A7DDF" w:rsidRPr="00B4774E" w:rsidRDefault="008A7DDF" w:rsidP="008A7DDF">
      <w:pPr>
        <w:ind w:firstLine="720"/>
        <w:jc w:val="both"/>
      </w:pPr>
      <w:r w:rsidRPr="00B4774E">
        <w:t>В дальнейшем труды Кондратьева были дополнены. Выяснилось, что кроме «больших» волн существуют волны «малые». В частности, экономический кризис 2008-2009 годов является депрессией малой волны. Максимум её придётся на 2017-18 годы и совпадёт с максимумом «большой» волны.</w:t>
      </w:r>
    </w:p>
    <w:p w:rsidR="008A7DDF" w:rsidRPr="00B4774E" w:rsidRDefault="008A7DDF" w:rsidP="008A7DDF">
      <w:pPr>
        <w:ind w:firstLine="720"/>
        <w:jc w:val="both"/>
      </w:pPr>
      <w:r w:rsidRPr="00B4774E">
        <w:t>Только подумайте – Николай Дмитриевич подарил нас с вами возможность «заглянуть» в своё будущее и подготовиться к нему.</w:t>
      </w:r>
    </w:p>
    <w:p w:rsidR="008A7DDF" w:rsidRPr="00B4774E" w:rsidRDefault="008A7DDF" w:rsidP="008A7DDF">
      <w:pPr>
        <w:ind w:firstLine="720"/>
        <w:jc w:val="both"/>
      </w:pPr>
    </w:p>
    <w:p w:rsidR="00141634" w:rsidRDefault="00141634"/>
    <w:sectPr w:rsidR="00141634" w:rsidSect="001E2DD4">
      <w:pgSz w:w="11906" w:h="16838"/>
      <w:pgMar w:top="851"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8A7DDF"/>
    <w:rsid w:val="00080B7D"/>
    <w:rsid w:val="00141634"/>
    <w:rsid w:val="008A7DDF"/>
    <w:rsid w:val="009172CD"/>
    <w:rsid w:val="00A333EA"/>
    <w:rsid w:val="00D16C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D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2369</Characters>
  <Application>Microsoft Office Word</Application>
  <DocSecurity>0</DocSecurity>
  <Lines>62</Lines>
  <Paragraphs>37</Paragraphs>
  <ScaleCrop>false</ScaleCrop>
  <Company/>
  <LinksUpToDate>false</LinksUpToDate>
  <CharactersWithSpaces>2719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Дарёна</dc:creator>
  <cp:lastModifiedBy>Дарёна</cp:lastModifiedBy>
  <cp:revision>1</cp:revision>
  <dcterms:created xsi:type="dcterms:W3CDTF">2012-01-14T20:24:00Z</dcterms:created>
  <dcterms:modified xsi:type="dcterms:W3CDTF">2012-01-14T20:24:00Z</dcterms:modified>
</cp:coreProperties>
</file>