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CC" w:rsidRDefault="004C21CC" w:rsidP="004C21CC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4C21CC" w:rsidRDefault="004C21CC" w:rsidP="00140C32">
      <w:pPr>
        <w:ind w:left="7788"/>
        <w:rPr>
          <w:rFonts w:ascii="Times New Roman" w:hAnsi="Times New Roman" w:cs="Times New Roman"/>
          <w:i/>
          <w:sz w:val="24"/>
          <w:szCs w:val="24"/>
        </w:rPr>
      </w:pPr>
    </w:p>
    <w:p w:rsidR="00D40183" w:rsidRDefault="00EE616D" w:rsidP="00140C32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6</w:t>
      </w:r>
      <w:r w:rsidR="00140C32">
        <w:rPr>
          <w:rFonts w:ascii="Times New Roman" w:hAnsi="Times New Roman" w:cs="Times New Roman"/>
          <w:i/>
          <w:sz w:val="24"/>
          <w:szCs w:val="24"/>
        </w:rPr>
        <w:t>.</w:t>
      </w:r>
    </w:p>
    <w:p w:rsidR="00140C32" w:rsidRDefault="004C21CC" w:rsidP="0014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 1.</w:t>
      </w:r>
    </w:p>
    <w:p w:rsid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</w:p>
    <w:p w:rsidR="00140C32" w:rsidRP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r w:rsidRPr="00140C32">
        <w:rPr>
          <w:rFonts w:ascii="Times New Roman" w:hAnsi="Times New Roman" w:cs="Times New Roman"/>
          <w:sz w:val="24"/>
          <w:szCs w:val="24"/>
        </w:rPr>
        <w:t>а) большая численность войск,</w:t>
      </w:r>
    </w:p>
    <w:p w:rsidR="00140C32" w:rsidRP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r w:rsidRPr="00140C32">
        <w:rPr>
          <w:rFonts w:ascii="Times New Roman" w:hAnsi="Times New Roman" w:cs="Times New Roman"/>
          <w:sz w:val="24"/>
          <w:szCs w:val="24"/>
        </w:rPr>
        <w:t>б) русский народ поверил, что иго можно сбросить,</w:t>
      </w:r>
    </w:p>
    <w:p w:rsidR="00140C32" w:rsidRP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r w:rsidRPr="00140C32">
        <w:rPr>
          <w:rFonts w:ascii="Times New Roman" w:hAnsi="Times New Roman" w:cs="Times New Roman"/>
          <w:sz w:val="24"/>
          <w:szCs w:val="24"/>
        </w:rPr>
        <w:t>в) усилилось объединение Руси,</w:t>
      </w:r>
    </w:p>
    <w:p w:rsidR="00140C32" w:rsidRP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r w:rsidRPr="00140C32">
        <w:rPr>
          <w:rFonts w:ascii="Times New Roman" w:hAnsi="Times New Roman" w:cs="Times New Roman"/>
          <w:sz w:val="24"/>
          <w:szCs w:val="24"/>
        </w:rPr>
        <w:t>г) ханы боялись потерять власть над Русью и лишиться  дани,</w:t>
      </w:r>
    </w:p>
    <w:p w:rsidR="00140C32" w:rsidRP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0C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40C32">
        <w:rPr>
          <w:rFonts w:ascii="Times New Roman" w:hAnsi="Times New Roman" w:cs="Times New Roman"/>
          <w:sz w:val="24"/>
          <w:szCs w:val="24"/>
        </w:rPr>
        <w:t>) стойкость русских воинов,</w:t>
      </w:r>
    </w:p>
    <w:p w:rsidR="00140C32" w:rsidRP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r w:rsidRPr="00140C32">
        <w:rPr>
          <w:rFonts w:ascii="Times New Roman" w:hAnsi="Times New Roman" w:cs="Times New Roman"/>
          <w:sz w:val="24"/>
          <w:szCs w:val="24"/>
        </w:rPr>
        <w:t>е) Золотой Орде был нанесен сильный удар, и она стала еще быстрее распадаться,</w:t>
      </w:r>
    </w:p>
    <w:p w:rsid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r w:rsidRPr="00140C32">
        <w:rPr>
          <w:rFonts w:ascii="Times New Roman" w:hAnsi="Times New Roman" w:cs="Times New Roman"/>
          <w:sz w:val="24"/>
          <w:szCs w:val="24"/>
        </w:rPr>
        <w:t>ж) талант полководца.</w:t>
      </w:r>
    </w:p>
    <w:p w:rsid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</w:p>
    <w:p w:rsid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 начала  битвы – </w:t>
      </w:r>
    </w:p>
    <w:p w:rsid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</w:p>
    <w:p w:rsidR="00140C32" w:rsidRDefault="00140C32" w:rsidP="0014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победы </w:t>
      </w:r>
      <w:r w:rsidR="005E48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Куликовской битвы – </w:t>
      </w: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4C21CC" w:rsidRDefault="004C21CC" w:rsidP="004C21CC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Емельяненко Н.Ю. 229-309-547</w:t>
      </w: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4C21CC" w:rsidRPr="004C21CC" w:rsidRDefault="004C21CC" w:rsidP="004C21CC">
      <w:pPr>
        <w:ind w:left="7080" w:firstLine="708"/>
        <w:rPr>
          <w:rFonts w:ascii="Times New Roman" w:hAnsi="Times New Roman" w:cs="Times New Roman"/>
          <w:i/>
          <w:sz w:val="24"/>
          <w:szCs w:val="24"/>
        </w:rPr>
      </w:pPr>
      <w:r w:rsidRPr="004C21CC">
        <w:rPr>
          <w:rFonts w:ascii="Times New Roman" w:hAnsi="Times New Roman" w:cs="Times New Roman"/>
          <w:i/>
          <w:sz w:val="24"/>
          <w:szCs w:val="24"/>
        </w:rPr>
        <w:t>Приложение 6.</w:t>
      </w:r>
    </w:p>
    <w:p w:rsidR="005E482D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Default="004C21CC" w:rsidP="0014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 2.</w:t>
      </w:r>
    </w:p>
    <w:p w:rsidR="005E482D" w:rsidRPr="00140C32" w:rsidRDefault="005E482D" w:rsidP="00140C32">
      <w:pPr>
        <w:rPr>
          <w:rFonts w:ascii="Times New Roman" w:hAnsi="Times New Roman" w:cs="Times New Roman"/>
          <w:sz w:val="24"/>
          <w:szCs w:val="24"/>
        </w:rPr>
      </w:pPr>
    </w:p>
    <w:p w:rsidR="005E482D" w:rsidRP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 w:rsidRPr="005E482D">
        <w:rPr>
          <w:rFonts w:ascii="Times New Roman" w:hAnsi="Times New Roman" w:cs="Times New Roman"/>
          <w:sz w:val="24"/>
          <w:szCs w:val="24"/>
        </w:rPr>
        <w:t>а) большое число войск,</w:t>
      </w:r>
    </w:p>
    <w:p w:rsidR="005E482D" w:rsidRP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 w:rsidRPr="005E482D">
        <w:rPr>
          <w:rFonts w:ascii="Times New Roman" w:hAnsi="Times New Roman" w:cs="Times New Roman"/>
          <w:sz w:val="24"/>
          <w:szCs w:val="24"/>
        </w:rPr>
        <w:t>б) вера народа в освобождение от ига,</w:t>
      </w:r>
    </w:p>
    <w:p w:rsidR="005E482D" w:rsidRP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 w:rsidRPr="005E482D">
        <w:rPr>
          <w:rFonts w:ascii="Times New Roman" w:hAnsi="Times New Roman" w:cs="Times New Roman"/>
          <w:sz w:val="24"/>
          <w:szCs w:val="24"/>
        </w:rPr>
        <w:t>в) усилилось объединение Руси,</w:t>
      </w:r>
    </w:p>
    <w:p w:rsidR="005E482D" w:rsidRP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 w:rsidRPr="005E482D">
        <w:rPr>
          <w:rFonts w:ascii="Times New Roman" w:hAnsi="Times New Roman" w:cs="Times New Roman"/>
          <w:sz w:val="24"/>
          <w:szCs w:val="24"/>
        </w:rPr>
        <w:t>г) ханы боялись потерять власть над Русью,</w:t>
      </w:r>
    </w:p>
    <w:p w:rsidR="005E482D" w:rsidRP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482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E482D">
        <w:rPr>
          <w:rFonts w:ascii="Times New Roman" w:hAnsi="Times New Roman" w:cs="Times New Roman"/>
          <w:sz w:val="24"/>
          <w:szCs w:val="24"/>
        </w:rPr>
        <w:t>) стойкость русских воинов,</w:t>
      </w:r>
    </w:p>
    <w:p w:rsidR="005E482D" w:rsidRP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 w:rsidRPr="005E482D">
        <w:rPr>
          <w:rFonts w:ascii="Times New Roman" w:hAnsi="Times New Roman" w:cs="Times New Roman"/>
          <w:sz w:val="24"/>
          <w:szCs w:val="24"/>
        </w:rPr>
        <w:t>е) Золотой Орде был нанесен сильный удар, и она стала еще быстрее распадаться,</w:t>
      </w:r>
    </w:p>
    <w:p w:rsid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 w:rsidRPr="005E482D">
        <w:rPr>
          <w:rFonts w:ascii="Times New Roman" w:hAnsi="Times New Roman" w:cs="Times New Roman"/>
          <w:sz w:val="24"/>
          <w:szCs w:val="24"/>
        </w:rPr>
        <w:t>ж) талант полководца.</w:t>
      </w:r>
    </w:p>
    <w:p w:rsid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</w:p>
    <w:p w:rsidR="005E482D" w:rsidRP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 начала  битвы – </w:t>
      </w:r>
    </w:p>
    <w:p w:rsid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победы – </w:t>
      </w:r>
    </w:p>
    <w:p w:rsid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</w:p>
    <w:p w:rsidR="005E482D" w:rsidRDefault="005E482D" w:rsidP="005E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Куликовской битвы – </w:t>
      </w:r>
    </w:p>
    <w:p w:rsidR="00140C32" w:rsidRPr="005E482D" w:rsidRDefault="00140C32" w:rsidP="00140C32">
      <w:pPr>
        <w:rPr>
          <w:rFonts w:ascii="Times New Roman" w:hAnsi="Times New Roman" w:cs="Times New Roman"/>
          <w:sz w:val="24"/>
          <w:szCs w:val="24"/>
        </w:rPr>
      </w:pPr>
    </w:p>
    <w:sectPr w:rsidR="00140C32" w:rsidRPr="005E482D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C32"/>
    <w:rsid w:val="00140C32"/>
    <w:rsid w:val="003837FC"/>
    <w:rsid w:val="004C21CC"/>
    <w:rsid w:val="005E482D"/>
    <w:rsid w:val="00C81C66"/>
    <w:rsid w:val="00C9682D"/>
    <w:rsid w:val="00D40183"/>
    <w:rsid w:val="00E2708C"/>
    <w:rsid w:val="00EE6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2011-01-19T16:13:00Z</dcterms:created>
  <dcterms:modified xsi:type="dcterms:W3CDTF">2011-01-23T13:31:00Z</dcterms:modified>
</cp:coreProperties>
</file>