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5E" w:rsidRDefault="00EF445E" w:rsidP="00594CDB">
      <w:pPr>
        <w:rPr>
          <w:b/>
        </w:rPr>
      </w:pPr>
      <w:r>
        <w:rPr>
          <w:b/>
        </w:rPr>
        <w:t>Приложение 2</w:t>
      </w:r>
    </w:p>
    <w:p w:rsidR="00594CDB" w:rsidRDefault="00594CDB" w:rsidP="00594CDB">
      <w:pPr>
        <w:rPr>
          <w:b/>
        </w:rPr>
      </w:pPr>
      <w:r>
        <w:rPr>
          <w:b/>
        </w:rPr>
        <w:t>Государственный гимн Республики Саха (Якутия)</w:t>
      </w:r>
    </w:p>
    <w:p w:rsidR="00594CDB" w:rsidRDefault="00594CDB" w:rsidP="00594CDB">
      <w:pPr>
        <w:rPr>
          <w:b/>
        </w:rPr>
      </w:pPr>
    </w:p>
    <w:p w:rsidR="00594CDB" w:rsidRDefault="00594CDB" w:rsidP="00594CDB">
      <w:r>
        <w:t xml:space="preserve">Якутия, ты светом зари </w:t>
      </w:r>
    </w:p>
    <w:p w:rsidR="00594CDB" w:rsidRDefault="00594CDB" w:rsidP="00594CDB">
      <w:r>
        <w:t xml:space="preserve">К добру и счастью всех нас зовешь, </w:t>
      </w:r>
    </w:p>
    <w:p w:rsidR="00594CDB" w:rsidRDefault="00594CDB" w:rsidP="00594CDB">
      <w:r>
        <w:t xml:space="preserve">Алмазной радугой ты горишь </w:t>
      </w:r>
    </w:p>
    <w:p w:rsidR="00594CDB" w:rsidRDefault="00594CDB" w:rsidP="00594CDB">
      <w:r>
        <w:t xml:space="preserve">И нас к победам грядущим ведешь. </w:t>
      </w:r>
    </w:p>
    <w:p w:rsidR="00594CDB" w:rsidRDefault="00594CDB" w:rsidP="00594CDB"/>
    <w:p w:rsidR="00594CDB" w:rsidRDefault="00594CDB" w:rsidP="00594CDB">
      <w:r>
        <w:t xml:space="preserve">Припев: </w:t>
      </w:r>
    </w:p>
    <w:p w:rsidR="00594CDB" w:rsidRDefault="00594CDB" w:rsidP="00594CDB">
      <w:r>
        <w:t xml:space="preserve">Цвети и крепни, родная земля, </w:t>
      </w:r>
    </w:p>
    <w:p w:rsidR="00594CDB" w:rsidRDefault="00594CDB" w:rsidP="00594CDB">
      <w:proofErr w:type="gramStart"/>
      <w:r>
        <w:t>Расти</w:t>
      </w:r>
      <w:proofErr w:type="gramEnd"/>
      <w:r>
        <w:t xml:space="preserve"> и славься, Якутия. </w:t>
      </w:r>
    </w:p>
    <w:p w:rsidR="00594CDB" w:rsidRDefault="00594CDB" w:rsidP="00594CDB">
      <w:r>
        <w:t xml:space="preserve">Краса и гордость России ты всей, </w:t>
      </w:r>
    </w:p>
    <w:p w:rsidR="00594CDB" w:rsidRDefault="00594CDB" w:rsidP="00594CDB">
      <w:r>
        <w:t xml:space="preserve">Тебя раздольней нет и щедрей. </w:t>
      </w:r>
    </w:p>
    <w:p w:rsidR="00594CDB" w:rsidRDefault="00594CDB" w:rsidP="00594CDB"/>
    <w:p w:rsidR="00594CDB" w:rsidRDefault="00594CDB" w:rsidP="00594CDB">
      <w:r>
        <w:t xml:space="preserve">Привольно Лена наша течет, </w:t>
      </w:r>
    </w:p>
    <w:p w:rsidR="00594CDB" w:rsidRDefault="00594CDB" w:rsidP="00594CDB">
      <w:r>
        <w:t xml:space="preserve">Водой живой до края </w:t>
      </w:r>
      <w:proofErr w:type="gramStart"/>
      <w:r>
        <w:t>полна</w:t>
      </w:r>
      <w:proofErr w:type="gramEnd"/>
      <w:r>
        <w:t xml:space="preserve">. </w:t>
      </w:r>
    </w:p>
    <w:p w:rsidR="00594CDB" w:rsidRDefault="00594CDB" w:rsidP="00594CDB">
      <w:r>
        <w:t xml:space="preserve">Она согласье и силу несет </w:t>
      </w:r>
    </w:p>
    <w:p w:rsidR="00594CDB" w:rsidRDefault="00594CDB" w:rsidP="00594CDB">
      <w:r>
        <w:t xml:space="preserve">Дарует мир всем народам она. </w:t>
      </w:r>
    </w:p>
    <w:p w:rsidR="00594CDB" w:rsidRDefault="00594CDB" w:rsidP="00594CDB"/>
    <w:p w:rsidR="00594CDB" w:rsidRDefault="00594CDB" w:rsidP="00594CDB">
      <w:r>
        <w:t xml:space="preserve">Припев </w:t>
      </w:r>
    </w:p>
    <w:p w:rsidR="00594CDB" w:rsidRDefault="00594CDB" w:rsidP="00594CDB"/>
    <w:p w:rsidR="00594CDB" w:rsidRDefault="00594CDB" w:rsidP="00594CDB">
      <w:r>
        <w:t xml:space="preserve">Земля Саха, святыни твои </w:t>
      </w:r>
    </w:p>
    <w:p w:rsidR="00594CDB" w:rsidRDefault="00594CDB" w:rsidP="00594CDB">
      <w:r>
        <w:t xml:space="preserve">С вершин веков напутствуют нас. </w:t>
      </w:r>
    </w:p>
    <w:p w:rsidR="00594CDB" w:rsidRDefault="00594CDB" w:rsidP="00594CDB">
      <w:r>
        <w:t xml:space="preserve">Мы путь продолжили предков своих, </w:t>
      </w:r>
    </w:p>
    <w:p w:rsidR="00594CDB" w:rsidRDefault="00594CDB" w:rsidP="00594CDB">
      <w:r>
        <w:t xml:space="preserve">И с честью мы их исполним наказ. </w:t>
      </w:r>
    </w:p>
    <w:p w:rsidR="00594CDB" w:rsidRDefault="00594CDB" w:rsidP="00594CDB"/>
    <w:p w:rsidR="00594CDB" w:rsidRDefault="00594CDB" w:rsidP="00594CDB">
      <w:r>
        <w:t>Припев</w:t>
      </w:r>
    </w:p>
    <w:p w:rsidR="00594CDB" w:rsidRDefault="00594CDB" w:rsidP="00594CDB"/>
    <w:p w:rsidR="00594CDB" w:rsidRDefault="00594CDB" w:rsidP="00594CDB">
      <w:r>
        <w:t>Государственный гимн Республики Саха (Якутия) принят Законом Р</w:t>
      </w:r>
      <w:proofErr w:type="gramStart"/>
      <w:r>
        <w:t>С(</w:t>
      </w:r>
      <w:proofErr w:type="gramEnd"/>
      <w:r>
        <w:t>Я) от 15 июля 2004 года за № 313-III "Об официальной символике в РС (Я)".</w:t>
      </w:r>
    </w:p>
    <w:p w:rsidR="003D7D82" w:rsidRPr="00594CDB" w:rsidRDefault="003D7D82">
      <w:pPr>
        <w:rPr>
          <w:sz w:val="28"/>
          <w:szCs w:val="28"/>
        </w:rPr>
      </w:pPr>
    </w:p>
    <w:sectPr w:rsidR="003D7D82" w:rsidRPr="00594CDB" w:rsidSect="00594CD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94CDB"/>
    <w:rsid w:val="003D7D82"/>
    <w:rsid w:val="00594CDB"/>
    <w:rsid w:val="00EF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2011-01-15T12:30:00Z</dcterms:created>
  <dcterms:modified xsi:type="dcterms:W3CDTF">2011-01-15T12:32:00Z</dcterms:modified>
</cp:coreProperties>
</file>