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336" w:rsidRPr="00EA0E54" w:rsidRDefault="002D1336" w:rsidP="002D13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2.</w:t>
      </w:r>
    </w:p>
    <w:p w:rsidR="002D1336" w:rsidRDefault="002D1336" w:rsidP="002D13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Сообщение-справка ученицы о лесе</w:t>
      </w:r>
      <w:r w:rsidRPr="00EA0E54">
        <w:rPr>
          <w:rFonts w:ascii="Times New Roman" w:hAnsi="Times New Roman" w:cs="Times New Roman"/>
          <w:sz w:val="24"/>
          <w:szCs w:val="24"/>
        </w:rPr>
        <w:t>.</w:t>
      </w:r>
    </w:p>
    <w:p w:rsidR="002D1336" w:rsidRDefault="002D1336" w:rsidP="002D133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D1336" w:rsidRPr="002D1336" w:rsidRDefault="002D1336" w:rsidP="002D133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</w:t>
      </w:r>
      <w:bookmarkStart w:id="0" w:name="_GoBack"/>
      <w:bookmarkEnd w:id="0"/>
      <w:r w:rsidRPr="002D1336">
        <w:rPr>
          <w:rFonts w:ascii="Times New Roman" w:hAnsi="Times New Roman" w:cs="Times New Roman"/>
        </w:rPr>
        <w:t>Многие бывали в лесу, наслаждались его живительной прохладой в жаркий летний день, собирали ягоды, грибы, орехи, слушали пение птиц. Лес – очень сложное природное образование. В его состав входят представители флоры и фауны, а также среда их обитания – почва, атмосфера, вода. Лес – это легкие планеты</w:t>
      </w:r>
      <w:r w:rsidRPr="002D1336">
        <w:rPr>
          <w:rFonts w:ascii="Times New Roman" w:hAnsi="Times New Roman" w:cs="Times New Roman"/>
        </w:rPr>
        <w:t>.</w:t>
      </w:r>
    </w:p>
    <w:p w:rsidR="00FF5C32" w:rsidRDefault="00FF5C32"/>
    <w:sectPr w:rsidR="00FF5C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1BB"/>
    <w:rsid w:val="002D1336"/>
    <w:rsid w:val="008441BB"/>
    <w:rsid w:val="00FF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>Школа №948</Company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2011-02-03T06:45:00Z</dcterms:created>
  <dcterms:modified xsi:type="dcterms:W3CDTF">2011-02-03T06:47:00Z</dcterms:modified>
</cp:coreProperties>
</file>