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92" w:rsidRPr="009B1B7C" w:rsidRDefault="00CB7C92" w:rsidP="00CB7C92">
      <w:pPr>
        <w:pStyle w:val="1"/>
        <w:rPr>
          <w:b w:val="0"/>
        </w:rPr>
      </w:pPr>
      <w:r>
        <w:t>Приложение №1</w:t>
      </w:r>
    </w:p>
    <w:p w:rsidR="00CB7C92" w:rsidRPr="002F2E1B" w:rsidRDefault="00CB7C92" w:rsidP="00CB7C92">
      <w:pPr>
        <w:rPr>
          <w:b/>
          <w:szCs w:val="28"/>
        </w:rPr>
      </w:pPr>
      <w:r w:rsidRPr="002F2E1B">
        <w:rPr>
          <w:b/>
          <w:szCs w:val="28"/>
        </w:rPr>
        <w:t>Дополнительное задание-тест для контроля знаний:</w:t>
      </w:r>
    </w:p>
    <w:p w:rsidR="00CB7C92" w:rsidRPr="009C00E3" w:rsidRDefault="00CB7C92" w:rsidP="00CB7C92">
      <w:pPr>
        <w:rPr>
          <w:b/>
          <w:szCs w:val="20"/>
        </w:rPr>
      </w:pPr>
      <w:r w:rsidRPr="009C00E3">
        <w:rPr>
          <w:b/>
          <w:szCs w:val="20"/>
        </w:rPr>
        <w:t xml:space="preserve">Вариант № 1 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Выберите один из предложенных ответов.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1. Какой  признак НЕ относится к  парнокопытным животным: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четное число пальцев;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б)  наличие копыт;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в) сильное развитие только третьего пальца;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г)  первого пальца нет.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2. Укажите признак, который НЕ относится к  непарнокопытным животным: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желудок однокамерный;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б) развит третий палец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в) конечные фаланги покрыты  копытами;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г) желудок многокамерный;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3. К парнокопытным животным НЕ относится: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корова;</w:t>
      </w:r>
      <w:r>
        <w:rPr>
          <w:szCs w:val="20"/>
        </w:rPr>
        <w:t xml:space="preserve">  </w:t>
      </w:r>
      <w:r w:rsidRPr="00387A2A">
        <w:rPr>
          <w:szCs w:val="20"/>
        </w:rPr>
        <w:t>б) лошадь;</w:t>
      </w:r>
      <w:r>
        <w:rPr>
          <w:szCs w:val="20"/>
        </w:rPr>
        <w:t xml:space="preserve">  </w:t>
      </w:r>
      <w:r w:rsidRPr="00387A2A">
        <w:rPr>
          <w:szCs w:val="20"/>
        </w:rPr>
        <w:t>в)  кабарга;</w:t>
      </w:r>
      <w:r>
        <w:rPr>
          <w:szCs w:val="20"/>
        </w:rPr>
        <w:t xml:space="preserve">  </w:t>
      </w:r>
      <w:r w:rsidRPr="00387A2A">
        <w:rPr>
          <w:szCs w:val="20"/>
        </w:rPr>
        <w:t>г) овца;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4.К непарнокопытным животным НЕ относится: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зебра;</w:t>
      </w:r>
      <w:r>
        <w:rPr>
          <w:szCs w:val="20"/>
        </w:rPr>
        <w:t xml:space="preserve">  </w:t>
      </w:r>
      <w:r w:rsidRPr="00387A2A">
        <w:rPr>
          <w:szCs w:val="20"/>
        </w:rPr>
        <w:t>в) носорог;</w:t>
      </w:r>
      <w:r>
        <w:rPr>
          <w:szCs w:val="20"/>
        </w:rPr>
        <w:t xml:space="preserve">  </w:t>
      </w:r>
      <w:r w:rsidRPr="00387A2A">
        <w:rPr>
          <w:szCs w:val="20"/>
        </w:rPr>
        <w:t>в) свинья;</w:t>
      </w:r>
      <w:r>
        <w:rPr>
          <w:szCs w:val="20"/>
        </w:rPr>
        <w:t xml:space="preserve">  </w:t>
      </w:r>
      <w:r w:rsidRPr="00387A2A">
        <w:rPr>
          <w:szCs w:val="20"/>
        </w:rPr>
        <w:t xml:space="preserve">г) </w:t>
      </w:r>
      <w:proofErr w:type="spellStart"/>
      <w:r w:rsidRPr="00387A2A">
        <w:rPr>
          <w:szCs w:val="20"/>
        </w:rPr>
        <w:t>осел</w:t>
      </w:r>
      <w:proofErr w:type="spellEnd"/>
      <w:r w:rsidRPr="00387A2A">
        <w:rPr>
          <w:szCs w:val="20"/>
        </w:rPr>
        <w:t>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5. К жвачным  животным   относится:</w:t>
      </w:r>
    </w:p>
    <w:p w:rsidR="00CB7C92" w:rsidRPr="00387A2A" w:rsidRDefault="00CB7C92" w:rsidP="00CB7C92">
      <w:r w:rsidRPr="00387A2A">
        <w:rPr>
          <w:szCs w:val="20"/>
        </w:rPr>
        <w:t>а) жираф;</w:t>
      </w:r>
      <w:r>
        <w:rPr>
          <w:szCs w:val="20"/>
        </w:rPr>
        <w:t xml:space="preserve">  </w:t>
      </w:r>
      <w:r w:rsidRPr="00387A2A">
        <w:rPr>
          <w:szCs w:val="20"/>
        </w:rPr>
        <w:t>б)  пекарь;</w:t>
      </w:r>
      <w:r>
        <w:rPr>
          <w:szCs w:val="20"/>
        </w:rPr>
        <w:t xml:space="preserve">  </w:t>
      </w:r>
      <w:r w:rsidRPr="00387A2A">
        <w:rPr>
          <w:szCs w:val="20"/>
        </w:rPr>
        <w:t>б)  тапир;</w:t>
      </w:r>
      <w:r>
        <w:rPr>
          <w:szCs w:val="20"/>
        </w:rPr>
        <w:t xml:space="preserve">  </w:t>
      </w:r>
      <w:r w:rsidRPr="00387A2A">
        <w:rPr>
          <w:szCs w:val="20"/>
        </w:rPr>
        <w:t>г) бегемот.</w:t>
      </w:r>
      <w:r w:rsidRPr="00387A2A">
        <w:t xml:space="preserve"> </w:t>
      </w:r>
    </w:p>
    <w:p w:rsidR="00CB7C92" w:rsidRPr="00387A2A" w:rsidRDefault="00CB7C92" w:rsidP="00CB7C92">
      <w:pPr>
        <w:rPr>
          <w:szCs w:val="20"/>
        </w:rPr>
      </w:pPr>
    </w:p>
    <w:p w:rsidR="00CB7C92" w:rsidRPr="009C00E3" w:rsidRDefault="00CB7C92" w:rsidP="00CB7C92">
      <w:pPr>
        <w:rPr>
          <w:b/>
          <w:szCs w:val="20"/>
        </w:rPr>
      </w:pPr>
      <w:r w:rsidRPr="009C00E3">
        <w:rPr>
          <w:b/>
          <w:szCs w:val="20"/>
        </w:rPr>
        <w:t xml:space="preserve">Вариант № 2 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Выберите один из предложенных ответов.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 xml:space="preserve">1. У непарнокопытных животных хорошо </w:t>
      </w:r>
      <w:proofErr w:type="gramStart"/>
      <w:r w:rsidRPr="00387A2A">
        <w:rPr>
          <w:szCs w:val="20"/>
        </w:rPr>
        <w:t>развит</w:t>
      </w:r>
      <w:proofErr w:type="gramEnd"/>
      <w:r w:rsidRPr="00387A2A">
        <w:rPr>
          <w:szCs w:val="20"/>
        </w:rPr>
        <w:t>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первый и второй палец;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б) третий и второй палец;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в) только третий палец;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г)  только  первый палец.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2. Укажите признак парнокопытных животных: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не четное число пальцев;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б) сильное развитие первого пальца;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в) все без исключения жвачные животные;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г) желудок многокамерный;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3. К парнокопытным животным относится: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а) лошадь;  б) бегемот</w:t>
      </w:r>
      <w:r>
        <w:rPr>
          <w:szCs w:val="20"/>
        </w:rPr>
        <w:t>;</w:t>
      </w:r>
      <w:r w:rsidRPr="00387A2A">
        <w:rPr>
          <w:szCs w:val="20"/>
        </w:rPr>
        <w:t xml:space="preserve">  </w:t>
      </w:r>
      <w:r>
        <w:rPr>
          <w:szCs w:val="20"/>
        </w:rPr>
        <w:t>в)  носорог;</w:t>
      </w:r>
      <w:r w:rsidRPr="00387A2A">
        <w:rPr>
          <w:szCs w:val="20"/>
        </w:rPr>
        <w:t xml:space="preserve">   г) зебра.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4. К непарнокопытным относятся: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 xml:space="preserve">а) северный олень;  б) свинья;   в)  </w:t>
      </w:r>
      <w:proofErr w:type="spellStart"/>
      <w:r w:rsidRPr="00387A2A">
        <w:rPr>
          <w:szCs w:val="20"/>
        </w:rPr>
        <w:t>осел</w:t>
      </w:r>
      <w:proofErr w:type="spellEnd"/>
      <w:r w:rsidRPr="00387A2A">
        <w:rPr>
          <w:szCs w:val="20"/>
        </w:rPr>
        <w:t>;  г)  лось.</w:t>
      </w:r>
    </w:p>
    <w:p w:rsidR="00CB7C92" w:rsidRPr="00387A2A" w:rsidRDefault="00CB7C92" w:rsidP="00CB7C92">
      <w:pPr>
        <w:rPr>
          <w:szCs w:val="20"/>
        </w:rPr>
      </w:pPr>
      <w:r w:rsidRPr="00387A2A">
        <w:rPr>
          <w:szCs w:val="20"/>
        </w:rPr>
        <w:t>5. К нежвачным животным относится:</w:t>
      </w:r>
    </w:p>
    <w:p w:rsidR="00CB7C92" w:rsidRPr="00387A2A" w:rsidRDefault="00CB7C92" w:rsidP="00CB7C92">
      <w:r w:rsidRPr="00387A2A">
        <w:rPr>
          <w:szCs w:val="20"/>
        </w:rPr>
        <w:t>а) носорог;</w:t>
      </w:r>
      <w:r>
        <w:rPr>
          <w:szCs w:val="20"/>
        </w:rPr>
        <w:t xml:space="preserve">  </w:t>
      </w:r>
      <w:r w:rsidRPr="00387A2A">
        <w:rPr>
          <w:szCs w:val="20"/>
        </w:rPr>
        <w:t>б) жираф;</w:t>
      </w:r>
      <w:r>
        <w:rPr>
          <w:szCs w:val="20"/>
        </w:rPr>
        <w:t xml:space="preserve">  </w:t>
      </w:r>
      <w:r w:rsidRPr="00387A2A">
        <w:rPr>
          <w:szCs w:val="20"/>
        </w:rPr>
        <w:t>в) коза;</w:t>
      </w:r>
      <w:r>
        <w:rPr>
          <w:szCs w:val="20"/>
        </w:rPr>
        <w:t xml:space="preserve">  </w:t>
      </w:r>
      <w:r w:rsidRPr="00387A2A">
        <w:rPr>
          <w:szCs w:val="20"/>
        </w:rPr>
        <w:t>г) овца.</w:t>
      </w:r>
    </w:p>
    <w:p w:rsidR="00CB7C92" w:rsidRPr="00387A2A" w:rsidRDefault="00CB7C92" w:rsidP="00CB7C92">
      <w:pPr>
        <w:jc w:val="right"/>
      </w:pPr>
    </w:p>
    <w:p w:rsidR="00CB7C92" w:rsidRPr="00387A2A" w:rsidRDefault="00CB7C92" w:rsidP="00CB7C92">
      <w:pPr>
        <w:jc w:val="right"/>
      </w:pPr>
    </w:p>
    <w:p w:rsidR="00CB7C92" w:rsidRDefault="00CB7C92" w:rsidP="00CB7C92">
      <w:pPr>
        <w:jc w:val="right"/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C92"/>
    <w:rsid w:val="00080B7D"/>
    <w:rsid w:val="00141634"/>
    <w:rsid w:val="0069130E"/>
    <w:rsid w:val="00A333EA"/>
    <w:rsid w:val="00CB7C92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7C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2012-05-09T13:13:00Z</dcterms:created>
  <dcterms:modified xsi:type="dcterms:W3CDTF">2012-05-09T13:14:00Z</dcterms:modified>
</cp:coreProperties>
</file>