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2A" w:rsidRPr="007A07F5" w:rsidRDefault="00E261B9">
      <w:pPr>
        <w:jc w:val="center"/>
        <w:rPr>
          <w:b/>
          <w:sz w:val="20"/>
          <w:szCs w:val="20"/>
          <w:lang w:val="ru-RU"/>
        </w:rPr>
      </w:pPr>
      <w:r w:rsidRPr="007A07F5">
        <w:rPr>
          <w:b/>
          <w:sz w:val="20"/>
          <w:szCs w:val="20"/>
          <w:lang w:val="ru-RU"/>
        </w:rPr>
        <w:t>Конспект урока «Многочлены»</w:t>
      </w:r>
    </w:p>
    <w:p w:rsidR="00A32C2A" w:rsidRPr="007A07F5" w:rsidRDefault="00A32C2A">
      <w:pPr>
        <w:rPr>
          <w:sz w:val="20"/>
          <w:szCs w:val="20"/>
          <w:lang w:val="ru-RU"/>
        </w:rPr>
      </w:pPr>
    </w:p>
    <w:tbl>
      <w:tblPr>
        <w:tblW w:w="1608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35"/>
        <w:gridCol w:w="4473"/>
        <w:gridCol w:w="3299"/>
        <w:gridCol w:w="2245"/>
      </w:tblGrid>
      <w:tr w:rsidR="00A32C2A" w:rsidRPr="00A64C52" w:rsidTr="00C944BB">
        <w:tc>
          <w:tcPr>
            <w:tcW w:w="2628" w:type="dxa"/>
            <w:tcBorders>
              <w:top w:val="single" w:sz="4" w:space="0" w:color="auto"/>
            </w:tcBorders>
          </w:tcPr>
          <w:p w:rsidR="00A32C2A" w:rsidRPr="007A07F5" w:rsidRDefault="00E261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b/>
                <w:sz w:val="20"/>
                <w:szCs w:val="20"/>
                <w:lang w:val="ru-RU"/>
              </w:rPr>
              <w:t>Этап занятия, его цель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A32C2A" w:rsidRPr="007A07F5" w:rsidRDefault="00E261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b/>
                <w:sz w:val="20"/>
                <w:szCs w:val="20"/>
                <w:lang w:val="ru-RU"/>
              </w:rPr>
              <w:t>Дейстельность педагога</w:t>
            </w:r>
          </w:p>
        </w:tc>
        <w:tc>
          <w:tcPr>
            <w:tcW w:w="4473" w:type="dxa"/>
            <w:tcBorders>
              <w:top w:val="single" w:sz="4" w:space="0" w:color="auto"/>
            </w:tcBorders>
          </w:tcPr>
          <w:p w:rsidR="00A32C2A" w:rsidRPr="007A07F5" w:rsidRDefault="00E261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b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A32C2A" w:rsidRPr="007A07F5" w:rsidRDefault="00E261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b/>
                <w:sz w:val="20"/>
                <w:szCs w:val="20"/>
                <w:lang w:val="ru-RU"/>
              </w:rPr>
              <w:t>Деятельность учащихся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A32C2A" w:rsidRPr="007A07F5" w:rsidRDefault="00E261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i/>
                <w:sz w:val="20"/>
                <w:szCs w:val="20"/>
                <w:lang w:val="ru-RU"/>
              </w:rPr>
              <w:t>Формируемые на данном этапе УУД</w:t>
            </w:r>
          </w:p>
        </w:tc>
      </w:tr>
      <w:tr w:rsidR="00A32C2A" w:rsidRPr="007A07F5" w:rsidTr="00C944BB">
        <w:tc>
          <w:tcPr>
            <w:tcW w:w="2628" w:type="dxa"/>
          </w:tcPr>
          <w:p w:rsidR="00A32C2A" w:rsidRPr="007A07F5" w:rsidRDefault="00E261B9">
            <w:pPr>
              <w:rPr>
                <w:b/>
                <w:i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t>1. Организационный момент</w:t>
            </w:r>
            <w:r w:rsidR="00A64C52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7A07F5">
              <w:rPr>
                <w:b/>
                <w:i/>
                <w:sz w:val="20"/>
                <w:szCs w:val="20"/>
                <w:lang w:val="ru-RU"/>
              </w:rPr>
              <w:t>(1мин.)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Цель: Включение учащихся в продуктивную деятельность. </w:t>
            </w:r>
          </w:p>
        </w:tc>
        <w:tc>
          <w:tcPr>
            <w:tcW w:w="3435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Приветствие.</w:t>
            </w:r>
          </w:p>
          <w:p w:rsidR="00A32C2A" w:rsidRPr="007A07F5" w:rsidRDefault="00E261B9" w:rsidP="00A64C52">
            <w:pPr>
              <w:jc w:val="both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Проверка готовности к уроку, организация внимания и внутренней готовности. </w:t>
            </w:r>
          </w:p>
        </w:tc>
        <w:tc>
          <w:tcPr>
            <w:tcW w:w="4473" w:type="dxa"/>
          </w:tcPr>
          <w:p w:rsidR="00A32C2A" w:rsidRPr="007A07F5" w:rsidRDefault="00A32C2A">
            <w:pPr>
              <w:spacing w:after="150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Приветствие.</w:t>
            </w:r>
          </w:p>
          <w:p w:rsidR="00A32C2A" w:rsidRPr="007A07F5" w:rsidRDefault="00E261B9" w:rsidP="00A64C52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Проверка готовности к уроку.</w:t>
            </w:r>
          </w:p>
        </w:tc>
        <w:tc>
          <w:tcPr>
            <w:tcW w:w="2245" w:type="dxa"/>
          </w:tcPr>
          <w:p w:rsidR="00A32C2A" w:rsidRPr="007A07F5" w:rsidRDefault="00E261B9">
            <w:pPr>
              <w:snapToGrid w:val="0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>Регулятивные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Волевая саморегуляция.</w:t>
            </w:r>
          </w:p>
        </w:tc>
      </w:tr>
      <w:tr w:rsidR="00A32C2A" w:rsidRPr="00A64C52" w:rsidTr="00C944BB">
        <w:trPr>
          <w:trHeight w:val="2544"/>
        </w:trPr>
        <w:tc>
          <w:tcPr>
            <w:tcW w:w="2628" w:type="dxa"/>
            <w:vMerge w:val="restart"/>
          </w:tcPr>
          <w:p w:rsidR="00A32C2A" w:rsidRPr="007A07F5" w:rsidRDefault="00E261B9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t>2.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 Актуализация </w:t>
            </w:r>
            <w:r w:rsidR="005C4FD5"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>знаний</w:t>
            </w:r>
            <w:r w:rsidR="002A4AD5">
              <w:rPr>
                <w:rStyle w:val="a4"/>
                <w:i/>
                <w:iCs/>
                <w:sz w:val="20"/>
                <w:szCs w:val="20"/>
                <w:lang w:val="ru-RU"/>
              </w:rPr>
              <w:t>(10 минут)</w:t>
            </w:r>
          </w:p>
          <w:p w:rsidR="00A32C2A" w:rsidRPr="007A07F5" w:rsidRDefault="00A32C2A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E4F78"/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Цель:</w:t>
            </w:r>
            <w:r w:rsidRPr="007A07F5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7A07F5">
              <w:rPr>
                <w:color w:val="000000"/>
                <w:sz w:val="20"/>
                <w:szCs w:val="20"/>
                <w:lang w:val="ru-RU"/>
              </w:rPr>
              <w:t>актуализация мыслительных операций, необходимых для проблемного изложения нового знания.</w:t>
            </w:r>
          </w:p>
        </w:tc>
        <w:tc>
          <w:tcPr>
            <w:tcW w:w="3435" w:type="dxa"/>
            <w:tcBorders>
              <w:bottom w:val="nil"/>
            </w:tcBorders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Ребята, </w:t>
            </w:r>
            <w:r w:rsidR="004532AC" w:rsidRPr="007A07F5">
              <w:rPr>
                <w:sz w:val="20"/>
                <w:szCs w:val="20"/>
                <w:lang w:val="ru-RU"/>
              </w:rPr>
              <w:t>проверим выполнение домашнего задания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Устно </w:t>
            </w:r>
            <w:r w:rsidRPr="007A07F5">
              <w:rPr>
                <w:b/>
                <w:bCs/>
                <w:sz w:val="20"/>
                <w:szCs w:val="20"/>
                <w:lang w:val="ru-RU"/>
              </w:rPr>
              <w:t>Слайд 2</w:t>
            </w:r>
            <w:r w:rsidRPr="007A07F5">
              <w:rPr>
                <w:sz w:val="20"/>
                <w:szCs w:val="20"/>
                <w:lang w:val="ru-RU"/>
              </w:rPr>
              <w:t>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1.Как </w:t>
            </w:r>
            <w:r w:rsidR="004A5CE5" w:rsidRPr="007A07F5">
              <w:rPr>
                <w:sz w:val="20"/>
                <w:szCs w:val="20"/>
                <w:lang w:val="ru-RU"/>
              </w:rPr>
              <w:t>сложить числа разными знаками</w:t>
            </w:r>
            <w:r w:rsidRPr="007A07F5">
              <w:rPr>
                <w:sz w:val="20"/>
                <w:szCs w:val="20"/>
                <w:lang w:val="ru-RU"/>
              </w:rPr>
              <w:t>?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2.Как </w:t>
            </w:r>
            <w:r w:rsidR="004A5CE5" w:rsidRPr="007A07F5">
              <w:rPr>
                <w:sz w:val="20"/>
                <w:szCs w:val="20"/>
                <w:lang w:val="ru-RU"/>
              </w:rPr>
              <w:t>вычесть два числа</w:t>
            </w:r>
            <w:r w:rsidRPr="007A07F5">
              <w:rPr>
                <w:sz w:val="20"/>
                <w:szCs w:val="20"/>
                <w:lang w:val="ru-RU"/>
              </w:rPr>
              <w:t>?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3.Как </w:t>
            </w:r>
            <w:r w:rsidR="004A5CE5" w:rsidRPr="007A07F5">
              <w:rPr>
                <w:sz w:val="20"/>
                <w:szCs w:val="20"/>
                <w:lang w:val="ru-RU"/>
              </w:rPr>
              <w:t>дробь на натуральное число</w:t>
            </w:r>
            <w:r w:rsidRPr="007A07F5">
              <w:rPr>
                <w:sz w:val="20"/>
                <w:szCs w:val="20"/>
                <w:lang w:val="ru-RU"/>
              </w:rPr>
              <w:t>?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4.Как </w:t>
            </w:r>
            <w:r w:rsidR="004A5CE5" w:rsidRPr="007A07F5">
              <w:rPr>
                <w:sz w:val="20"/>
                <w:szCs w:val="20"/>
                <w:lang w:val="ru-RU"/>
              </w:rPr>
              <w:t>умножить смешанное число на дробь</w:t>
            </w:r>
            <w:r w:rsidRPr="007A07F5">
              <w:rPr>
                <w:sz w:val="20"/>
                <w:szCs w:val="20"/>
                <w:lang w:val="ru-RU"/>
              </w:rPr>
              <w:t>?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5.</w:t>
            </w:r>
            <w:r w:rsidR="004A5CE5" w:rsidRPr="007A07F5">
              <w:rPr>
                <w:sz w:val="20"/>
                <w:szCs w:val="20"/>
                <w:lang w:val="ru-RU"/>
              </w:rPr>
              <w:t>какие слагаемые называют подобными?</w:t>
            </w:r>
            <w:r w:rsidRPr="007A07F5">
              <w:rPr>
                <w:sz w:val="20"/>
                <w:szCs w:val="20"/>
                <w:lang w:val="ru-RU"/>
              </w:rPr>
              <w:t>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6.Как умножить одночлены?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7.Назовите одночлены стандартного вида.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8.Привести одночлены к стандартному виду.</w:t>
            </w:r>
          </w:p>
          <w:p w:rsidR="00A32C2A" w:rsidRPr="00A64C52" w:rsidRDefault="00E261B9" w:rsidP="00A64C52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9.Определить степень одночлена</w:t>
            </w:r>
          </w:p>
        </w:tc>
        <w:tc>
          <w:tcPr>
            <w:tcW w:w="4473" w:type="dxa"/>
            <w:tcBorders>
              <w:bottom w:val="nil"/>
            </w:tcBorders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4A5CE5" w:rsidRPr="007A07F5" w:rsidRDefault="004A5CE5" w:rsidP="004A5CE5">
            <w:pPr>
              <w:tabs>
                <w:tab w:val="num" w:pos="720"/>
              </w:tabs>
              <w:rPr>
                <w:noProof/>
                <w:sz w:val="20"/>
                <w:szCs w:val="20"/>
                <w:lang w:val="ru-RU" w:eastAsia="ru-RU"/>
              </w:rPr>
            </w:pPr>
            <w:r w:rsidRPr="007A07F5">
              <w:rPr>
                <w:bCs/>
                <w:sz w:val="20"/>
                <w:szCs w:val="20"/>
                <w:lang w:val="ru-RU"/>
              </w:rPr>
              <w:t>Слайд 2. (устно)</w:t>
            </w:r>
          </w:p>
          <w:p w:rsidR="00BE7F32" w:rsidRPr="007A07F5" w:rsidRDefault="004A5CE5" w:rsidP="004A5CE5">
            <w:pPr>
              <w:tabs>
                <w:tab w:val="num" w:pos="720"/>
              </w:tabs>
              <w:rPr>
                <w:noProof/>
                <w:sz w:val="20"/>
                <w:szCs w:val="20"/>
                <w:lang w:val="ru-RU" w:eastAsia="ru-RU"/>
              </w:rPr>
            </w:pPr>
            <w:r w:rsidRPr="007A07F5">
              <w:rPr>
                <w:noProof/>
                <w:sz w:val="20"/>
                <w:szCs w:val="20"/>
                <w:lang w:val="ru-RU" w:eastAsia="ru-RU"/>
              </w:rPr>
              <w:t xml:space="preserve">1. 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Вычислите   - 8 + 3,5; - 5,6 – 4; </w:t>
            </w:r>
          </w:p>
          <w:p w:rsidR="004A5CE5" w:rsidRPr="007A07F5" w:rsidRDefault="004A5CE5" w:rsidP="004A5CE5">
            <w:pPr>
              <w:rPr>
                <w:bCs/>
                <w:iCs/>
                <w:noProof/>
                <w:sz w:val="20"/>
                <w:szCs w:val="20"/>
                <w:lang w:val="ru-RU" w:eastAsia="ru-RU"/>
              </w:rPr>
            </w:pP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0,5 – (- 3,5);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7</m:t>
                  </m:r>
                </m:den>
              </m:f>
            </m:oMath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 ·7; 2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3</m:t>
                  </m:r>
                </m:den>
              </m:f>
            </m:oMath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 ·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val="ru-RU" w:eastAsia="ru-RU"/>
                    </w:rPr>
                    <m:t>7</m:t>
                  </m:r>
                </m:den>
              </m:f>
            </m:oMath>
          </w:p>
          <w:p w:rsidR="007A07F5" w:rsidRPr="007A07F5" w:rsidRDefault="007A07F5" w:rsidP="004A5CE5">
            <w:pPr>
              <w:rPr>
                <w:noProof/>
                <w:sz w:val="20"/>
                <w:szCs w:val="20"/>
                <w:lang w:val="ru-RU" w:eastAsia="ru-RU"/>
              </w:rPr>
            </w:pPr>
          </w:p>
          <w:p w:rsidR="00BE7F32" w:rsidRPr="007A07F5" w:rsidRDefault="004A5CE5" w:rsidP="007A07F5">
            <w:pPr>
              <w:rPr>
                <w:bCs/>
                <w:noProof/>
                <w:sz w:val="20"/>
                <w:szCs w:val="20"/>
                <w:lang w:val="ru-RU" w:eastAsia="ru-RU"/>
              </w:rPr>
            </w:pP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2. Назовите подобные слагаемые: -4а; 5,5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; -0,3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; 1,6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ax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; 2,8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; 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; -4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ab</w:t>
            </w:r>
            <m:oMath>
              <m:r>
                <w:rPr>
                  <w:rFonts w:ascii="Cambria Math" w:hAnsi="Cambria Math"/>
                  <w:noProof/>
                  <w:sz w:val="20"/>
                  <w:szCs w:val="20"/>
                  <w:lang w:val="ru-RU" w:eastAsia="ru-RU"/>
                </w:rPr>
                <m:t>²;</m:t>
              </m:r>
            </m:oMath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 3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³;-1,2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³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; 8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ab</w:t>
            </w: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²</w:t>
            </w:r>
          </w:p>
          <w:p w:rsidR="007A07F5" w:rsidRPr="007A07F5" w:rsidRDefault="007A07F5" w:rsidP="007A07F5">
            <w:pPr>
              <w:rPr>
                <w:noProof/>
                <w:sz w:val="20"/>
                <w:szCs w:val="20"/>
                <w:lang w:val="ru-RU" w:eastAsia="ru-RU"/>
              </w:rPr>
            </w:pPr>
          </w:p>
          <w:p w:rsidR="00BE7F32" w:rsidRPr="007A07F5" w:rsidRDefault="004A5CE5" w:rsidP="007A07F5">
            <w:pPr>
              <w:rPr>
                <w:noProof/>
                <w:sz w:val="20"/>
                <w:szCs w:val="20"/>
                <w:lang w:val="ru-RU" w:eastAsia="ru-RU"/>
              </w:rPr>
            </w:pP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>3.Назовите одночлены стандартного вида</w:t>
            </w:r>
          </w:p>
          <w:p w:rsidR="00A32C2A" w:rsidRPr="00A64C52" w:rsidRDefault="004A5CE5">
            <w:pPr>
              <w:rPr>
                <w:noProof/>
                <w:sz w:val="20"/>
                <w:szCs w:val="20"/>
                <w:lang w:eastAsia="ru-RU"/>
              </w:rPr>
            </w:pPr>
            <w:r w:rsidRPr="007A07F5">
              <w:rPr>
                <w:bCs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A64C52">
              <w:rPr>
                <w:bCs/>
                <w:noProof/>
                <w:sz w:val="20"/>
                <w:szCs w:val="20"/>
                <w:lang w:eastAsia="ru-RU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8</m:t>
                  </m:r>
                </m:den>
              </m:f>
            </m:oMath>
            <w:r w:rsidRPr="007A07F5">
              <w:rPr>
                <w:bCs/>
                <w:noProof/>
                <w:sz w:val="20"/>
                <w:szCs w:val="20"/>
                <w:lang w:eastAsia="ru-RU"/>
              </w:rPr>
              <w:t>xy</w:t>
            </w:r>
            <w:r w:rsidRPr="00A64C52">
              <w:rPr>
                <w:bCs/>
                <w:noProof/>
                <w:sz w:val="20"/>
                <w:szCs w:val="20"/>
                <w:lang w:eastAsia="ru-RU"/>
              </w:rPr>
              <w:t>³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y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3</m:t>
                  </m:r>
                </m:sup>
              </m:sSup>
            </m:oMath>
            <w:r w:rsidRPr="00A64C52">
              <w:rPr>
                <w:bCs/>
                <w:noProof/>
                <w:sz w:val="20"/>
                <w:szCs w:val="20"/>
                <w:lang w:eastAsia="ru-RU"/>
              </w:rPr>
              <w:t>; 2,8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</w:t>
            </w:r>
            <w:r w:rsidRPr="00A64C52">
              <w:rPr>
                <w:bCs/>
                <w:noProof/>
                <w:sz w:val="20"/>
                <w:szCs w:val="20"/>
                <w:lang w:eastAsia="ru-RU"/>
              </w:rPr>
              <w:t>³; 7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oMath>
            <w:r w:rsidRPr="00A64C52">
              <w:rPr>
                <w:bCs/>
                <w:noProof/>
                <w:sz w:val="20"/>
                <w:szCs w:val="20"/>
                <w:lang w:eastAsia="ru-RU"/>
              </w:rPr>
              <w:t xml:space="preserve"> ;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z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7</m:t>
                  </m:r>
                </m:sup>
              </m:sSup>
            </m:oMath>
            <w:r w:rsidRPr="00A64C52">
              <w:rPr>
                <w:bCs/>
                <w:noProof/>
                <w:sz w:val="20"/>
                <w:szCs w:val="20"/>
                <w:lang w:eastAsia="ru-RU"/>
              </w:rPr>
              <w:t>; – 3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0"/>
                      <w:szCs w:val="20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20"/>
                      <w:lang w:eastAsia="ru-RU"/>
                    </w:rPr>
                    <m:t>5</m:t>
                  </m:r>
                </m:sup>
              </m:sSup>
            </m:oMath>
            <w:r w:rsidRPr="00A64C52">
              <w:rPr>
                <w:bCs/>
                <w:noProof/>
                <w:sz w:val="20"/>
                <w:szCs w:val="20"/>
                <w:lang w:eastAsia="ru-RU"/>
              </w:rPr>
              <w:t>; -3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a</w:t>
            </w:r>
            <w:r w:rsidRPr="00A64C52">
              <w:rPr>
                <w:bCs/>
                <w:noProof/>
                <w:sz w:val="20"/>
                <w:szCs w:val="20"/>
                <w:lang w:eastAsia="ru-RU"/>
              </w:rPr>
              <w:t>²</w:t>
            </w:r>
            <w:r w:rsidRPr="007A07F5">
              <w:rPr>
                <w:bCs/>
                <w:noProof/>
                <w:sz w:val="20"/>
                <w:szCs w:val="20"/>
                <w:lang w:eastAsia="ru-RU"/>
              </w:rPr>
              <w:t>b</w:t>
            </w:r>
            <w:r w:rsidRPr="00A64C52">
              <w:rPr>
                <w:bCs/>
                <w:noProof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3299" w:type="dxa"/>
            <w:tcBorders>
              <w:bottom w:val="nil"/>
            </w:tcBorders>
          </w:tcPr>
          <w:p w:rsidR="004532AC" w:rsidRPr="007A07F5" w:rsidRDefault="004532AC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Два ученика проверяют домашнее задание у доски , пять человек выполняют индивидуальную работу. Остальные ребята работают устно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Ученики  отвечают на вопросы, по пройденому ранее материалу. Называют свойства степени,</w:t>
            </w:r>
            <w:r w:rsidR="004532AC" w:rsidRPr="007A07F5">
              <w:rPr>
                <w:sz w:val="20"/>
                <w:szCs w:val="20"/>
                <w:lang w:val="ru-RU"/>
              </w:rPr>
              <w:t xml:space="preserve"> </w:t>
            </w:r>
            <w:r w:rsidRPr="007A07F5">
              <w:rPr>
                <w:sz w:val="20"/>
                <w:szCs w:val="20"/>
                <w:lang w:val="ru-RU"/>
              </w:rPr>
              <w:t xml:space="preserve">характеристики одночленов.  Вспоминают выполняемые действия с одночленами,  выделяют области знания и незнания. </w:t>
            </w:r>
          </w:p>
          <w:p w:rsidR="00A32C2A" w:rsidRPr="007A07F5" w:rsidRDefault="004532AC" w:rsidP="00A64C52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Учащиеся оценивают работу ребят у доски.</w:t>
            </w:r>
          </w:p>
        </w:tc>
        <w:tc>
          <w:tcPr>
            <w:tcW w:w="2245" w:type="dxa"/>
            <w:vMerge w:val="restart"/>
          </w:tcPr>
          <w:p w:rsidR="00C87FB9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 xml:space="preserve">Регулятивные </w:t>
            </w:r>
            <w:r w:rsidRPr="007A07F5">
              <w:rPr>
                <w:sz w:val="20"/>
                <w:szCs w:val="20"/>
                <w:lang w:val="ru-RU"/>
              </w:rPr>
              <w:t>Умение целенаправленно воспринимать информацию,анализировать</w:t>
            </w:r>
            <w:r w:rsidR="00C87FB9" w:rsidRPr="007A07F5">
              <w:rPr>
                <w:sz w:val="20"/>
                <w:szCs w:val="20"/>
                <w:lang w:val="ru-RU"/>
              </w:rPr>
              <w:t xml:space="preserve"> ее, делать на ее основе выводы.</w:t>
            </w:r>
          </w:p>
          <w:p w:rsidR="00A32C2A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Анализ полученной информации, обобщение и, как следствие, вывод.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>Коммуникативные</w:t>
            </w:r>
            <w:r w:rsidRPr="007A07F5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7A07F5">
              <w:rPr>
                <w:sz w:val="20"/>
                <w:szCs w:val="20"/>
                <w:lang w:val="ru-RU"/>
              </w:rPr>
              <w:t>Умение с достаточной полнотой и точностью выражать свои мысли в соответствии с задачами.</w:t>
            </w:r>
          </w:p>
          <w:p w:rsidR="00A32C2A" w:rsidRPr="007A07F5" w:rsidRDefault="00E261B9">
            <w:pPr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 xml:space="preserve">Личностные </w:t>
            </w:r>
            <w:r w:rsidR="004A5CE5" w:rsidRPr="007A07F5">
              <w:rPr>
                <w:sz w:val="20"/>
                <w:szCs w:val="20"/>
                <w:lang w:val="ru-RU"/>
              </w:rPr>
              <w:t>осознать важность понятие каждого урока для дальнейшего своего образования</w:t>
            </w:r>
            <w:r w:rsidRPr="007A07F5">
              <w:rPr>
                <w:sz w:val="20"/>
                <w:szCs w:val="20"/>
                <w:lang w:val="ru-RU"/>
              </w:rPr>
              <w:t>.</w:t>
            </w:r>
            <w:r w:rsidRPr="007A07F5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A32C2A" w:rsidRPr="007A07F5" w:rsidTr="00C944BB">
        <w:trPr>
          <w:trHeight w:val="953"/>
        </w:trPr>
        <w:tc>
          <w:tcPr>
            <w:tcW w:w="2628" w:type="dxa"/>
            <w:vMerge/>
          </w:tcPr>
          <w:p w:rsidR="00A32C2A" w:rsidRPr="007A07F5" w:rsidRDefault="00A32C2A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73" w:type="dxa"/>
            <w:tcBorders>
              <w:top w:val="nil"/>
            </w:tcBorders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5" w:type="dxa"/>
            <w:vMerge/>
          </w:tcPr>
          <w:p w:rsidR="00A32C2A" w:rsidRPr="007A07F5" w:rsidRDefault="00A32C2A">
            <w:pPr>
              <w:rPr>
                <w:b/>
                <w:bCs/>
                <w:i/>
                <w:sz w:val="20"/>
                <w:szCs w:val="20"/>
                <w:lang w:val="ru-RU"/>
              </w:rPr>
            </w:pPr>
          </w:p>
        </w:tc>
      </w:tr>
      <w:tr w:rsidR="00A32C2A" w:rsidRPr="00A64C52" w:rsidTr="00C944BB">
        <w:tc>
          <w:tcPr>
            <w:tcW w:w="2628" w:type="dxa"/>
          </w:tcPr>
          <w:p w:rsidR="00A32C2A" w:rsidRPr="007A07F5" w:rsidRDefault="00E261B9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t xml:space="preserve">3. </w:t>
            </w:r>
            <w:r w:rsidR="00C87FB9"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>Постановка учебной задачи</w:t>
            </w:r>
            <w:r w:rsidR="002A4AD5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 ( 3минуты)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Цель:</w:t>
            </w:r>
            <w:r w:rsidRPr="007A07F5">
              <w:rPr>
                <w:sz w:val="20"/>
                <w:szCs w:val="20"/>
                <w:shd w:val="clear" w:color="auto" w:fill="FFFFFF"/>
                <w:lang w:val="ru-RU"/>
              </w:rPr>
              <w:t xml:space="preserve"> фиксация причины</w:t>
            </w:r>
            <w:r w:rsidRPr="007A07F5">
              <w:rPr>
                <w:color w:val="000000"/>
                <w:sz w:val="20"/>
                <w:szCs w:val="20"/>
                <w:lang w:val="ru-RU"/>
              </w:rPr>
              <w:t xml:space="preserve"> затруднения, формулировка цели  и задач урока.</w:t>
            </w:r>
          </w:p>
        </w:tc>
        <w:tc>
          <w:tcPr>
            <w:tcW w:w="3435" w:type="dxa"/>
          </w:tcPr>
          <w:p w:rsidR="004532AC" w:rsidRPr="007A07F5" w:rsidRDefault="004532AC" w:rsidP="004532AC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Создаёт  проблемную ситуацию </w:t>
            </w:r>
          </w:p>
          <w:p w:rsidR="004532AC" w:rsidRPr="007A07F5" w:rsidRDefault="004532AC" w:rsidP="004532AC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Какие действия можно выполнять с одночленами?</w:t>
            </w:r>
          </w:p>
          <w:p w:rsidR="00A32C2A" w:rsidRPr="007A07F5" w:rsidRDefault="004532AC" w:rsidP="004532AC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 </w:t>
            </w:r>
            <w:r w:rsidR="00E261B9" w:rsidRPr="007A07F5">
              <w:rPr>
                <w:sz w:val="20"/>
                <w:szCs w:val="20"/>
                <w:lang w:val="ru-RU"/>
              </w:rPr>
              <w:t>(задание с затруднением).</w:t>
            </w:r>
            <w:r w:rsidR="00E261B9" w:rsidRPr="007A07F5">
              <w:rPr>
                <w:b/>
                <w:bCs/>
                <w:sz w:val="20"/>
                <w:szCs w:val="20"/>
                <w:lang w:val="ru-RU"/>
              </w:rPr>
              <w:t>(Слайд 3)</w:t>
            </w:r>
          </w:p>
          <w:p w:rsidR="00A32C2A" w:rsidRPr="007A07F5" w:rsidRDefault="00E261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Вопросы:</w:t>
            </w:r>
          </w:p>
          <w:p w:rsidR="00A32C2A" w:rsidRPr="007A07F5" w:rsidRDefault="00E261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1. </w:t>
            </w:r>
            <w:r w:rsidR="004532AC" w:rsidRPr="007A07F5">
              <w:rPr>
                <w:sz w:val="20"/>
                <w:szCs w:val="20"/>
                <w:lang w:val="ru-RU"/>
              </w:rPr>
              <w:t>К</w:t>
            </w:r>
            <w:r w:rsidR="006A0843" w:rsidRPr="007A07F5">
              <w:rPr>
                <w:sz w:val="20"/>
                <w:szCs w:val="20"/>
                <w:lang w:val="ru-RU"/>
              </w:rPr>
              <w:t>ак можно распределить выражения в две группы?</w:t>
            </w:r>
            <w:r w:rsidRPr="007A07F5">
              <w:rPr>
                <w:sz w:val="20"/>
                <w:szCs w:val="20"/>
                <w:lang w:val="ru-RU"/>
              </w:rPr>
              <w:t>?</w:t>
            </w:r>
          </w:p>
          <w:p w:rsidR="00A32C2A" w:rsidRPr="007A07F5" w:rsidRDefault="00E261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2. В чем </w:t>
            </w:r>
            <w:r w:rsidR="006A0843" w:rsidRPr="007A07F5">
              <w:rPr>
                <w:sz w:val="20"/>
                <w:szCs w:val="20"/>
                <w:lang w:val="ru-RU"/>
              </w:rPr>
              <w:t>их отличие</w:t>
            </w:r>
            <w:r w:rsidRPr="007A07F5">
              <w:rPr>
                <w:sz w:val="20"/>
                <w:szCs w:val="20"/>
                <w:lang w:val="ru-RU"/>
              </w:rPr>
              <w:t xml:space="preserve">? (После </w:t>
            </w:r>
            <w:r w:rsidRPr="007A07F5">
              <w:rPr>
                <w:sz w:val="20"/>
                <w:szCs w:val="20"/>
                <w:lang w:val="ru-RU"/>
              </w:rPr>
              <w:lastRenderedPageBreak/>
              <w:t>выяснения различий)</w:t>
            </w:r>
          </w:p>
          <w:p w:rsidR="00A32C2A" w:rsidRPr="007A07F5" w:rsidRDefault="00E261B9" w:rsidP="00A64C52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3. Как бы вы назвали эти выражения</w:t>
            </w:r>
            <w:r w:rsidR="006A0843" w:rsidRPr="007A07F5">
              <w:rPr>
                <w:sz w:val="20"/>
                <w:szCs w:val="20"/>
                <w:lang w:val="ru-RU"/>
              </w:rPr>
              <w:t xml:space="preserve"> в каждой группе</w:t>
            </w:r>
            <w:r w:rsidRPr="007A07F5">
              <w:rPr>
                <w:sz w:val="20"/>
                <w:szCs w:val="20"/>
                <w:lang w:val="ru-RU"/>
              </w:rPr>
              <w:t>? (</w:t>
            </w:r>
            <w:r w:rsidR="006A0843" w:rsidRPr="007A07F5">
              <w:rPr>
                <w:sz w:val="20"/>
                <w:szCs w:val="20"/>
                <w:lang w:val="ru-RU"/>
              </w:rPr>
              <w:t>в первой группе одночлены, а во второй сумма одночленов</w:t>
            </w:r>
            <w:r w:rsidRPr="007A07F5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473" w:type="dxa"/>
          </w:tcPr>
          <w:p w:rsidR="00A32C2A" w:rsidRPr="007A07F5" w:rsidRDefault="00E261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sz w:val="20"/>
                <w:szCs w:val="20"/>
                <w:lang w:val="ru-RU"/>
              </w:rPr>
              <w:lastRenderedPageBreak/>
              <w:t>Слайд 3</w:t>
            </w:r>
          </w:p>
          <w:p w:rsidR="006A0843" w:rsidRPr="007A07F5" w:rsidRDefault="006A0843" w:rsidP="006A0843">
            <w:pPr>
              <w:spacing w:before="173" w:after="200" w:line="276" w:lineRule="auto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Распределите выражения в 2 группы</w:t>
            </w:r>
          </w:p>
          <w:p w:rsidR="006A0843" w:rsidRPr="007A07F5" w:rsidRDefault="006A0843" w:rsidP="006A0843">
            <w:pPr>
              <w:spacing w:before="173" w:after="200" w:line="276" w:lineRule="auto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>-4а; 7</w:t>
            </w: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eastAsia="ru-RU"/>
              </w:rPr>
              <w:t>xy</w:t>
            </w: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+ </w:t>
            </w: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eastAsia="ru-RU"/>
              </w:rPr>
              <w:t>y</w:t>
            </w: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– 11; </w:t>
            </w:r>
            <w:r w:rsidRPr="007A07F5">
              <w:rPr>
                <w:rFonts w:ascii="Arial" w:eastAsia="Calibri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>-4</w:t>
            </w:r>
            <w:r w:rsidRPr="007A07F5">
              <w:rPr>
                <w:rFonts w:ascii="Arial" w:eastAsia="Calibri" w:hAnsi="Arial" w:cs="Arial"/>
                <w:bCs/>
                <w:iCs/>
                <w:kern w:val="24"/>
                <w:sz w:val="20"/>
                <w:szCs w:val="20"/>
                <w:lang w:eastAsia="ru-RU"/>
              </w:rPr>
              <w:t>ab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kern w:val="24"/>
                  <w:sz w:val="20"/>
                  <w:szCs w:val="20"/>
                  <w:lang w:val="ru-RU" w:eastAsia="ru-RU"/>
                </w:rPr>
                <m:t>²;</m:t>
              </m:r>
            </m:oMath>
            <w:r w:rsidRPr="007A07F5">
              <w:rPr>
                <w:rFonts w:ascii="Arial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   3</w:t>
            </w:r>
            <w:r w:rsidRPr="007A07F5">
              <w:rPr>
                <w:rFonts w:ascii="Arial" w:hAnsi="Arial" w:cs="Arial"/>
                <w:bCs/>
                <w:iCs/>
                <w:kern w:val="24"/>
                <w:sz w:val="20"/>
                <w:szCs w:val="20"/>
                <w:lang w:eastAsia="ru-RU"/>
              </w:rPr>
              <w:t>ab</w:t>
            </w:r>
            <w:r w:rsidRPr="007A07F5">
              <w:rPr>
                <w:rFonts w:ascii="Arial" w:hAnsi="Arial" w:cs="Arial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³; </w:t>
            </w:r>
          </w:p>
          <w:p w:rsidR="006A0843" w:rsidRPr="007A07F5" w:rsidRDefault="006A0843" w:rsidP="006A0843">
            <w:pPr>
              <w:spacing w:before="173" w:after="200" w:line="276" w:lineRule="auto"/>
              <w:rPr>
                <w:sz w:val="20"/>
                <w:szCs w:val="20"/>
                <w:lang w:eastAsia="ru-RU"/>
              </w:rPr>
            </w:pPr>
            <w:r w:rsidRPr="007A07F5">
              <w:rPr>
                <w:rFonts w:ascii="Arial" w:hAnsi="Arial" w:cs="Arial"/>
                <w:bCs/>
                <w:iCs/>
                <w:kern w:val="24"/>
                <w:sz w:val="20"/>
                <w:szCs w:val="20"/>
                <w:lang w:eastAsia="ru-RU"/>
              </w:rPr>
              <w:t>8ab²</w:t>
            </w: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eastAsia="ru-RU"/>
              </w:rPr>
              <w:t xml:space="preserve"> – 2nm -5z; 1,6ax; 3a – a² + b; </w:t>
            </w:r>
          </w:p>
          <w:p w:rsidR="006A0843" w:rsidRPr="007A07F5" w:rsidRDefault="006A0843" w:rsidP="006A0843">
            <w:pPr>
              <w:spacing w:before="173"/>
              <w:rPr>
                <w:sz w:val="20"/>
                <w:szCs w:val="20"/>
                <w:lang w:eastAsia="ru-RU"/>
              </w:rPr>
            </w:pP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eastAsia="ru-RU"/>
              </w:rPr>
              <w:t xml:space="preserve">7xy + y – 11;   5,5b;     – 2nm -5z; </w:t>
            </w:r>
          </w:p>
          <w:p w:rsidR="006A0843" w:rsidRPr="007A07F5" w:rsidRDefault="006A0843" w:rsidP="006A0843">
            <w:pPr>
              <w:spacing w:before="173"/>
              <w:rPr>
                <w:sz w:val="20"/>
                <w:szCs w:val="20"/>
                <w:lang w:eastAsia="ru-RU"/>
              </w:rPr>
            </w:pPr>
            <w:r w:rsidRPr="007A07F5">
              <w:rPr>
                <w:rFonts w:ascii="Arial" w:eastAsia="+mn-ea" w:hAnsi="Arial" w:cs="Arial"/>
                <w:bCs/>
                <w:iCs/>
                <w:kern w:val="24"/>
                <w:sz w:val="20"/>
                <w:szCs w:val="20"/>
                <w:lang w:eastAsia="ru-RU"/>
              </w:rPr>
              <w:lastRenderedPageBreak/>
              <w:t xml:space="preserve">11x³ – 2x;   2,8ab; </w:t>
            </w:r>
          </w:p>
          <w:p w:rsidR="00A32C2A" w:rsidRPr="007A07F5" w:rsidRDefault="00A32C2A">
            <w:pPr>
              <w:rPr>
                <w:sz w:val="20"/>
                <w:szCs w:val="20"/>
              </w:rPr>
            </w:pPr>
          </w:p>
          <w:p w:rsidR="00A32C2A" w:rsidRPr="007A07F5" w:rsidRDefault="00A32C2A">
            <w:pPr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2121"/>
            </w:tblGrid>
            <w:tr w:rsidR="00734AC1" w:rsidTr="00734AC1">
              <w:tc>
                <w:tcPr>
                  <w:tcW w:w="2121" w:type="dxa"/>
                </w:tcPr>
                <w:p w:rsidR="00734AC1" w:rsidRPr="00734AC1" w:rsidRDefault="00734AC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одночлены</w:t>
                  </w:r>
                </w:p>
              </w:tc>
              <w:tc>
                <w:tcPr>
                  <w:tcW w:w="2121" w:type="dxa"/>
                </w:tcPr>
                <w:p w:rsidR="00734AC1" w:rsidRPr="00734AC1" w:rsidRDefault="00734AC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многочлены</w:t>
                  </w:r>
                </w:p>
              </w:tc>
            </w:tr>
            <w:tr w:rsidR="00734AC1" w:rsidTr="00734AC1">
              <w:trPr>
                <w:trHeight w:val="2549"/>
              </w:trPr>
              <w:tc>
                <w:tcPr>
                  <w:tcW w:w="2121" w:type="dxa"/>
                </w:tcPr>
                <w:p w:rsidR="00734AC1" w:rsidRPr="00734AC1" w:rsidRDefault="00734AC1" w:rsidP="00734AC1">
                  <w:pPr>
                    <w:spacing w:before="173" w:after="200" w:line="276" w:lineRule="auto"/>
                    <w:rPr>
                      <w:sz w:val="20"/>
                      <w:szCs w:val="20"/>
                      <w:lang w:eastAsia="ru-RU"/>
                    </w:rPr>
                  </w:pPr>
                  <w:r w:rsidRPr="00734AC1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-4</w:t>
                  </w: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val="ru-RU" w:eastAsia="ru-RU"/>
                    </w:rPr>
                    <w:t>а</w:t>
                  </w:r>
                  <w:r w:rsidRPr="00734AC1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; </w:t>
                  </w:r>
                  <w:r w:rsidRPr="00734AC1">
                    <w:rPr>
                      <w:rFonts w:ascii="Arial" w:eastAsia="Calibri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-4</w:t>
                  </w:r>
                  <w:r w:rsidRPr="007A07F5">
                    <w:rPr>
                      <w:rFonts w:ascii="Arial" w:eastAsia="Calibri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ab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kern w:val="24"/>
                        <w:sz w:val="20"/>
                        <w:szCs w:val="20"/>
                        <w:lang w:eastAsia="ru-RU"/>
                      </w:rPr>
                      <m:t>²;</m:t>
                    </m:r>
                  </m:oMath>
                  <w:r w:rsidRPr="00734AC1">
                    <w:rPr>
                      <w:rFonts w:ascii="Arial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   3</w:t>
                  </w:r>
                  <w:r w:rsidRPr="007A07F5">
                    <w:rPr>
                      <w:rFonts w:ascii="Arial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ab</w:t>
                  </w:r>
                  <w:r w:rsidRPr="00734AC1">
                    <w:rPr>
                      <w:rFonts w:ascii="Arial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³; </w:t>
                  </w:r>
                </w:p>
                <w:p w:rsidR="00734AC1" w:rsidRPr="007A07F5" w:rsidRDefault="00734AC1" w:rsidP="00734AC1">
                  <w:pPr>
                    <w:spacing w:before="173" w:after="200" w:line="276" w:lineRule="auto"/>
                    <w:rPr>
                      <w:sz w:val="20"/>
                      <w:szCs w:val="20"/>
                      <w:lang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1,6ax; </w:t>
                  </w:r>
                </w:p>
                <w:p w:rsidR="00734AC1" w:rsidRPr="007A07F5" w:rsidRDefault="00734AC1" w:rsidP="00734AC1">
                  <w:pPr>
                    <w:spacing w:before="173"/>
                    <w:rPr>
                      <w:sz w:val="20"/>
                      <w:szCs w:val="20"/>
                      <w:lang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5,5b </w:t>
                  </w:r>
                </w:p>
                <w:p w:rsidR="00734AC1" w:rsidRPr="007A07F5" w:rsidRDefault="00734AC1" w:rsidP="00734AC1">
                  <w:pPr>
                    <w:spacing w:before="173"/>
                    <w:rPr>
                      <w:sz w:val="20"/>
                      <w:szCs w:val="20"/>
                      <w:lang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 2,8ab; </w:t>
                  </w:r>
                </w:p>
                <w:p w:rsidR="00734AC1" w:rsidRDefault="00734AC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</w:tcPr>
                <w:p w:rsidR="00734AC1" w:rsidRPr="00734AC1" w:rsidRDefault="00734AC1" w:rsidP="00734AC1">
                  <w:pPr>
                    <w:spacing w:before="173" w:after="200" w:line="276" w:lineRule="auto"/>
                    <w:rPr>
                      <w:sz w:val="20"/>
                      <w:szCs w:val="20"/>
                      <w:lang w:eastAsia="ru-RU"/>
                    </w:rPr>
                  </w:pPr>
                  <w:r w:rsidRPr="00734AC1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7</w:t>
                  </w: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xy</w:t>
                  </w:r>
                  <w:r w:rsidRPr="00734AC1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+ </w:t>
                  </w: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y</w:t>
                  </w:r>
                  <w:r w:rsidRPr="00734AC1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– 11; </w:t>
                  </w:r>
                  <w:r w:rsidRPr="00734AC1">
                    <w:rPr>
                      <w:rFonts w:ascii="Arial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734AC1" w:rsidRPr="00734AC1" w:rsidRDefault="00734AC1" w:rsidP="00734AC1">
                  <w:pPr>
                    <w:spacing w:before="173" w:after="200" w:line="276" w:lineRule="auto"/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</w:pPr>
                  <w:r w:rsidRPr="007A07F5">
                    <w:rPr>
                      <w:rFonts w:ascii="Arial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8ab²</w:t>
                  </w:r>
                  <w:r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– 2nm -5z; </w:t>
                  </w:r>
                </w:p>
                <w:p w:rsidR="00734AC1" w:rsidRPr="007A07F5" w:rsidRDefault="00734AC1" w:rsidP="00734AC1">
                  <w:pPr>
                    <w:spacing w:before="173" w:after="200" w:line="276" w:lineRule="auto"/>
                    <w:rPr>
                      <w:sz w:val="20"/>
                      <w:szCs w:val="20"/>
                      <w:lang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3a – a² + b; </w:t>
                  </w:r>
                </w:p>
                <w:p w:rsidR="00734AC1" w:rsidRDefault="00734AC1" w:rsidP="00734AC1">
                  <w:pPr>
                    <w:spacing w:before="173"/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val="ru-RU"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7xy + y – 11;   </w:t>
                  </w:r>
                </w:p>
                <w:p w:rsidR="00734AC1" w:rsidRPr="00734AC1" w:rsidRDefault="00734AC1" w:rsidP="00734AC1">
                  <w:pPr>
                    <w:spacing w:before="173"/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val="ru-RU"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  – 2nm -</w:t>
                  </w:r>
                  <w:r w:rsidR="008C3EB8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5z; </w:t>
                  </w:r>
                </w:p>
                <w:p w:rsidR="00734AC1" w:rsidRPr="00734AC1" w:rsidRDefault="00734AC1" w:rsidP="00734AC1">
                  <w:pPr>
                    <w:spacing w:before="173"/>
                    <w:rPr>
                      <w:sz w:val="20"/>
                      <w:szCs w:val="20"/>
                      <w:lang w:val="ru-RU" w:eastAsia="ru-RU"/>
                    </w:rPr>
                  </w:pPr>
                  <w:r w:rsidRPr="007A07F5"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>11x³ – 2x</w:t>
                  </w:r>
                  <w:r>
                    <w:rPr>
                      <w:rFonts w:ascii="Arial" w:eastAsia="+mn-ea" w:hAnsi="Arial" w:cs="Arial"/>
                      <w:bCs/>
                      <w:iCs/>
                      <w:kern w:val="24"/>
                      <w:sz w:val="20"/>
                      <w:szCs w:val="20"/>
                      <w:lang w:eastAsia="ru-RU"/>
                    </w:rPr>
                    <w:t xml:space="preserve">;   </w:t>
                  </w:r>
                </w:p>
                <w:p w:rsidR="00734AC1" w:rsidRDefault="00734A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2C2A" w:rsidRPr="007A07F5" w:rsidRDefault="00A32C2A">
            <w:pPr>
              <w:rPr>
                <w:sz w:val="20"/>
                <w:szCs w:val="20"/>
              </w:rPr>
            </w:pPr>
          </w:p>
        </w:tc>
        <w:tc>
          <w:tcPr>
            <w:tcW w:w="3299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lastRenderedPageBreak/>
              <w:t xml:space="preserve">Дети называют характеристики одночленов.  Вспоминают выполняемые действия с одночленами,  выделяют области знания и незнания. 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 Акцентируем внимание на сложении одночленов, результат назовем многочленом.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Ответ у большинства один.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Формулируют тему урока и </w:t>
            </w:r>
            <w:r w:rsidRPr="007A07F5">
              <w:rPr>
                <w:sz w:val="20"/>
                <w:szCs w:val="20"/>
                <w:lang w:val="ru-RU"/>
              </w:rPr>
              <w:lastRenderedPageBreak/>
              <w:t xml:space="preserve">записывают в тетрадь. </w:t>
            </w:r>
          </w:p>
        </w:tc>
        <w:tc>
          <w:tcPr>
            <w:tcW w:w="2245" w:type="dxa"/>
          </w:tcPr>
          <w:p w:rsidR="00A32C2A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lastRenderedPageBreak/>
              <w:t xml:space="preserve">Регулятивные  </w:t>
            </w:r>
            <w:r w:rsidRPr="007A07F5">
              <w:rPr>
                <w:sz w:val="20"/>
                <w:szCs w:val="20"/>
                <w:lang w:val="ru-RU"/>
              </w:rPr>
              <w:t>Волевая саморегуляция.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Умение целенаправленно воспринимать информацию, анализировать ее, делать на ее основе выводы.</w:t>
            </w:r>
          </w:p>
          <w:p w:rsidR="00A32C2A" w:rsidRPr="007A07F5" w:rsidRDefault="00E261B9">
            <w:pPr>
              <w:pStyle w:val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7F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lastRenderedPageBreak/>
              <w:t xml:space="preserve">Личностные </w:t>
            </w:r>
            <w:r w:rsidRPr="007A07F5">
              <w:rPr>
                <w:rFonts w:ascii="Times New Roman" w:eastAsia="Times New Roman" w:hAnsi="Times New Roman"/>
                <w:sz w:val="20"/>
                <w:szCs w:val="20"/>
              </w:rPr>
              <w:t>Учебно-познавательный интерес, самоопределение, самосознание. Целеполагание.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t xml:space="preserve">Познавательные. </w:t>
            </w:r>
            <w:r w:rsidRPr="007A07F5">
              <w:rPr>
                <w:sz w:val="20"/>
                <w:szCs w:val="20"/>
                <w:lang w:val="ru-RU"/>
              </w:rPr>
              <w:t>Действовать логически, уметь поставить и решить проблему, ориентироваться в потоке учебной информации, осуществлять поиск недостающей информации.</w:t>
            </w:r>
          </w:p>
        </w:tc>
      </w:tr>
      <w:tr w:rsidR="00A32C2A" w:rsidRPr="00A64C52" w:rsidTr="00C944BB">
        <w:tc>
          <w:tcPr>
            <w:tcW w:w="2628" w:type="dxa"/>
          </w:tcPr>
          <w:p w:rsidR="00A32C2A" w:rsidRPr="007A07F5" w:rsidRDefault="00E261B9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lastRenderedPageBreak/>
              <w:t xml:space="preserve">4. 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>Открытие нового знания (построение</w:t>
            </w:r>
            <w:r w:rsidRPr="007A07F5">
              <w:rPr>
                <w:rStyle w:val="a4"/>
                <w:i/>
                <w:iCs/>
                <w:sz w:val="20"/>
                <w:szCs w:val="20"/>
              </w:rPr>
              <w:t> </w:t>
            </w:r>
            <w:r w:rsidR="00C87FB9"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 проекта выхода из затруднения)</w:t>
            </w:r>
            <w:r w:rsidR="008C3EB8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 ( 7</w:t>
            </w:r>
            <w:r w:rsidR="002A4AD5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 минут)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Цель: </w:t>
            </w:r>
            <w:r w:rsidRPr="007A07F5">
              <w:rPr>
                <w:color w:val="000000"/>
                <w:sz w:val="20"/>
                <w:szCs w:val="20"/>
                <w:lang w:val="ru-RU"/>
              </w:rPr>
              <w:t>устранение возникшего затруднения.</w:t>
            </w:r>
          </w:p>
        </w:tc>
        <w:tc>
          <w:tcPr>
            <w:tcW w:w="3435" w:type="dxa"/>
          </w:tcPr>
          <w:p w:rsidR="00047DA5" w:rsidRPr="007A07F5" w:rsidRDefault="00047DA5" w:rsidP="00047DA5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Какая же тема нашего урока? (Называется тема урока, записывают в тетрадь) “Многочлены”</w:t>
            </w:r>
          </w:p>
          <w:p w:rsidR="00372C6D" w:rsidRPr="007A07F5" w:rsidRDefault="00372C6D" w:rsidP="00047DA5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Какое выражение называют многочленом?</w:t>
            </w:r>
          </w:p>
          <w:p w:rsidR="009060CE" w:rsidRPr="007A07F5" w:rsidRDefault="009060CE" w:rsidP="00047DA5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Предлагает записать примеры многочленов в тетрадь (слайд 4)</w:t>
            </w:r>
          </w:p>
          <w:p w:rsidR="009060CE" w:rsidRPr="007A07F5" w:rsidRDefault="009060CE" w:rsidP="00047DA5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 называют одночлены, из которых составлен многочлен?</w:t>
            </w:r>
          </w:p>
          <w:p w:rsidR="009060CE" w:rsidRPr="007A07F5" w:rsidRDefault="009060CE" w:rsidP="00047DA5">
            <w:pPr>
              <w:spacing w:after="150"/>
              <w:rPr>
                <w:sz w:val="20"/>
                <w:szCs w:val="20"/>
                <w:lang w:val="ru-RU"/>
              </w:rPr>
            </w:pPr>
          </w:p>
          <w:p w:rsidR="00047DA5" w:rsidRPr="007A07F5" w:rsidRDefault="00047DA5" w:rsidP="00047DA5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В каком виде записаны многочлены? В стандартном виде или нет?</w:t>
            </w:r>
            <w:r w:rsidR="009060CE" w:rsidRPr="007A07F5">
              <w:rPr>
                <w:sz w:val="20"/>
                <w:szCs w:val="20"/>
                <w:lang w:val="ru-RU"/>
              </w:rPr>
              <w:t xml:space="preserve"> (слайд 5)</w:t>
            </w:r>
          </w:p>
          <w:p w:rsidR="00C87FB9" w:rsidRPr="007A07F5" w:rsidRDefault="00C87FB9" w:rsidP="00C87F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A07F5">
              <w:rPr>
                <w:sz w:val="20"/>
                <w:szCs w:val="20"/>
                <w:lang w:val="ru-RU"/>
              </w:rPr>
              <w:t xml:space="preserve">Умеете ли вы представлять многочлен в стандартный вид? </w:t>
            </w:r>
          </w:p>
          <w:p w:rsidR="00C87FB9" w:rsidRPr="007A07F5" w:rsidRDefault="00C87FB9" w:rsidP="00C87F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3. Одночлены имеют степень, а многочлены имеют степень? Да! А вы умеете определить степень многочлена?</w:t>
            </w:r>
          </w:p>
          <w:p w:rsidR="00C87FB9" w:rsidRPr="007A07F5" w:rsidRDefault="00C87FB9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i/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Учитель организует деятельность детей по принятию плана действий</w:t>
            </w:r>
            <w:r w:rsidRPr="007A07F5">
              <w:rPr>
                <w:i/>
                <w:sz w:val="20"/>
                <w:szCs w:val="20"/>
                <w:lang w:val="ru-RU"/>
              </w:rPr>
              <w:t>. Что же нам надо сделать, чтобы охарактеризовать многочлен?</w:t>
            </w:r>
          </w:p>
          <w:p w:rsidR="00A32C2A" w:rsidRPr="00A64C52" w:rsidRDefault="00E261B9" w:rsidP="00A64C52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(Учитель при необходимости помогает составить план)</w:t>
            </w:r>
          </w:p>
        </w:tc>
        <w:tc>
          <w:tcPr>
            <w:tcW w:w="4473" w:type="dxa"/>
          </w:tcPr>
          <w:p w:rsidR="00047DA5" w:rsidRPr="007A07F5" w:rsidRDefault="00047DA5" w:rsidP="00047DA5">
            <w:pPr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/>
                <w:bCs/>
                <w:i/>
                <w:iCs/>
                <w:kern w:val="24"/>
                <w:sz w:val="20"/>
                <w:szCs w:val="20"/>
                <w:lang w:val="ru-RU"/>
              </w:rPr>
              <w:lastRenderedPageBreak/>
              <w:t xml:space="preserve">Слайд 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/>
              </w:rPr>
              <w:t>4</w:t>
            </w:r>
          </w:p>
          <w:p w:rsidR="00734AC1" w:rsidRDefault="00047DA5" w:rsidP="00734AC1">
            <w:pPr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Выражение, которое является суммой нескольких одночленов, называют многочленом.</w:t>
            </w:r>
            <w:r w:rsidR="00734AC1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 xml:space="preserve"> Примеры многочленов </w:t>
            </w:r>
          </w:p>
          <w:p w:rsidR="00047DA5" w:rsidRPr="00734AC1" w:rsidRDefault="00047DA5" w:rsidP="00734AC1">
            <w:pPr>
              <w:rPr>
                <w:sz w:val="20"/>
                <w:szCs w:val="20"/>
                <w:lang w:val="ru-RU"/>
              </w:rPr>
            </w:pP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>3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a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– 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a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³ + 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b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>;</w:t>
            </w:r>
            <w:r w:rsidR="009060CE"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 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7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xy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+ 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y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– 11; </w:t>
            </w:r>
            <w:r w:rsidR="009060CE"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 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>11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x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– 5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x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>²;</w:t>
            </w:r>
          </w:p>
          <w:p w:rsidR="00047DA5" w:rsidRPr="0094223D" w:rsidRDefault="00047DA5" w:rsidP="00047DA5">
            <w:pPr>
              <w:pStyle w:val="a7"/>
              <w:spacing w:before="173" w:beforeAutospacing="0" w:after="200" w:afterAutospacing="0" w:line="276" w:lineRule="auto"/>
              <w:rPr>
                <w:b/>
                <w:sz w:val="20"/>
                <w:szCs w:val="20"/>
                <w:lang w:val="ru-RU"/>
              </w:rPr>
            </w:pP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bc</w:t>
            </w:r>
            <w:r w:rsidRPr="0094223D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  <w:lang w:val="ru-RU"/>
              </w:rPr>
              <w:t xml:space="preserve"> – 7,6</w:t>
            </w:r>
            <w:r w:rsidRPr="007A07F5">
              <w:rPr>
                <w:rFonts w:ascii="Arial" w:eastAsia="+mn-ea" w:hAnsi="Arial" w:cs="Arial"/>
                <w:b/>
                <w:bCs/>
                <w:iCs/>
                <w:kern w:val="24"/>
                <w:sz w:val="20"/>
                <w:szCs w:val="20"/>
              </w:rPr>
              <w:t>a</w:t>
            </w:r>
          </w:p>
          <w:p w:rsidR="009060CE" w:rsidRPr="002A4AD5" w:rsidRDefault="002A4AD5" w:rsidP="00047DA5">
            <w:pPr>
              <w:pStyle w:val="a7"/>
              <w:spacing w:before="144" w:beforeAutospacing="0" w:after="200" w:afterAutospacing="0" w:line="276" w:lineRule="auto"/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учащиеся предлагают примеры многочленов</w:t>
            </w:r>
          </w:p>
          <w:p w:rsidR="00047DA5" w:rsidRPr="007A07F5" w:rsidRDefault="00047DA5" w:rsidP="00047DA5">
            <w:pPr>
              <w:pStyle w:val="a7"/>
              <w:spacing w:before="144" w:beforeAutospacing="0" w:after="200" w:afterAutospacing="0" w:line="276" w:lineRule="auto"/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Одночлены, из которых составлен многочлен, называют членами многочлена</w:t>
            </w:r>
          </w:p>
          <w:p w:rsidR="00C87FB9" w:rsidRPr="0094223D" w:rsidRDefault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Слайд</w:t>
            </w:r>
            <w:r w:rsidRPr="0094223D">
              <w:rPr>
                <w:sz w:val="20"/>
                <w:szCs w:val="20"/>
                <w:lang w:val="ru-RU"/>
              </w:rPr>
              <w:t xml:space="preserve"> 5</w:t>
            </w:r>
          </w:p>
          <w:p w:rsidR="002A4AD5" w:rsidRDefault="002A4AD5" w:rsidP="00C87FB9">
            <w:pPr>
              <w:spacing w:before="53"/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</w:pPr>
            <w:r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>Записать в стандартном виде</w:t>
            </w:r>
          </w:p>
          <w:p w:rsidR="00C87FB9" w:rsidRPr="002A4AD5" w:rsidRDefault="00C87FB9" w:rsidP="00C87FB9">
            <w:pPr>
              <w:spacing w:before="53"/>
              <w:rPr>
                <w:sz w:val="20"/>
                <w:szCs w:val="20"/>
                <w:lang w:val="ru-RU" w:eastAsia="ru-RU"/>
              </w:rPr>
            </w:pP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>11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eastAsia="ru-RU"/>
              </w:rPr>
              <w:t>x</w:t>
            </w: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– 2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eastAsia="ru-RU"/>
              </w:rPr>
              <w:t>x</w:t>
            </w: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>; 3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eastAsia="ru-RU"/>
              </w:rPr>
              <w:t>a</w:t>
            </w: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– 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eastAsia="ru-RU"/>
              </w:rPr>
              <w:t>a</w:t>
            </w: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+ </w:t>
            </w:r>
            <w:r w:rsidRPr="007A07F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eastAsia="ru-RU"/>
              </w:rPr>
              <w:t>b</w:t>
            </w:r>
            <w:r w:rsidRPr="002A4AD5">
              <w:rPr>
                <w:rFonts w:eastAsia="+mn-e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>;</w:t>
            </w:r>
            <w:r w:rsidRPr="002A4AD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</w:t>
            </w:r>
          </w:p>
          <w:p w:rsidR="00C87FB9" w:rsidRPr="007A07F5" w:rsidRDefault="00C87FB9" w:rsidP="00C87FB9">
            <w:pPr>
              <w:spacing w:before="53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ab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+ 2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ab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;            </w:t>
            </w:r>
          </w:p>
          <w:p w:rsidR="00C87FB9" w:rsidRPr="007A07F5" w:rsidRDefault="00C87FB9" w:rsidP="00C87FB9">
            <w:pPr>
              <w:spacing w:before="53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−3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c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position w:val="7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d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val="ru-RU" w:eastAsia="ru-RU"/>
              </w:rPr>
              <w:t xml:space="preserve"> – 6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c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position w:val="7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7A07F5">
              <w:rPr>
                <w:rFonts w:ascii="Cambria" w:hAnsi="Cambria"/>
                <w:bCs/>
                <w:i/>
                <w:iCs/>
                <w:kern w:val="24"/>
                <w:sz w:val="20"/>
                <w:szCs w:val="20"/>
                <w:lang w:eastAsia="ru-RU"/>
              </w:rPr>
              <w:t>d</w:t>
            </w:r>
            <w:r w:rsidRPr="007A07F5">
              <w:rPr>
                <w:rFonts w:ascii="Scripticus_bold" w:hAnsi="Scripticus_bold"/>
                <w:bCs/>
                <w:kern w:val="24"/>
                <w:sz w:val="20"/>
                <w:szCs w:val="20"/>
                <w:lang w:val="ru-RU" w:eastAsia="ru-RU"/>
              </w:rPr>
              <w:t>.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C87FB9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C87FB9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C87FB9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C87FB9">
            <w:pPr>
              <w:rPr>
                <w:sz w:val="20"/>
                <w:szCs w:val="20"/>
                <w:lang w:val="ru-RU"/>
              </w:rPr>
            </w:pPr>
          </w:p>
          <w:p w:rsidR="00C87FB9" w:rsidRPr="007A07F5" w:rsidRDefault="00C87FB9" w:rsidP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Задачи: </w:t>
            </w:r>
          </w:p>
          <w:p w:rsidR="00C87FB9" w:rsidRPr="007A07F5" w:rsidRDefault="00C87FB9" w:rsidP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1.узнать что такое многочлен</w:t>
            </w:r>
          </w:p>
          <w:p w:rsidR="00C87FB9" w:rsidRPr="007A07F5" w:rsidRDefault="00C87FB9" w:rsidP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2.научиться различать, в каком виде записан многочлен.</w:t>
            </w:r>
          </w:p>
          <w:p w:rsidR="00C87FB9" w:rsidRPr="007A07F5" w:rsidRDefault="00C87FB9" w:rsidP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3.научиться представлять многочлен в стандартный вид</w:t>
            </w:r>
          </w:p>
          <w:p w:rsidR="00A32C2A" w:rsidRPr="00A64C52" w:rsidRDefault="00C87FB9" w:rsidP="00A64C52">
            <w:pPr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4.узнать, что называется степенью многочлена и научиться её определять.</w:t>
            </w:r>
          </w:p>
        </w:tc>
        <w:tc>
          <w:tcPr>
            <w:tcW w:w="3299" w:type="dxa"/>
          </w:tcPr>
          <w:p w:rsidR="00A32C2A" w:rsidRPr="007A07F5" w:rsidRDefault="00A32C2A">
            <w:pPr>
              <w:rPr>
                <w:color w:val="FF0000"/>
                <w:sz w:val="20"/>
                <w:szCs w:val="20"/>
                <w:lang w:val="ru-RU"/>
              </w:rPr>
            </w:pPr>
          </w:p>
          <w:p w:rsidR="00A32C2A" w:rsidRPr="007A07F5" w:rsidRDefault="004532AC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Открывают тетради , записывают  число и тему урока</w:t>
            </w:r>
          </w:p>
          <w:p w:rsidR="00372C6D" w:rsidRPr="007A07F5" w:rsidRDefault="00372C6D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Самостоятельно формулируют определение многочлена</w:t>
            </w:r>
          </w:p>
          <w:p w:rsidR="00372C6D" w:rsidRPr="007A07F5" w:rsidRDefault="009060CE" w:rsidP="00372C6D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Записывают определение</w:t>
            </w:r>
            <w:r w:rsidR="00372C6D" w:rsidRPr="007A07F5">
              <w:rPr>
                <w:sz w:val="20"/>
                <w:szCs w:val="20"/>
                <w:lang w:val="ru-RU"/>
              </w:rPr>
              <w:t xml:space="preserve"> в тетрадь</w:t>
            </w:r>
          </w:p>
          <w:p w:rsidR="00372C6D" w:rsidRPr="007A07F5" w:rsidRDefault="00372C6D" w:rsidP="00372C6D">
            <w:pPr>
              <w:pStyle w:val="aa"/>
              <w:rPr>
                <w:sz w:val="20"/>
                <w:szCs w:val="20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F52268" w:rsidRPr="007A07F5" w:rsidRDefault="00F52268" w:rsidP="00F52268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-нет, научиться представлять многочлен в стандартный вид.</w:t>
            </w:r>
          </w:p>
          <w:p w:rsidR="00F52268" w:rsidRPr="007A07F5" w:rsidRDefault="00F52268" w:rsidP="00F52268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-</w:t>
            </w:r>
            <w:r w:rsidR="009060CE" w:rsidRPr="007A07F5">
              <w:rPr>
                <w:sz w:val="20"/>
                <w:szCs w:val="20"/>
                <w:lang w:val="ru-RU"/>
              </w:rPr>
              <w:t>нет, узнать</w:t>
            </w:r>
            <w:r w:rsidRPr="007A07F5">
              <w:rPr>
                <w:sz w:val="20"/>
                <w:szCs w:val="20"/>
                <w:lang w:val="ru-RU"/>
              </w:rPr>
              <w:t>, что называется степенью многочлена и научиться ее определять.</w:t>
            </w:r>
          </w:p>
          <w:p w:rsidR="00F52268" w:rsidRPr="007A07F5" w:rsidRDefault="00F52268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9060CE" w:rsidRPr="007A07F5" w:rsidRDefault="009060CE" w:rsidP="00F52268">
            <w:pPr>
              <w:rPr>
                <w:sz w:val="20"/>
                <w:szCs w:val="20"/>
                <w:lang w:val="ru-RU"/>
              </w:rPr>
            </w:pPr>
          </w:p>
          <w:p w:rsidR="00F52268" w:rsidRPr="007A07F5" w:rsidRDefault="00F52268" w:rsidP="00F52268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lastRenderedPageBreak/>
              <w:t>Формируют  цель урока.</w:t>
            </w:r>
          </w:p>
        </w:tc>
        <w:tc>
          <w:tcPr>
            <w:tcW w:w="2245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lastRenderedPageBreak/>
              <w:t xml:space="preserve">Познавательные </w:t>
            </w:r>
            <w:r w:rsidRPr="007A07F5">
              <w:rPr>
                <w:sz w:val="20"/>
                <w:szCs w:val="20"/>
                <w:lang w:val="ru-RU"/>
              </w:rPr>
              <w:t xml:space="preserve"> Восприятие, осознание, первичное обобщение и систематизация новых знаний. Усвоение способов, путей, средств. Волевая саморегуляция.</w:t>
            </w:r>
          </w:p>
          <w:p w:rsidR="00A32C2A" w:rsidRPr="007A07F5" w:rsidRDefault="00E261B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7F5">
              <w:rPr>
                <w:rFonts w:ascii="Times New Roman" w:hAnsi="Times New Roman"/>
                <w:sz w:val="20"/>
                <w:szCs w:val="20"/>
              </w:rPr>
              <w:t>Умение целенаправленно воспринимать информацию, анализировать ее, делать на ее основе выводы.</w:t>
            </w:r>
          </w:p>
        </w:tc>
      </w:tr>
      <w:tr w:rsidR="00A32C2A" w:rsidRPr="007A07F5" w:rsidTr="00C944BB">
        <w:tc>
          <w:tcPr>
            <w:tcW w:w="2628" w:type="dxa"/>
          </w:tcPr>
          <w:p w:rsidR="00A32C2A" w:rsidRPr="007A07F5" w:rsidRDefault="00E261B9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lastRenderedPageBreak/>
              <w:t xml:space="preserve">6. </w:t>
            </w:r>
            <w:r w:rsidRPr="007A07F5">
              <w:rPr>
                <w:rStyle w:val="a4"/>
                <w:i/>
                <w:iCs/>
                <w:color w:val="C71585"/>
                <w:sz w:val="20"/>
                <w:szCs w:val="20"/>
                <w:lang w:val="ru-RU"/>
              </w:rPr>
              <w:t xml:space="preserve"> 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>Первичное закрепление</w:t>
            </w:r>
          </w:p>
          <w:p w:rsidR="00A32C2A" w:rsidRPr="007A07F5" w:rsidRDefault="008C3EB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( 15 минут)</w:t>
            </w:r>
          </w:p>
          <w:p w:rsidR="00A32C2A" w:rsidRPr="007A07F5" w:rsidRDefault="00E261B9" w:rsidP="00C87F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Цель: </w:t>
            </w:r>
            <w:r w:rsidRPr="007A07F5">
              <w:rPr>
                <w:color w:val="000000"/>
                <w:sz w:val="20"/>
                <w:szCs w:val="20"/>
                <w:lang w:val="ru-RU"/>
              </w:rPr>
              <w:t>проговаривание нового знания.</w:t>
            </w:r>
            <w:r w:rsidRPr="007A07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Организация деятельности по первичному закреплению, применение на практике полученных новых знаний.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1.</w:t>
            </w:r>
            <w:r w:rsidR="00047DA5" w:rsidRPr="007A07F5">
              <w:rPr>
                <w:sz w:val="20"/>
                <w:szCs w:val="20"/>
                <w:lang w:val="ru-RU"/>
              </w:rPr>
              <w:t xml:space="preserve">Выполняют задание которое на </w:t>
            </w:r>
            <w:r w:rsidR="00C87FB9" w:rsidRPr="007A07F5">
              <w:rPr>
                <w:sz w:val="20"/>
                <w:szCs w:val="20"/>
                <w:lang w:val="ru-RU"/>
              </w:rPr>
              <w:t>слайде</w:t>
            </w:r>
            <w:r w:rsidR="008931CB" w:rsidRPr="007A07F5">
              <w:rPr>
                <w:sz w:val="20"/>
                <w:szCs w:val="20"/>
                <w:lang w:val="ru-RU"/>
              </w:rPr>
              <w:t xml:space="preserve">  6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8931CB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Слайд 7 (проверяют выполненное задание)</w:t>
            </w:r>
          </w:p>
          <w:p w:rsidR="008931CB" w:rsidRDefault="008931CB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Какой многочлен называют многочленом стандартного вида?</w:t>
            </w:r>
          </w:p>
          <w:p w:rsidR="002B75E9" w:rsidRDefault="002B75E9">
            <w:pPr>
              <w:rPr>
                <w:sz w:val="20"/>
                <w:szCs w:val="20"/>
                <w:lang w:val="ru-RU"/>
              </w:rPr>
            </w:pPr>
          </w:p>
          <w:p w:rsidR="002B75E9" w:rsidRPr="007A07F5" w:rsidRDefault="002B75E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по учебнику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1241FE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 привести  многочлен к стандартному виду?</w:t>
            </w:r>
            <w:r w:rsidR="00E934C2" w:rsidRPr="007A07F5">
              <w:rPr>
                <w:sz w:val="20"/>
                <w:szCs w:val="20"/>
                <w:lang w:val="ru-RU"/>
              </w:rPr>
              <w:t xml:space="preserve"> (слайд 8)</w:t>
            </w:r>
          </w:p>
          <w:p w:rsidR="00A32C2A" w:rsidRPr="007A07F5" w:rsidRDefault="00A32C2A">
            <w:pPr>
              <w:rPr>
                <w:i/>
                <w:sz w:val="20"/>
                <w:szCs w:val="20"/>
                <w:lang w:val="ru-RU"/>
              </w:rPr>
            </w:pPr>
          </w:p>
          <w:p w:rsidR="00A32C2A" w:rsidRPr="007A07F5" w:rsidRDefault="00C944BB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Как определить степень многочлена?</w:t>
            </w:r>
          </w:p>
          <w:p w:rsidR="00A32C2A" w:rsidRPr="007A07F5" w:rsidRDefault="00A32C2A">
            <w:pPr>
              <w:rPr>
                <w:i/>
                <w:sz w:val="20"/>
                <w:szCs w:val="20"/>
                <w:lang w:val="ru-RU"/>
              </w:rPr>
            </w:pPr>
          </w:p>
          <w:p w:rsidR="00137B9A" w:rsidRPr="007A07F5" w:rsidRDefault="00137B9A">
            <w:pPr>
              <w:rPr>
                <w:i/>
                <w:sz w:val="20"/>
                <w:szCs w:val="20"/>
                <w:lang w:val="ru-RU"/>
              </w:rPr>
            </w:pPr>
          </w:p>
          <w:p w:rsidR="00137B9A" w:rsidRPr="007A07F5" w:rsidRDefault="00137B9A">
            <w:pPr>
              <w:rPr>
                <w:i/>
                <w:sz w:val="20"/>
                <w:szCs w:val="20"/>
                <w:lang w:val="ru-RU"/>
              </w:rPr>
            </w:pPr>
          </w:p>
          <w:p w:rsidR="00137B9A" w:rsidRPr="007A07F5" w:rsidRDefault="00137B9A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Учитель анализирует ответы учащихся и делает вывод</w:t>
            </w:r>
            <w:r w:rsidR="001F2F28" w:rsidRPr="007A07F5">
              <w:rPr>
                <w:sz w:val="20"/>
                <w:szCs w:val="20"/>
                <w:lang w:val="ru-RU"/>
              </w:rPr>
              <w:t xml:space="preserve"> (слайд 9)</w:t>
            </w:r>
          </w:p>
        </w:tc>
        <w:tc>
          <w:tcPr>
            <w:tcW w:w="4473" w:type="dxa"/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C87FB9" w:rsidRPr="007A07F5" w:rsidRDefault="00C87FB9" w:rsidP="00C87FB9">
            <w:pPr>
              <w:pStyle w:val="a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  <w:r w:rsidRPr="007A07F5">
              <w:rPr>
                <w:rFonts w:eastAsia="+mn-ea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bab² + a·5 + a·2b³ – a = 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F52268" w:rsidRPr="007A07F5" w:rsidRDefault="00F52268" w:rsidP="00F52268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kern w:val="24"/>
                <w:sz w:val="20"/>
                <w:szCs w:val="20"/>
              </w:rPr>
              <w:t>3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  <w:lang w:val="en-US"/>
              </w:rPr>
              <w:t xml:space="preserve">ab³ + 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</w:rPr>
              <w:t>5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  <w:lang w:val="en-US"/>
              </w:rPr>
              <w:t>a +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</w:rPr>
              <w:t>2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  <w:lang w:val="en-US"/>
              </w:rPr>
              <w:t xml:space="preserve">ab³ – a = 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</w:rPr>
              <w:t>5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  <w:lang w:val="en-US"/>
              </w:rPr>
              <w:t xml:space="preserve"> ab³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</w:rPr>
              <w:t xml:space="preserve"> + 4</w:t>
            </w:r>
            <w:r w:rsidRPr="007A07F5">
              <w:rPr>
                <w:rFonts w:eastAsia="+mn-ea"/>
                <w:bCs/>
                <w:kern w:val="24"/>
                <w:sz w:val="20"/>
                <w:szCs w:val="20"/>
                <w:lang w:val="en-US"/>
              </w:rPr>
              <w:t>a</w:t>
            </w:r>
          </w:p>
          <w:p w:rsidR="00F52268" w:rsidRPr="00734AC1" w:rsidRDefault="00F52268" w:rsidP="00F52268">
            <w:pPr>
              <w:pStyle w:val="a7"/>
              <w:spacing w:before="154" w:beforeAutospacing="0" w:after="0" w:afterAutospacing="0"/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kern w:val="24"/>
                <w:sz w:val="20"/>
                <w:szCs w:val="20"/>
                <w:lang w:val="ru-RU"/>
              </w:rPr>
              <w:t>Многочлен, состоящий из одночленов стандартного вида, среди которых нет подобных, называют многочленом ….стандартного вида</w:t>
            </w:r>
          </w:p>
          <w:p w:rsidR="00137B9A" w:rsidRDefault="00734AC1" w:rsidP="00F52268">
            <w:p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Приведите многочлен к стандартному виду:</w:t>
            </w:r>
          </w:p>
          <w:p w:rsidR="00734AC1" w:rsidRPr="00734AC1" w:rsidRDefault="00734AC1" w:rsidP="00734AC1">
            <w:pPr>
              <w:pStyle w:val="aa"/>
              <w:numPr>
                <w:ilvl w:val="0"/>
                <w:numId w:val="12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 w:rsidRPr="00734AC1">
              <w:rPr>
                <w:rFonts w:eastAsia="+mn-ea"/>
                <w:bCs/>
                <w:iCs/>
                <w:kern w:val="24"/>
                <w:sz w:val="20"/>
                <w:szCs w:val="20"/>
              </w:rPr>
              <w:t>- 18x³ + 14x – 17x² + 3x³ - 9x² - 14x</w:t>
            </w:r>
          </w:p>
          <w:p w:rsidR="00734AC1" w:rsidRPr="00734AC1" w:rsidRDefault="00734AC1" w:rsidP="00734AC1">
            <w:pPr>
              <w:pStyle w:val="aa"/>
              <w:numPr>
                <w:ilvl w:val="0"/>
                <w:numId w:val="12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en-US"/>
              </w:rPr>
              <w:t>0,4x·(-2y)·15x² + ( -0,7x)·8y²</w:t>
            </w:r>
          </w:p>
          <w:p w:rsidR="00734AC1" w:rsidRPr="00734AC1" w:rsidRDefault="00CD7EFB" w:rsidP="00734AC1">
            <w:pPr>
              <w:pStyle w:val="aa"/>
              <w:numPr>
                <w:ilvl w:val="0"/>
                <w:numId w:val="12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en-US"/>
              </w:rPr>
              <w:t>(8c² + 3c) + ( -7c² - 11c + 3) – ( - 3c² - 4)</w:t>
            </w:r>
          </w:p>
          <w:p w:rsidR="00137B9A" w:rsidRDefault="00CD7EFB" w:rsidP="00F52268">
            <w:p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Проверь себя</w:t>
            </w:r>
          </w:p>
          <w:p w:rsidR="00CD7EFB" w:rsidRPr="002A4AD5" w:rsidRDefault="00D81AC6" w:rsidP="00CD7EFB">
            <w:pPr>
              <w:pStyle w:val="aa"/>
              <w:numPr>
                <w:ilvl w:val="0"/>
                <w:numId w:val="13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</w:rPr>
              <w:t>– 15</w:t>
            </w:r>
            <w:r w:rsidR="002A4AD5">
              <w:rPr>
                <w:rFonts w:eastAsia="+mn-ea"/>
                <w:bCs/>
                <w:iCs/>
                <w:kern w:val="24"/>
                <w:sz w:val="20"/>
                <w:szCs w:val="20"/>
                <w:lang w:val="en-US"/>
              </w:rPr>
              <w:t>x³ - 26x²</w:t>
            </w:r>
          </w:p>
          <w:p w:rsidR="002A4AD5" w:rsidRPr="002A4AD5" w:rsidRDefault="002A4AD5" w:rsidP="00CD7EFB">
            <w:pPr>
              <w:pStyle w:val="aa"/>
              <w:numPr>
                <w:ilvl w:val="0"/>
                <w:numId w:val="13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en-US"/>
              </w:rPr>
              <w:t>– 12x³y  – 5,6xy²</w:t>
            </w:r>
          </w:p>
          <w:p w:rsidR="002A4AD5" w:rsidRPr="00CD7EFB" w:rsidRDefault="002A4AD5" w:rsidP="00CD7EFB">
            <w:pPr>
              <w:pStyle w:val="aa"/>
              <w:numPr>
                <w:ilvl w:val="0"/>
                <w:numId w:val="13"/>
              </w:num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en-US"/>
              </w:rPr>
              <w:t xml:space="preserve">4c² - 8c +7 </w:t>
            </w:r>
          </w:p>
          <w:p w:rsidR="00137B9A" w:rsidRPr="007A07F5" w:rsidRDefault="002B75E9" w:rsidP="00F52268">
            <w:pPr>
              <w:spacing w:before="154"/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</w:pP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№ 8.1 (устно), № 8.4 (1,2)</w:t>
            </w:r>
          </w:p>
          <w:p w:rsidR="00F52268" w:rsidRPr="007A07F5" w:rsidRDefault="00F52268" w:rsidP="00F52268">
            <w:pPr>
              <w:spacing w:before="154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Степень многочлена – наибольшая степень, которую имеют одночлены,  составляющие данный многочлен стандартного вида.</w:t>
            </w:r>
          </w:p>
          <w:p w:rsidR="00F52268" w:rsidRPr="007A07F5" w:rsidRDefault="00F52268" w:rsidP="00F52268">
            <w:pPr>
              <w:spacing w:before="154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Пример:    2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x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³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y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- 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x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²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y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³ + 5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x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>²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eastAsia="ru-RU"/>
              </w:rPr>
              <w:t>y</w:t>
            </w: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– 2</w:t>
            </w:r>
          </w:p>
          <w:p w:rsidR="00A32C2A" w:rsidRPr="007A07F5" w:rsidRDefault="00F52268" w:rsidP="00A64C52">
            <w:pPr>
              <w:spacing w:before="154"/>
              <w:rPr>
                <w:sz w:val="20"/>
                <w:szCs w:val="20"/>
                <w:lang w:val="ru-RU" w:eastAsia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 w:eastAsia="ru-RU"/>
              </w:rPr>
              <w:t xml:space="preserve">                     степень 5</w:t>
            </w:r>
          </w:p>
        </w:tc>
        <w:tc>
          <w:tcPr>
            <w:tcW w:w="3299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Оределяют какого вида многочлен стандартного вида, или нет. Сразу видят результат выполненого задания. Анализирую</w:t>
            </w:r>
            <w:r w:rsidR="00C944BB" w:rsidRPr="007A07F5">
              <w:rPr>
                <w:sz w:val="20"/>
                <w:szCs w:val="20"/>
                <w:lang w:val="ru-RU"/>
              </w:rPr>
              <w:t xml:space="preserve">т </w:t>
            </w:r>
            <w:r w:rsidRPr="007A07F5">
              <w:rPr>
                <w:sz w:val="20"/>
                <w:szCs w:val="20"/>
                <w:lang w:val="ru-RU"/>
              </w:rPr>
              <w:t xml:space="preserve"> ошибки.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К доске выходит ученик.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Ра</w:t>
            </w:r>
            <w:r w:rsidR="00892479" w:rsidRPr="007A07F5">
              <w:rPr>
                <w:sz w:val="20"/>
                <w:szCs w:val="20"/>
                <w:lang w:val="ru-RU"/>
              </w:rPr>
              <w:t>с</w:t>
            </w:r>
            <w:r w:rsidRPr="007A07F5">
              <w:rPr>
                <w:sz w:val="20"/>
                <w:szCs w:val="20"/>
                <w:lang w:val="ru-RU"/>
              </w:rPr>
              <w:t>сматриваем разные варианты решения, анализируют и приходят к выводам: как упростить многочлен, то есть приводят к стандартному виду.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Комментируют возможные ошибки, помогают, если возникают трудности при ответе. </w:t>
            </w:r>
          </w:p>
          <w:p w:rsidR="001241FE" w:rsidRPr="007A07F5" w:rsidRDefault="001241FE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Составляют алгоритм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137B9A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Предлагают варианты нахождения степени одночлена</w:t>
            </w:r>
          </w:p>
        </w:tc>
        <w:tc>
          <w:tcPr>
            <w:tcW w:w="2245" w:type="dxa"/>
          </w:tcPr>
          <w:p w:rsidR="00A32C2A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 xml:space="preserve">Познавательные </w:t>
            </w:r>
            <w:r w:rsidRPr="007A07F5">
              <w:rPr>
                <w:sz w:val="20"/>
                <w:szCs w:val="20"/>
                <w:lang w:val="ru-RU"/>
              </w:rPr>
              <w:t>Умение устанавливать причинно-следственные связи. Восприятие, осознание, первичное обобщение и систематизация новых знаний. Усвоение способов, путей, средств.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 xml:space="preserve">Коммуникативные </w:t>
            </w:r>
            <w:r w:rsidRPr="007A07F5">
              <w:rPr>
                <w:sz w:val="20"/>
                <w:szCs w:val="20"/>
                <w:lang w:val="ru-RU"/>
              </w:rPr>
              <w:t>Умение слушать и слышать, вступать в диалог, участвовать в коллективном обсуждении вопроса.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Волевая саморегуляция.</w:t>
            </w:r>
          </w:p>
        </w:tc>
      </w:tr>
      <w:tr w:rsidR="00A32C2A" w:rsidRPr="00A64C52" w:rsidTr="00C944BB">
        <w:tc>
          <w:tcPr>
            <w:tcW w:w="2628" w:type="dxa"/>
          </w:tcPr>
          <w:p w:rsidR="00A32C2A" w:rsidRPr="007A07F5" w:rsidRDefault="00E261B9">
            <w:pPr>
              <w:rPr>
                <w:rStyle w:val="a4"/>
                <w:i/>
                <w:iCs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t xml:space="preserve">7. 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 xml:space="preserve">Рефлексия учебной 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lastRenderedPageBreak/>
              <w:t>деятельности на уроке (итог)(2</w:t>
            </w:r>
            <w:r w:rsidRPr="007A07F5">
              <w:rPr>
                <w:b/>
                <w:i/>
                <w:sz w:val="20"/>
                <w:szCs w:val="20"/>
                <w:lang w:val="ru-RU"/>
              </w:rPr>
              <w:t>мин.)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Цель: самооценка учащимися собственной деятельности.</w:t>
            </w:r>
          </w:p>
        </w:tc>
        <w:tc>
          <w:tcPr>
            <w:tcW w:w="3435" w:type="dxa"/>
          </w:tcPr>
          <w:p w:rsidR="00A32C2A" w:rsidRPr="007A07F5" w:rsidRDefault="007A07F5" w:rsidP="006569E8">
            <w:pPr>
              <w:rPr>
                <w:i/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lastRenderedPageBreak/>
              <w:t xml:space="preserve">Какова была задача нашего урока? </w:t>
            </w:r>
            <w:r w:rsidRPr="007A07F5">
              <w:rPr>
                <w:sz w:val="20"/>
                <w:szCs w:val="20"/>
                <w:lang w:val="ru-RU"/>
              </w:rPr>
              <w:lastRenderedPageBreak/>
              <w:t xml:space="preserve">Справились ли мы с ней? Все вопросы рассмотрели? </w:t>
            </w:r>
            <w:r w:rsidR="00E261B9" w:rsidRPr="007A07F5">
              <w:rPr>
                <w:sz w:val="20"/>
                <w:szCs w:val="20"/>
                <w:lang w:val="ru-RU"/>
              </w:rPr>
              <w:t>Учитель подводит учащихся к осознанию  результатов их деятельности на уроке, выполнен</w:t>
            </w:r>
            <w:r w:rsidR="006569E8" w:rsidRPr="007A07F5">
              <w:rPr>
                <w:sz w:val="20"/>
                <w:szCs w:val="20"/>
                <w:lang w:val="ru-RU"/>
              </w:rPr>
              <w:t>ии поставленных целей, анализу.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7A07F5" w:rsidRPr="007A07F5" w:rsidRDefault="007A07F5" w:rsidP="007A07F5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Что называют многочленом?</w:t>
            </w:r>
          </w:p>
          <w:p w:rsidR="007A07F5" w:rsidRPr="00734AC1" w:rsidRDefault="007A07F5" w:rsidP="007A07F5">
            <w:pPr>
              <w:rPr>
                <w:sz w:val="20"/>
                <w:szCs w:val="20"/>
                <w:lang w:val="ru-RU"/>
              </w:rPr>
            </w:pPr>
            <w:r w:rsidRPr="00734AC1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 xml:space="preserve">Какой </w:t>
            </w:r>
            <w:r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 xml:space="preserve"> </w:t>
            </w:r>
            <w:r w:rsidRPr="00734AC1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многочлен называют двучленом? Трехчленом?</w:t>
            </w:r>
          </w:p>
          <w:p w:rsidR="007A07F5" w:rsidRPr="007A07F5" w:rsidRDefault="007A07F5" w:rsidP="007A07F5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Что называют подобными членами многочлена?</w:t>
            </w:r>
          </w:p>
          <w:p w:rsidR="007A07F5" w:rsidRPr="007A07F5" w:rsidRDefault="007A07F5" w:rsidP="007A07F5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Какой многочлен называют многочленом стандартного вида?</w:t>
            </w:r>
          </w:p>
          <w:p w:rsidR="00A32C2A" w:rsidRPr="007A07F5" w:rsidRDefault="007A07F5" w:rsidP="006569E8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  <w:t>Что называют степенью многочлена стандартного вида?</w:t>
            </w:r>
          </w:p>
        </w:tc>
        <w:tc>
          <w:tcPr>
            <w:tcW w:w="4473" w:type="dxa"/>
          </w:tcPr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7A07F5" w:rsidRDefault="007A07F5" w:rsidP="00F52268">
            <w:pPr>
              <w:pStyle w:val="a7"/>
              <w:spacing w:before="154" w:beforeAutospacing="0" w:after="0" w:afterAutospacing="0"/>
              <w:rPr>
                <w:rFonts w:eastAsia="+mn-ea"/>
                <w:bCs/>
                <w:iCs/>
                <w:kern w:val="24"/>
                <w:sz w:val="20"/>
                <w:szCs w:val="20"/>
                <w:lang w:val="ru-RU"/>
              </w:rPr>
            </w:pPr>
          </w:p>
          <w:p w:rsidR="00F52268" w:rsidRPr="007A07F5" w:rsidRDefault="00F52268" w:rsidP="00F52268">
            <w:pPr>
              <w:pStyle w:val="a7"/>
              <w:spacing w:before="154" w:beforeAutospacing="0" w:after="0" w:afterAutospacing="0"/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</w:rPr>
              <w:t>Цель:</w:t>
            </w:r>
          </w:p>
          <w:p w:rsidR="00F52268" w:rsidRPr="007A07F5" w:rsidRDefault="00F52268" w:rsidP="00F52268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</w:rPr>
              <w:t>Сформировать представление о многочленах</w:t>
            </w:r>
          </w:p>
          <w:p w:rsidR="00F52268" w:rsidRPr="007A07F5" w:rsidRDefault="00F52268" w:rsidP="00F52268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</w:rPr>
              <w:t>Научить распознавать многочлены</w:t>
            </w:r>
          </w:p>
          <w:p w:rsidR="00F52268" w:rsidRPr="007A07F5" w:rsidRDefault="00F52268" w:rsidP="00F52268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</w:rPr>
              <w:t>Записывать многочлен в стандартном виде</w:t>
            </w:r>
          </w:p>
          <w:p w:rsidR="00F52268" w:rsidRPr="007A07F5" w:rsidRDefault="00F52268" w:rsidP="00F52268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bCs/>
                <w:iCs/>
                <w:kern w:val="24"/>
                <w:sz w:val="20"/>
                <w:szCs w:val="20"/>
              </w:rPr>
              <w:t>Определять степень многочлена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lastRenderedPageBreak/>
              <w:t xml:space="preserve">Ученики подводят итоги своей </w:t>
            </w:r>
            <w:r w:rsidRPr="007A07F5">
              <w:rPr>
                <w:sz w:val="20"/>
                <w:szCs w:val="20"/>
                <w:lang w:val="ru-RU"/>
              </w:rPr>
              <w:lastRenderedPageBreak/>
              <w:t>деятельности на уроке, сравнивают поставленную цель  с полученным личным результатом.</w:t>
            </w:r>
          </w:p>
        </w:tc>
        <w:tc>
          <w:tcPr>
            <w:tcW w:w="2245" w:type="dxa"/>
          </w:tcPr>
          <w:p w:rsidR="00A32C2A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lastRenderedPageBreak/>
              <w:t xml:space="preserve">Познавательные </w:t>
            </w:r>
            <w:r w:rsidRPr="007A07F5">
              <w:rPr>
                <w:sz w:val="20"/>
                <w:szCs w:val="20"/>
                <w:lang w:val="ru-RU"/>
              </w:rPr>
              <w:lastRenderedPageBreak/>
              <w:t>Умение целенаправленно воспринимать информацию, анализировать ее, делать на ее основе выводы  о возможности использования  полученных результатов в учёбе и жизни.</w:t>
            </w:r>
          </w:p>
          <w:p w:rsidR="00A32C2A" w:rsidRPr="007A07F5" w:rsidRDefault="00E261B9">
            <w:pPr>
              <w:pStyle w:val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7F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Личностные </w:t>
            </w:r>
            <w:r w:rsidRPr="007A07F5">
              <w:rPr>
                <w:rFonts w:ascii="Times New Roman" w:eastAsia="Times New Roman" w:hAnsi="Times New Roman"/>
                <w:sz w:val="20"/>
                <w:szCs w:val="20"/>
              </w:rPr>
              <w:t>Умение устанавливать связь между целью деятельности и ее результатом,</w:t>
            </w: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адекватное понимание причин успеха или неуспеха в учебной деятельности, осознанность учения.</w:t>
            </w:r>
          </w:p>
          <w:p w:rsidR="00A32C2A" w:rsidRPr="007A07F5" w:rsidRDefault="00E261B9">
            <w:pPr>
              <w:pStyle w:val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7F5">
              <w:rPr>
                <w:rFonts w:ascii="Times New Roman" w:eastAsia="Times New Roman" w:hAnsi="Times New Roman"/>
                <w:sz w:val="20"/>
                <w:szCs w:val="20"/>
              </w:rPr>
              <w:t>Умение целенаправленно воспринимать информацию, анализировать ее, делать на ее основе выводы  о возможности использования  полученных результатов в учёбе и жизни.</w:t>
            </w:r>
          </w:p>
        </w:tc>
      </w:tr>
      <w:tr w:rsidR="00A32C2A" w:rsidRPr="00734AC1" w:rsidTr="00C944BB">
        <w:tc>
          <w:tcPr>
            <w:tcW w:w="2628" w:type="dxa"/>
          </w:tcPr>
          <w:p w:rsidR="00A32C2A" w:rsidRPr="007A07F5" w:rsidRDefault="00E261B9">
            <w:pPr>
              <w:rPr>
                <w:b/>
                <w:i/>
                <w:sz w:val="20"/>
                <w:szCs w:val="20"/>
                <w:lang w:val="ru-RU"/>
              </w:rPr>
            </w:pPr>
            <w:r w:rsidRPr="007A07F5">
              <w:rPr>
                <w:b/>
                <w:i/>
                <w:sz w:val="20"/>
                <w:szCs w:val="20"/>
                <w:lang w:val="ru-RU"/>
              </w:rPr>
              <w:lastRenderedPageBreak/>
              <w:t>8. Информация о домашнем задании.</w:t>
            </w:r>
            <w:r w:rsidRPr="007A07F5">
              <w:rPr>
                <w:rStyle w:val="a4"/>
                <w:i/>
                <w:iCs/>
                <w:sz w:val="20"/>
                <w:szCs w:val="20"/>
                <w:lang w:val="ru-RU"/>
              </w:rPr>
              <w:t>(2</w:t>
            </w:r>
            <w:r w:rsidRPr="007A07F5">
              <w:rPr>
                <w:b/>
                <w:i/>
                <w:sz w:val="20"/>
                <w:szCs w:val="20"/>
                <w:lang w:val="ru-RU"/>
              </w:rPr>
              <w:t>мин.)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Цель: стимулирование внутренней мотивации на познание нового.</w:t>
            </w:r>
          </w:p>
        </w:tc>
        <w:tc>
          <w:tcPr>
            <w:tcW w:w="3435" w:type="dxa"/>
          </w:tcPr>
          <w:p w:rsidR="00A32C2A" w:rsidRPr="007A07F5" w:rsidRDefault="00E261B9">
            <w:pPr>
              <w:rPr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>Задаю домашнее задание, провожу инструктаж по выполнению дз.</w:t>
            </w: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A32C2A">
            <w:pPr>
              <w:rPr>
                <w:sz w:val="20"/>
                <w:szCs w:val="20"/>
                <w:lang w:val="ru-RU"/>
              </w:rPr>
            </w:pPr>
          </w:p>
          <w:p w:rsidR="00A32C2A" w:rsidRPr="007A07F5" w:rsidRDefault="00E261B9">
            <w:pPr>
              <w:rPr>
                <w:i/>
                <w:sz w:val="20"/>
                <w:szCs w:val="20"/>
                <w:lang w:val="ru-RU"/>
              </w:rPr>
            </w:pPr>
            <w:r w:rsidRPr="007A07F5">
              <w:rPr>
                <w:sz w:val="20"/>
                <w:szCs w:val="20"/>
                <w:lang w:val="ru-RU"/>
              </w:rPr>
              <w:t xml:space="preserve">Спасибо за работу! </w:t>
            </w:r>
          </w:p>
        </w:tc>
        <w:tc>
          <w:tcPr>
            <w:tcW w:w="4473" w:type="dxa"/>
          </w:tcPr>
          <w:p w:rsidR="00A32C2A" w:rsidRPr="007A07F5" w:rsidRDefault="00E261B9">
            <w:pPr>
              <w:spacing w:after="15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sz w:val="20"/>
                <w:szCs w:val="20"/>
                <w:lang w:val="ru-RU"/>
              </w:rPr>
              <w:t xml:space="preserve">Слайд </w:t>
            </w:r>
          </w:p>
          <w:p w:rsidR="002A4AD5" w:rsidRPr="002A4AD5" w:rsidRDefault="00C433EA" w:rsidP="003873E0">
            <w:pPr>
              <w:pStyle w:val="a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A07F5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П.8, </w:t>
            </w:r>
            <w:r w:rsidR="002A4AD5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ответьте на </w:t>
            </w:r>
            <w:r w:rsidRPr="007A07F5"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вопросы стр. 57, </w:t>
            </w:r>
          </w:p>
          <w:p w:rsidR="00A32C2A" w:rsidRPr="00A64C52" w:rsidRDefault="002A4AD5" w:rsidP="00A64C52">
            <w:pPr>
              <w:pStyle w:val="a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eastAsia="+mn-ea"/>
                <w:color w:val="000000"/>
                <w:kern w:val="24"/>
                <w:sz w:val="20"/>
                <w:szCs w:val="20"/>
              </w:rPr>
              <w:t xml:space="preserve">Выполните задание </w:t>
            </w:r>
            <w:r w:rsidR="00C433EA" w:rsidRPr="007A07F5">
              <w:rPr>
                <w:rFonts w:eastAsia="+mn-ea"/>
                <w:color w:val="000000"/>
                <w:kern w:val="24"/>
                <w:sz w:val="20"/>
                <w:szCs w:val="20"/>
              </w:rPr>
              <w:t>№ 8.5</w:t>
            </w:r>
          </w:p>
        </w:tc>
        <w:tc>
          <w:tcPr>
            <w:tcW w:w="3299" w:type="dxa"/>
          </w:tcPr>
          <w:p w:rsidR="00A32C2A" w:rsidRPr="007A07F5" w:rsidRDefault="00A32C2A" w:rsidP="008C2E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5" w:type="dxa"/>
          </w:tcPr>
          <w:p w:rsidR="00A32C2A" w:rsidRPr="007A07F5" w:rsidRDefault="00E261B9">
            <w:pPr>
              <w:snapToGrid w:val="0"/>
              <w:rPr>
                <w:sz w:val="20"/>
                <w:szCs w:val="20"/>
                <w:lang w:val="ru-RU"/>
              </w:rPr>
            </w:pPr>
            <w:r w:rsidRPr="007A07F5">
              <w:rPr>
                <w:b/>
                <w:bCs/>
                <w:i/>
                <w:sz w:val="20"/>
                <w:szCs w:val="20"/>
                <w:lang w:val="ru-RU"/>
              </w:rPr>
              <w:t xml:space="preserve">Регулятивные </w:t>
            </w:r>
            <w:r w:rsidRPr="007A07F5">
              <w:rPr>
                <w:sz w:val="20"/>
                <w:szCs w:val="20"/>
                <w:lang w:val="ru-RU"/>
              </w:rPr>
              <w:t>Волевая саморегуляция. Оценка своих возможностей, выбор посильного уровня задания.</w:t>
            </w:r>
          </w:p>
          <w:p w:rsidR="00A32C2A" w:rsidRPr="007A07F5" w:rsidRDefault="00E261B9">
            <w:pPr>
              <w:pStyle w:val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07F5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Личностные </w:t>
            </w:r>
            <w:r w:rsidRPr="007A07F5">
              <w:rPr>
                <w:rFonts w:ascii="Times New Roman" w:eastAsia="Times New Roman" w:hAnsi="Times New Roman"/>
                <w:sz w:val="20"/>
                <w:szCs w:val="20"/>
              </w:rPr>
              <w:t xml:space="preserve">Адекватное </w:t>
            </w:r>
            <w:r w:rsidRPr="007A07F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реагирование на трудности.</w:t>
            </w:r>
          </w:p>
          <w:p w:rsidR="00A32C2A" w:rsidRPr="007A07F5" w:rsidRDefault="0094223D" w:rsidP="00942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Оценка своих возможностей</w:t>
            </w:r>
          </w:p>
        </w:tc>
      </w:tr>
    </w:tbl>
    <w:p w:rsidR="00A32C2A" w:rsidRPr="007A07F5" w:rsidRDefault="00A32C2A">
      <w:pPr>
        <w:rPr>
          <w:b/>
          <w:sz w:val="20"/>
          <w:szCs w:val="20"/>
          <w:lang w:val="ru-RU"/>
        </w:rPr>
      </w:pPr>
    </w:p>
    <w:sectPr w:rsidR="00A32C2A" w:rsidRPr="007A07F5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67" w:rsidRDefault="008E7267">
      <w:r>
        <w:separator/>
      </w:r>
    </w:p>
  </w:endnote>
  <w:endnote w:type="continuationSeparator" w:id="0">
    <w:p w:rsidR="008E7267" w:rsidRDefault="008E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icus_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C2A" w:rsidRDefault="00A32C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67" w:rsidRDefault="008E7267">
      <w:r>
        <w:separator/>
      </w:r>
    </w:p>
  </w:footnote>
  <w:footnote w:type="continuationSeparator" w:id="0">
    <w:p w:rsidR="008E7267" w:rsidRDefault="008E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C2A" w:rsidRDefault="00A32C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CCF"/>
    <w:multiLevelType w:val="hybridMultilevel"/>
    <w:tmpl w:val="8CC00B2C"/>
    <w:lvl w:ilvl="0" w:tplc="FEC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60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E4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41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A4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E8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CB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A2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7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AD3D20"/>
    <w:multiLevelType w:val="hybridMultilevel"/>
    <w:tmpl w:val="7F92A334"/>
    <w:lvl w:ilvl="0" w:tplc="8F86A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D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2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2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42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7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2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A7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6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A244CB"/>
    <w:multiLevelType w:val="hybridMultilevel"/>
    <w:tmpl w:val="B592568E"/>
    <w:lvl w:ilvl="0" w:tplc="F2CC1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0F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4B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AD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7C7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CD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4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C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BC0BCC"/>
    <w:multiLevelType w:val="hybridMultilevel"/>
    <w:tmpl w:val="61A09DD4"/>
    <w:lvl w:ilvl="0" w:tplc="62CA4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E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46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6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C4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5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A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2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0D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F36354"/>
    <w:multiLevelType w:val="multilevel"/>
    <w:tmpl w:val="B6B25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FCB22D9"/>
    <w:multiLevelType w:val="hybridMultilevel"/>
    <w:tmpl w:val="515E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9FF"/>
    <w:multiLevelType w:val="hybridMultilevel"/>
    <w:tmpl w:val="49E8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63714"/>
    <w:multiLevelType w:val="hybridMultilevel"/>
    <w:tmpl w:val="574C75E8"/>
    <w:lvl w:ilvl="0" w:tplc="C88E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EC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00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2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2A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6B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AA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6E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9F1668"/>
    <w:multiLevelType w:val="hybridMultilevel"/>
    <w:tmpl w:val="9B42A864"/>
    <w:lvl w:ilvl="0" w:tplc="6F7A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2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47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81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7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44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2B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A7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8C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C105D45"/>
    <w:multiLevelType w:val="hybridMultilevel"/>
    <w:tmpl w:val="F6DA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5182E"/>
    <w:multiLevelType w:val="hybridMultilevel"/>
    <w:tmpl w:val="A6C4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F136A"/>
    <w:multiLevelType w:val="hybridMultilevel"/>
    <w:tmpl w:val="EDBCFF8A"/>
    <w:lvl w:ilvl="0" w:tplc="1902B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AA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C9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40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0F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8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05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0F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67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C7F621D"/>
    <w:multiLevelType w:val="hybridMultilevel"/>
    <w:tmpl w:val="9B7094E2"/>
    <w:lvl w:ilvl="0" w:tplc="2E50F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A1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0C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8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A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C8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2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21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43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2A"/>
    <w:rsid w:val="00047DA5"/>
    <w:rsid w:val="001025FE"/>
    <w:rsid w:val="00115DE7"/>
    <w:rsid w:val="001241FE"/>
    <w:rsid w:val="00137B9A"/>
    <w:rsid w:val="001F2F28"/>
    <w:rsid w:val="002261C0"/>
    <w:rsid w:val="002A4AD5"/>
    <w:rsid w:val="002B75E9"/>
    <w:rsid w:val="002F5C8A"/>
    <w:rsid w:val="00372C6D"/>
    <w:rsid w:val="003873E0"/>
    <w:rsid w:val="004532AC"/>
    <w:rsid w:val="004A5CE5"/>
    <w:rsid w:val="005C4FD5"/>
    <w:rsid w:val="005D3BA1"/>
    <w:rsid w:val="00642D23"/>
    <w:rsid w:val="006569E8"/>
    <w:rsid w:val="00676E0F"/>
    <w:rsid w:val="006A0843"/>
    <w:rsid w:val="007110D3"/>
    <w:rsid w:val="00734AC1"/>
    <w:rsid w:val="00752672"/>
    <w:rsid w:val="007A07F5"/>
    <w:rsid w:val="00855F81"/>
    <w:rsid w:val="00880780"/>
    <w:rsid w:val="00892479"/>
    <w:rsid w:val="008931CB"/>
    <w:rsid w:val="008C2E54"/>
    <w:rsid w:val="008C3EB8"/>
    <w:rsid w:val="008E7267"/>
    <w:rsid w:val="009060CE"/>
    <w:rsid w:val="0094223D"/>
    <w:rsid w:val="00A32C2A"/>
    <w:rsid w:val="00A64C52"/>
    <w:rsid w:val="00AB2071"/>
    <w:rsid w:val="00AB2EAC"/>
    <w:rsid w:val="00AF1650"/>
    <w:rsid w:val="00BE7F32"/>
    <w:rsid w:val="00BF7B29"/>
    <w:rsid w:val="00C433EA"/>
    <w:rsid w:val="00C87FB9"/>
    <w:rsid w:val="00C9377D"/>
    <w:rsid w:val="00C944BB"/>
    <w:rsid w:val="00CD7EFB"/>
    <w:rsid w:val="00D4195F"/>
    <w:rsid w:val="00D81AC6"/>
    <w:rsid w:val="00E04615"/>
    <w:rsid w:val="00E261B9"/>
    <w:rsid w:val="00E934C2"/>
    <w:rsid w:val="00EE4F0B"/>
    <w:rsid w:val="00F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937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77D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AB2EAC"/>
    <w:pPr>
      <w:ind w:left="720"/>
      <w:contextualSpacing/>
    </w:pPr>
    <w:rPr>
      <w:sz w:val="24"/>
      <w:lang w:val="ru-RU" w:eastAsia="ru-RU"/>
    </w:rPr>
  </w:style>
  <w:style w:type="table" w:styleId="ab">
    <w:name w:val="Table Grid"/>
    <w:basedOn w:val="a1"/>
    <w:uiPriority w:val="59"/>
    <w:rsid w:val="007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09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015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592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3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6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2022-07-07T10:06:00Z</dcterms:created>
  <dcterms:modified xsi:type="dcterms:W3CDTF">2022-07-07T10:06:00Z</dcterms:modified>
  <cp:version>0900.0000.01</cp:version>
</cp:coreProperties>
</file>