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26" w:rsidRDefault="006F6226" w:rsidP="006F62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37E">
        <w:rPr>
          <w:rFonts w:ascii="Times New Roman" w:hAnsi="Times New Roman"/>
          <w:b/>
          <w:sz w:val="24"/>
          <w:szCs w:val="24"/>
        </w:rPr>
        <w:t>Приложение №1</w:t>
      </w:r>
    </w:p>
    <w:p w:rsidR="006F6226" w:rsidRDefault="006F6226" w:rsidP="006F622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29CD">
        <w:rPr>
          <w:rFonts w:ascii="Times New Roman" w:hAnsi="Times New Roman"/>
          <w:bCs/>
          <w:sz w:val="24"/>
          <w:szCs w:val="24"/>
        </w:rPr>
        <w:t>Память не угаснет никогда о суровых годах Великой Отечественной войны. Это долг правнуков перед теми, кто защищал родную землю в суровые сороковые…</w:t>
      </w:r>
    </w:p>
    <w:p w:rsidR="006F6226" w:rsidRDefault="006F6226" w:rsidP="006F622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29CD">
        <w:rPr>
          <w:rFonts w:ascii="Times New Roman" w:hAnsi="Times New Roman"/>
          <w:bCs/>
          <w:sz w:val="24"/>
          <w:szCs w:val="24"/>
        </w:rPr>
        <w:t xml:space="preserve">В этом нам, молодому поколению, помогает поэтическое творчество военных лет. Особое впечатление производят на меня стихи поэтов, которые жили здесь, в моем городе, учились в той же школе, что и я. </w:t>
      </w:r>
    </w:p>
    <w:p w:rsidR="006F6226" w:rsidRDefault="006F6226" w:rsidP="006F622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29CD">
        <w:rPr>
          <w:rFonts w:ascii="Times New Roman" w:hAnsi="Times New Roman"/>
          <w:bCs/>
          <w:sz w:val="24"/>
          <w:szCs w:val="24"/>
        </w:rPr>
        <w:t>Я узнала о военно</w:t>
      </w:r>
      <w:r>
        <w:rPr>
          <w:rFonts w:ascii="Times New Roman" w:hAnsi="Times New Roman"/>
          <w:bCs/>
          <w:sz w:val="24"/>
          <w:szCs w:val="24"/>
        </w:rPr>
        <w:t>м героическом прошлом выпускницы</w:t>
      </w:r>
      <w:r w:rsidRPr="00BF29CD">
        <w:rPr>
          <w:rFonts w:ascii="Times New Roman" w:hAnsi="Times New Roman"/>
          <w:bCs/>
          <w:sz w:val="24"/>
          <w:szCs w:val="24"/>
        </w:rPr>
        <w:t xml:space="preserve"> нашей школы Людмилы Михайловны </w:t>
      </w:r>
      <w:proofErr w:type="spellStart"/>
      <w:r w:rsidRPr="00BF29CD">
        <w:rPr>
          <w:rFonts w:ascii="Times New Roman" w:hAnsi="Times New Roman"/>
          <w:bCs/>
          <w:sz w:val="24"/>
          <w:szCs w:val="24"/>
        </w:rPr>
        <w:t>Осановой</w:t>
      </w:r>
      <w:proofErr w:type="spellEnd"/>
      <w:r w:rsidRPr="00BF29CD">
        <w:rPr>
          <w:rFonts w:ascii="Times New Roman" w:hAnsi="Times New Roman"/>
          <w:bCs/>
          <w:sz w:val="24"/>
          <w:szCs w:val="24"/>
        </w:rPr>
        <w:t xml:space="preserve">. Ее творчество знакомит нас с удивительной жизнью Человека. Стихи, написанные ею, дают яркое представление о той военной поре, когда молодые девчонки «службу трудную несли» и днем и ночью. Но они сумели выжить в то грозное время и дожить до Победы. </w:t>
      </w:r>
    </w:p>
    <w:p w:rsidR="006F6226" w:rsidRDefault="006F6226" w:rsidP="006F622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29CD">
        <w:rPr>
          <w:rFonts w:ascii="Times New Roman" w:hAnsi="Times New Roman"/>
          <w:bCs/>
          <w:sz w:val="24"/>
          <w:szCs w:val="24"/>
        </w:rPr>
        <w:t xml:space="preserve">Я восхищаюсь стремлением поэта к познанию нового, умением видеть </w:t>
      </w:r>
      <w:proofErr w:type="gramStart"/>
      <w:r w:rsidRPr="00BF29CD">
        <w:rPr>
          <w:rFonts w:ascii="Times New Roman" w:hAnsi="Times New Roman"/>
          <w:bCs/>
          <w:sz w:val="24"/>
          <w:szCs w:val="24"/>
        </w:rPr>
        <w:t>прекрасное</w:t>
      </w:r>
      <w:proofErr w:type="gramEnd"/>
      <w:r w:rsidRPr="00BF29CD">
        <w:rPr>
          <w:rFonts w:ascii="Times New Roman" w:hAnsi="Times New Roman"/>
          <w:bCs/>
          <w:sz w:val="24"/>
          <w:szCs w:val="24"/>
        </w:rPr>
        <w:t xml:space="preserve"> в повседневной жизни. И все это можно проследить в стихах. Особое чувство восторга и преклонения перед поэтом-земляком вызывает мужество и стойкость, которую она проявила, потеряв зрение. Она не сломилась, продолжила заниматься творчеством. Военная закалка не позволила склониться перед недугом. </w:t>
      </w:r>
    </w:p>
    <w:p w:rsidR="006F6226" w:rsidRPr="00BF29CD" w:rsidRDefault="006F6226" w:rsidP="006F622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29CD">
        <w:rPr>
          <w:rFonts w:ascii="Times New Roman" w:hAnsi="Times New Roman"/>
          <w:bCs/>
          <w:sz w:val="24"/>
          <w:szCs w:val="24"/>
        </w:rPr>
        <w:t xml:space="preserve">В творчестве поэта сквозит боль и горечь по погибшим «мальчишкам-одноклассникам», «ребятам с нашей улицы», но память о них «не погаснет никогда»!  И пока живы стихи, мы, молодое поколение, будем помнить всех тех, кто погиб в Великой Отечественной войне, кто выжил и продолжил жить, преодолевая трудности мирной жизни, восстанавливая страну после разрухи. </w:t>
      </w:r>
    </w:p>
    <w:p w:rsidR="006F6226" w:rsidRPr="00BF29CD" w:rsidRDefault="006F6226" w:rsidP="006F6226">
      <w:pPr>
        <w:spacing w:after="0"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29CD">
        <w:rPr>
          <w:rFonts w:ascii="Times New Roman" w:hAnsi="Times New Roman"/>
          <w:sz w:val="24"/>
          <w:szCs w:val="24"/>
        </w:rPr>
        <w:t>Анастасия Семенова (6А класс)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6"/>
    <w:rsid w:val="006F622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2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2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1254</Characters>
  <Application>Microsoft Office Word</Application>
  <DocSecurity>0</DocSecurity>
  <Lines>104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2022-04-01T10:26:00Z</dcterms:created>
  <dcterms:modified xsi:type="dcterms:W3CDTF">2022-04-01T10:26:00Z</dcterms:modified>
</cp:coreProperties>
</file>