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E4" w:rsidRDefault="006A39E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A39E4" w:rsidTr="006A39E4">
        <w:tc>
          <w:tcPr>
            <w:tcW w:w="9571" w:type="dxa"/>
          </w:tcPr>
          <w:p w:rsidR="006A39E4" w:rsidRPr="00EE3C7A" w:rsidRDefault="00EE3C7A" w:rsidP="006A39E4">
            <w:p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E3C7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</w:t>
            </w:r>
          </w:p>
          <w:p w:rsidR="006A39E4" w:rsidRPr="00F24060" w:rsidRDefault="006A39E4" w:rsidP="00F24060">
            <w:pPr>
              <w:shd w:val="clear" w:color="auto" w:fill="FFFFFF"/>
              <w:spacing w:after="120" w:line="276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A39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...Мягкую новь он представил на нем, плодородную пашню, </w:t>
            </w:r>
            <w:r w:rsidRPr="006A39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Трижды взрыхленную плугом. И много на ней землепашцев</w:t>
            </w:r>
            <w:proofErr w:type="gramStart"/>
            <w:r w:rsidRPr="006A39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Г</w:t>
            </w:r>
            <w:proofErr w:type="gramEnd"/>
            <w:r w:rsidRPr="006A39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нало парные плуги, ведя их туда и обратно;</w:t>
            </w:r>
            <w:r w:rsidRPr="006A39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Поле, хотя золотое, </w:t>
            </w:r>
            <w:proofErr w:type="spellStart"/>
            <w:r w:rsidRPr="006A39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чернелося</w:t>
            </w:r>
            <w:proofErr w:type="spellEnd"/>
            <w:r w:rsidRPr="006A39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сзади пахавших </w:t>
            </w:r>
            <w:r w:rsidRPr="006A39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 походило на пашню – такое он диво представил.</w:t>
            </w:r>
          </w:p>
        </w:tc>
      </w:tr>
      <w:tr w:rsidR="006A39E4" w:rsidTr="006A39E4">
        <w:tc>
          <w:tcPr>
            <w:tcW w:w="9571" w:type="dxa"/>
          </w:tcPr>
          <w:p w:rsidR="006A39E4" w:rsidRPr="00EE3C7A" w:rsidRDefault="00EE3C7A" w:rsidP="006A39E4">
            <w:p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E3C7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</w:t>
            </w:r>
          </w:p>
          <w:p w:rsidR="006A39E4" w:rsidRPr="006A39E4" w:rsidRDefault="006A39E4" w:rsidP="006A39E4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A39E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Острыми жали серпами поденщики спелую ниву. </w:t>
            </w:r>
            <w:r w:rsidRPr="006A39E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br/>
              <w:t>Горсти колосьев одни непрерывно там падали наземь, </w:t>
            </w:r>
            <w:r w:rsidRPr="006A39E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br/>
              <w:t>Горсти другие вязальщики свяслами крепко вязали.</w:t>
            </w:r>
            <w:r w:rsidRPr="006A39E4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6A39E4">
              <w:rPr>
                <w:rFonts w:ascii="Times New Roman" w:hAnsi="Times New Roman" w:cs="Times New Roman"/>
                <w:sz w:val="32"/>
                <w:szCs w:val="32"/>
              </w:rPr>
              <w:t>Рядом сбивали палками с веток оливу,</w:t>
            </w:r>
          </w:p>
          <w:p w:rsidR="006A39E4" w:rsidRPr="00F24060" w:rsidRDefault="006A39E4" w:rsidP="006A39E4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A39E4">
              <w:rPr>
                <w:rFonts w:ascii="Times New Roman" w:hAnsi="Times New Roman" w:cs="Times New Roman"/>
                <w:sz w:val="32"/>
                <w:szCs w:val="32"/>
              </w:rPr>
              <w:t>Юноши спешно плоды те с земли собирали.</w:t>
            </w:r>
          </w:p>
        </w:tc>
      </w:tr>
      <w:tr w:rsidR="006A39E4" w:rsidTr="006A39E4">
        <w:tc>
          <w:tcPr>
            <w:tcW w:w="9571" w:type="dxa"/>
          </w:tcPr>
          <w:p w:rsidR="00EE3C7A" w:rsidRPr="00EE3C7A" w:rsidRDefault="00EE3C7A" w:rsidP="00EE3C7A">
            <w:p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E3C7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</w:t>
            </w:r>
          </w:p>
          <w:p w:rsidR="006A39E4" w:rsidRPr="00EE3C7A" w:rsidRDefault="006A39E4" w:rsidP="00EE3C7A">
            <w:p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A39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первую очередь выковал щит он огромный и крепкий,</w:t>
            </w:r>
            <w:r w:rsidRPr="006A39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Всюду </w:t>
            </w:r>
            <w:proofErr w:type="gramStart"/>
            <w:r w:rsidRPr="006A39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его</w:t>
            </w:r>
            <w:proofErr w:type="gramEnd"/>
            <w:r w:rsidRPr="006A39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изукрасив; по краю же выковал обод</w:t>
            </w:r>
            <w:r w:rsidRPr="006A39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Яркий, тройной и ремень </w:t>
            </w:r>
            <w:r w:rsidR="00F240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 нему сзади серебряный сделал.</w:t>
            </w:r>
          </w:p>
        </w:tc>
      </w:tr>
      <w:tr w:rsidR="006A39E4" w:rsidTr="006A39E4">
        <w:tc>
          <w:tcPr>
            <w:tcW w:w="9571" w:type="dxa"/>
          </w:tcPr>
          <w:p w:rsidR="006A39E4" w:rsidRPr="00EE3C7A" w:rsidRDefault="00EE3C7A" w:rsidP="006A39E4">
            <w:p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E3C7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4.</w:t>
            </w:r>
          </w:p>
          <w:p w:rsidR="006A39E4" w:rsidRPr="00F24060" w:rsidRDefault="006A39E4" w:rsidP="00F24060">
            <w:pPr>
              <w:shd w:val="clear" w:color="auto" w:fill="FFFFFF"/>
              <w:spacing w:after="120" w:line="276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A39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...И виноградник с тяжелыми гроздьями там он представил:</w:t>
            </w:r>
            <w:r w:rsidRPr="006A39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Весь золотой, лишь одни виноградные кисти чернелись.</w:t>
            </w:r>
            <w:r w:rsidRPr="006A39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Сад; чрез средину одна пролегает тропинка, которой</w:t>
            </w:r>
            <w:proofErr w:type="gramStart"/>
            <w:r w:rsidRPr="006A39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Х</w:t>
            </w:r>
            <w:proofErr w:type="gramEnd"/>
            <w:r w:rsidRPr="006A39E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одят носильщики в пору, когда виноград собирают.</w:t>
            </w:r>
          </w:p>
        </w:tc>
      </w:tr>
    </w:tbl>
    <w:p w:rsidR="00DB2FA2" w:rsidRDefault="00DB2FA2"/>
    <w:p w:rsidR="00F24060" w:rsidRDefault="00F24060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24060" w:rsidTr="00205CEF">
        <w:tc>
          <w:tcPr>
            <w:tcW w:w="9571" w:type="dxa"/>
          </w:tcPr>
          <w:p w:rsidR="00F24060" w:rsidRPr="00F24060" w:rsidRDefault="00F24060" w:rsidP="00F24060">
            <w:p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E3C7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- ПАХАРИ</w:t>
            </w:r>
          </w:p>
        </w:tc>
      </w:tr>
      <w:tr w:rsidR="00F24060" w:rsidTr="00205CEF">
        <w:tc>
          <w:tcPr>
            <w:tcW w:w="9571" w:type="dxa"/>
          </w:tcPr>
          <w:p w:rsidR="00F24060" w:rsidRPr="00F24060" w:rsidRDefault="00F24060" w:rsidP="00F24060">
            <w:p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E3C7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- ЖНЕЦЫ</w:t>
            </w:r>
          </w:p>
        </w:tc>
      </w:tr>
      <w:tr w:rsidR="00F24060" w:rsidTr="00205CEF">
        <w:tc>
          <w:tcPr>
            <w:tcW w:w="9571" w:type="dxa"/>
          </w:tcPr>
          <w:p w:rsidR="00F24060" w:rsidRPr="00F24060" w:rsidRDefault="00F24060" w:rsidP="00205CEF">
            <w:p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E3C7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- КУЗНЕЦЫ</w:t>
            </w:r>
          </w:p>
        </w:tc>
      </w:tr>
      <w:tr w:rsidR="00F24060" w:rsidTr="00205CEF">
        <w:tc>
          <w:tcPr>
            <w:tcW w:w="9571" w:type="dxa"/>
          </w:tcPr>
          <w:p w:rsidR="00F24060" w:rsidRPr="00F24060" w:rsidRDefault="00F24060" w:rsidP="00F24060">
            <w:pPr>
              <w:shd w:val="clear" w:color="auto" w:fill="FFFFFF"/>
              <w:spacing w:after="135" w:line="276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E3C7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– СБОРЩИКИ ВИНОГРАДА</w:t>
            </w:r>
          </w:p>
        </w:tc>
      </w:tr>
    </w:tbl>
    <w:p w:rsidR="00F24060" w:rsidRDefault="00F24060"/>
    <w:sectPr w:rsidR="00F24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94"/>
    <w:rsid w:val="006A39E4"/>
    <w:rsid w:val="009F276C"/>
    <w:rsid w:val="00AF247A"/>
    <w:rsid w:val="00DB2FA2"/>
    <w:rsid w:val="00DC1A94"/>
    <w:rsid w:val="00EE3C7A"/>
    <w:rsid w:val="00F149F3"/>
    <w:rsid w:val="00F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Трифилова</cp:lastModifiedBy>
  <cp:revision>3</cp:revision>
  <cp:lastPrinted>2018-01-27T17:21:00Z</cp:lastPrinted>
  <dcterms:created xsi:type="dcterms:W3CDTF">2018-01-27T17:21:00Z</dcterms:created>
  <dcterms:modified xsi:type="dcterms:W3CDTF">2019-04-16T11:40:00Z</dcterms:modified>
</cp:coreProperties>
</file>