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053"/>
        <w:gridCol w:w="3489"/>
        <w:gridCol w:w="2955"/>
        <w:gridCol w:w="2410"/>
        <w:gridCol w:w="1189"/>
      </w:tblGrid>
      <w:tr w:rsidR="00994777" w:rsidTr="00994777">
        <w:trPr>
          <w:trHeight w:val="415"/>
        </w:trPr>
        <w:tc>
          <w:tcPr>
            <w:tcW w:w="2518" w:type="dxa"/>
            <w:vAlign w:val="center"/>
          </w:tcPr>
          <w:p w:rsidR="007021FA" w:rsidRPr="00573339" w:rsidRDefault="00573339" w:rsidP="00573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9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053" w:type="dxa"/>
            <w:vAlign w:val="center"/>
          </w:tcPr>
          <w:p w:rsidR="007021FA" w:rsidRPr="00573339" w:rsidRDefault="00573339" w:rsidP="00573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89" w:type="dxa"/>
            <w:vAlign w:val="center"/>
          </w:tcPr>
          <w:p w:rsidR="007021FA" w:rsidRPr="00573339" w:rsidRDefault="00573339" w:rsidP="00573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955" w:type="dxa"/>
            <w:vAlign w:val="center"/>
          </w:tcPr>
          <w:p w:rsidR="007021FA" w:rsidRPr="00573339" w:rsidRDefault="00573339" w:rsidP="00573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9">
              <w:rPr>
                <w:rFonts w:ascii="Times New Roman" w:hAnsi="Times New Roman" w:cs="Times New Roman"/>
                <w:sz w:val="24"/>
                <w:szCs w:val="24"/>
              </w:rPr>
              <w:t>Предметные умения и навыки</w:t>
            </w:r>
          </w:p>
        </w:tc>
        <w:tc>
          <w:tcPr>
            <w:tcW w:w="2410" w:type="dxa"/>
            <w:vAlign w:val="center"/>
          </w:tcPr>
          <w:p w:rsidR="007021FA" w:rsidRPr="00573339" w:rsidRDefault="00573339" w:rsidP="00573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9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189" w:type="dxa"/>
            <w:vAlign w:val="center"/>
          </w:tcPr>
          <w:p w:rsidR="007021FA" w:rsidRPr="00573339" w:rsidRDefault="00573339" w:rsidP="005733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339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</w:tr>
      <w:tr w:rsidR="00994777" w:rsidTr="00994777">
        <w:trPr>
          <w:trHeight w:val="1055"/>
        </w:trPr>
        <w:tc>
          <w:tcPr>
            <w:tcW w:w="2518" w:type="dxa"/>
            <w:vAlign w:val="center"/>
          </w:tcPr>
          <w:p w:rsidR="007021FA" w:rsidRDefault="00573339" w:rsidP="00573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Организационно-мотивационный этап</w:t>
            </w:r>
          </w:p>
        </w:tc>
        <w:tc>
          <w:tcPr>
            <w:tcW w:w="3053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Слышали, звенел звонок,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Говорит: «Начнем урок!»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Надеюсь, что вы пришли на урок в хорошем настроении. Улыбнитесь другу, гостям.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за работу.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-Пусть новый день добавит вам новых знаний.</w:t>
            </w:r>
          </w:p>
        </w:tc>
        <w:tc>
          <w:tcPr>
            <w:tcW w:w="3489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учителя, осмысливают его слова. </w:t>
            </w:r>
          </w:p>
          <w:p w:rsidR="00994777" w:rsidRPr="00D076EB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на слайде «Существительное</w:t>
            </w:r>
            <w:r w:rsidR="00A87B8D" w:rsidRPr="00D0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B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7B8D" w:rsidRPr="00D0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Просыпается – глагол,</w:t>
            </w:r>
          </w:p>
          <w:p w:rsidR="00994777" w:rsidRPr="00A87B8D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прилагательным </w:t>
            </w:r>
            <w:r w:rsidR="00A87B8D" w:rsidRPr="00A87B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весёлый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школьный день пришёл!»</w:t>
            </w:r>
          </w:p>
        </w:tc>
        <w:tc>
          <w:tcPr>
            <w:tcW w:w="2955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Включиться в деятельность на личностно-значимом уровне.</w:t>
            </w:r>
          </w:p>
        </w:tc>
        <w:tc>
          <w:tcPr>
            <w:tcW w:w="2410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– установление связи между целью учебной деятельности и её мотивом.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смысловое чтение.</w:t>
            </w:r>
          </w:p>
        </w:tc>
        <w:tc>
          <w:tcPr>
            <w:tcW w:w="1189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</w:tc>
      </w:tr>
      <w:tr w:rsidR="00994777" w:rsidTr="00994777">
        <w:trPr>
          <w:trHeight w:val="1055"/>
        </w:trPr>
        <w:tc>
          <w:tcPr>
            <w:tcW w:w="2518" w:type="dxa"/>
            <w:vAlign w:val="center"/>
          </w:tcPr>
          <w:p w:rsidR="007021FA" w:rsidRDefault="00573339" w:rsidP="00573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Актуализация знаний</w:t>
            </w:r>
          </w:p>
        </w:tc>
        <w:tc>
          <w:tcPr>
            <w:tcW w:w="3053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-Окунёмся сначала в мир классики.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Д.И. Фонвизин «Недоросль».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ли сказать о Митрофанушке, что он «учён», как это утверждает его матушка?</w:t>
            </w:r>
          </w:p>
          <w:p w:rsidR="00994777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</w:t>
            </w:r>
            <w:r w:rsidR="00C65B03">
              <w:rPr>
                <w:rFonts w:ascii="Times New Roman" w:hAnsi="Times New Roman" w:cs="Times New Roman"/>
                <w:sz w:val="24"/>
                <w:szCs w:val="24"/>
              </w:rPr>
              <w:t>вы бы сказали о нем?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B03" w:rsidRDefault="00C65B03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вы знаете об имени прилагательном?</w:t>
            </w:r>
          </w:p>
        </w:tc>
        <w:tc>
          <w:tcPr>
            <w:tcW w:w="3489" w:type="dxa"/>
          </w:tcPr>
          <w:p w:rsidR="007021FA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диалог «учителя» и Митрофанушки из комедии «Недоросль» Д.И. Фонвизина. Отвечают на вопросы учителя.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Глуп, речь его бедна. Говорит однословно.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знаний по теме.</w:t>
            </w:r>
          </w:p>
        </w:tc>
        <w:tc>
          <w:tcPr>
            <w:tcW w:w="2955" w:type="dxa"/>
          </w:tcPr>
          <w:p w:rsidR="007021FA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 своё мнение об услышанном.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отрицательные черты в герое.</w:t>
            </w:r>
          </w:p>
          <w:p w:rsidR="00E41FC6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имен прилагательных.</w:t>
            </w:r>
          </w:p>
        </w:tc>
        <w:tc>
          <w:tcPr>
            <w:tcW w:w="2410" w:type="dxa"/>
          </w:tcPr>
          <w:p w:rsidR="007021FA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- нравственно-этическое оценивание усваиваемого содержания;</w:t>
            </w: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– владение монологической и диалогической формами речи;</w:t>
            </w: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осознанное и произвольное построение речевого высказывания в устной форме.</w:t>
            </w:r>
          </w:p>
        </w:tc>
        <w:tc>
          <w:tcPr>
            <w:tcW w:w="1189" w:type="dxa"/>
          </w:tcPr>
          <w:p w:rsidR="007021FA" w:rsidRDefault="0099477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</w:tr>
      <w:tr w:rsidR="00994777" w:rsidTr="00994777">
        <w:trPr>
          <w:trHeight w:val="1103"/>
        </w:trPr>
        <w:tc>
          <w:tcPr>
            <w:tcW w:w="2518" w:type="dxa"/>
            <w:vAlign w:val="center"/>
          </w:tcPr>
          <w:p w:rsidR="007021FA" w:rsidRDefault="00573339" w:rsidP="00573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Целеполагание</w:t>
            </w:r>
          </w:p>
        </w:tc>
        <w:tc>
          <w:tcPr>
            <w:tcW w:w="3053" w:type="dxa"/>
          </w:tcPr>
          <w:p w:rsidR="00626742" w:rsidRDefault="00626742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-Определите тему урока?</w:t>
            </w:r>
          </w:p>
          <w:p w:rsidR="00626742" w:rsidRDefault="00626742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значит «обобщить»?</w:t>
            </w:r>
          </w:p>
          <w:p w:rsidR="00626742" w:rsidRDefault="00626742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-Определите, на какой «ступеньке» знаний вы сейчас себя ощущаете?</w:t>
            </w:r>
          </w:p>
          <w:p w:rsidR="00626742" w:rsidRDefault="00626742" w:rsidP="006267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повторим на уроке?</w:t>
            </w:r>
          </w:p>
          <w:p w:rsidR="007021FA" w:rsidRDefault="00626742" w:rsidP="00272D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-Чему будем учиться?</w:t>
            </w:r>
            <w:bookmarkStart w:id="0" w:name="_GoBack"/>
            <w:bookmarkEnd w:id="0"/>
          </w:p>
        </w:tc>
        <w:tc>
          <w:tcPr>
            <w:tcW w:w="3489" w:type="dxa"/>
          </w:tcPr>
          <w:p w:rsidR="007021FA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название темы на слайде.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материал, привести в систему.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знания, определяют «№ ступеньки»</w:t>
            </w: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742" w:rsidRDefault="0062674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цели, сравнивают их с записью на слайде.</w:t>
            </w:r>
          </w:p>
        </w:tc>
        <w:tc>
          <w:tcPr>
            <w:tcW w:w="2955" w:type="dxa"/>
          </w:tcPr>
          <w:p w:rsidR="007021FA" w:rsidRDefault="007021F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C6" w:rsidRDefault="00E41FC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C6" w:rsidRDefault="00E41FC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C6" w:rsidRDefault="00E41FC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C6" w:rsidRDefault="00E41FC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Самооценивать, доказывать.</w:t>
            </w:r>
          </w:p>
          <w:p w:rsidR="00E41FC6" w:rsidRDefault="00E41FC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FC6" w:rsidRDefault="00E41FC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цель свое деятельности.</w:t>
            </w:r>
          </w:p>
        </w:tc>
        <w:tc>
          <w:tcPr>
            <w:tcW w:w="2410" w:type="dxa"/>
          </w:tcPr>
          <w:p w:rsidR="007021FA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составление плана и последовательности действий.</w:t>
            </w: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– контроль и оценка результатов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 синтез.</w:t>
            </w:r>
          </w:p>
        </w:tc>
        <w:tc>
          <w:tcPr>
            <w:tcW w:w="1189" w:type="dxa"/>
          </w:tcPr>
          <w:p w:rsidR="007021FA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3</w:t>
            </w: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E45" w:rsidRDefault="00D12E45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5</w:t>
            </w:r>
          </w:p>
        </w:tc>
      </w:tr>
      <w:tr w:rsidR="00994777" w:rsidTr="006544C2">
        <w:trPr>
          <w:trHeight w:val="1103"/>
        </w:trPr>
        <w:tc>
          <w:tcPr>
            <w:tcW w:w="2518" w:type="dxa"/>
          </w:tcPr>
          <w:p w:rsidR="007021FA" w:rsidRPr="00994777" w:rsidRDefault="00573339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Работа по теме урока</w:t>
            </w:r>
          </w:p>
          <w:p w:rsidR="00573339" w:rsidRDefault="00573339" w:rsidP="006544C2">
            <w:pPr>
              <w:pStyle w:val="a3"/>
              <w:numPr>
                <w:ilvl w:val="0"/>
                <w:numId w:val="4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чистописания</w:t>
            </w: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Pr="006544C2" w:rsidRDefault="006544C2" w:rsidP="00654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339" w:rsidRDefault="00573339" w:rsidP="00F93DCE">
            <w:pPr>
              <w:pStyle w:val="a3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опрос</w:t>
            </w:r>
          </w:p>
          <w:p w:rsidR="00F93DCE" w:rsidRPr="00F93DCE" w:rsidRDefault="00F93DCE" w:rsidP="00F93DCE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573339" w:rsidRDefault="00573339" w:rsidP="006544C2">
            <w:pPr>
              <w:pStyle w:val="a3"/>
              <w:numPr>
                <w:ilvl w:val="0"/>
                <w:numId w:val="4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диктант</w:t>
            </w:r>
          </w:p>
          <w:p w:rsidR="004E7E43" w:rsidRPr="004E7E43" w:rsidRDefault="004E7E43" w:rsidP="004E7E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P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339" w:rsidRDefault="00573339" w:rsidP="006544C2">
            <w:pPr>
              <w:pStyle w:val="a3"/>
              <w:numPr>
                <w:ilvl w:val="0"/>
                <w:numId w:val="4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Pr="004E7E43" w:rsidRDefault="004E7E43" w:rsidP="004E7E43">
            <w:pPr>
              <w:pStyle w:val="a3"/>
              <w:spacing w:line="360" w:lineRule="auto"/>
              <w:ind w:left="284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73339" w:rsidRDefault="00573339" w:rsidP="006544C2">
            <w:pPr>
              <w:pStyle w:val="a3"/>
              <w:numPr>
                <w:ilvl w:val="0"/>
                <w:numId w:val="4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Pr="0089614A" w:rsidRDefault="0089614A" w:rsidP="008961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339" w:rsidRPr="00573339" w:rsidRDefault="00573339" w:rsidP="006544C2">
            <w:pPr>
              <w:pStyle w:val="a3"/>
              <w:numPr>
                <w:ilvl w:val="0"/>
                <w:numId w:val="4"/>
              </w:num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3053" w:type="dxa"/>
          </w:tcPr>
          <w:p w:rsidR="007021FA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-Продолжим работу в тетрадях.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предлагается сегодня для развития навыка правильного письма?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стр. ая яя ое ее ые ие ый ий ой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стр. чёрн…кофе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Маленьк…пони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Красив…тюль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напоминают данные соединения букв?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-Разделим их на группы карандашом.</w:t>
            </w:r>
          </w:p>
          <w:p w:rsidR="00F93006" w:rsidRDefault="00F9300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окончания пропущены в именах прилагательных 2-й строки?</w:t>
            </w:r>
          </w:p>
          <w:p w:rsidR="00F93006" w:rsidRDefault="00F93006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я скажу, что все существительные, кот</w:t>
            </w:r>
            <w:r w:rsidR="006544C2">
              <w:rPr>
                <w:rFonts w:ascii="Times New Roman" w:hAnsi="Times New Roman" w:cs="Times New Roman"/>
                <w:sz w:val="24"/>
                <w:szCs w:val="24"/>
              </w:rPr>
              <w:t xml:space="preserve">орые записаны в словосочетаниях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м.р., то </w:t>
            </w:r>
            <w:r w:rsidR="006544C2">
              <w:rPr>
                <w:rFonts w:ascii="Times New Roman" w:hAnsi="Times New Roman" w:cs="Times New Roman"/>
                <w:sz w:val="24"/>
                <w:szCs w:val="24"/>
              </w:rPr>
              <w:t>какие окончания напишем?</w:t>
            </w:r>
          </w:p>
          <w:p w:rsidR="006544C2" w:rsidRDefault="006544C2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Составьте два предложения со словосочетанием «красивый тюль», употребив его в И.п. и в В.п.</w:t>
            </w:r>
          </w:p>
          <w:p w:rsidR="006544C2" w:rsidRDefault="006544C2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 предлагаю ребятам показать свои знания и поучить вас.</w:t>
            </w:r>
          </w:p>
          <w:p w:rsidR="00F93DCE" w:rsidRDefault="00F93DCE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-Проверьте и вы свои знания и внимание.</w:t>
            </w:r>
          </w:p>
          <w:p w:rsidR="006544C2" w:rsidRDefault="00F93DCE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диктую словосочетания. Вы определяете, какое окончание в прилагательном и записываете цифру (№) данного окончания.</w:t>
            </w:r>
          </w:p>
          <w:p w:rsidR="004E7E43" w:rsidRDefault="004E7E43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-Весенняя капель, чёрные проталины, солнечный денёк, ласковое солнце, перелётные птицы, синее небо, большая вода.</w:t>
            </w:r>
          </w:p>
          <w:p w:rsidR="004E7E43" w:rsidRDefault="004E7E43" w:rsidP="006544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напомнили эти цифры?</w:t>
            </w: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называю имена прилагательные. Если нравятся люди, обладающие такими качествами – хлопните в ладоши, если нет – поднимите руки вверх (злой, добрый, ласковый, неряшливый, ловкий, весёлый и т.д.)</w:t>
            </w:r>
          </w:p>
          <w:p w:rsidR="004E7E43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дальнейшей работы приготовим свои проекты.</w:t>
            </w: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-Вспомним тему проекта.</w:t>
            </w: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-Какова цель работы над проектом?</w:t>
            </w:r>
          </w:p>
          <w:p w:rsidR="0089614A" w:rsidRP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-Выписать словосочетания имени существительного и прилагательного, указать род, число, падеж.</w:t>
            </w:r>
          </w:p>
          <w:p w:rsidR="0089614A" w:rsidRP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-Обменяйтесь тетрадями, проверьте работу.</w:t>
            </w: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-Наш город небольшой, но красивый в любое время года.</w:t>
            </w: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</w:tcPr>
          <w:p w:rsidR="007021FA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число, классная работа.</w:t>
            </w: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две строки в тетради.</w:t>
            </w: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имён прилагательных.</w:t>
            </w: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 на группы (по родовым окончания</w:t>
            </w:r>
            <w:r w:rsidR="006C3E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мнения.</w:t>
            </w: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4C2" w:rsidRDefault="006544C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Называют окончания (-ый, -ий) и дописывают их.</w:t>
            </w: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и записывают предложения.</w:t>
            </w: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Двое учащихся работают у доски (по карточкам).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смотрят на «шифр», записывают цифры: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1-ее, </w:t>
            </w:r>
            <w:r w:rsidR="004E7E43">
              <w:rPr>
                <w:rFonts w:ascii="Times New Roman" w:hAnsi="Times New Roman" w:cs="Times New Roman"/>
                <w:sz w:val="24"/>
                <w:szCs w:val="24"/>
              </w:rPr>
              <w:t>2-ое, 3-ый, 4-ая, 6-яя, 0-ые (1 уч-ся выполняет на переносной доске)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-Сверяют свой результат с заданием на переносной доске.</w:t>
            </w: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(6.03.2014)</w:t>
            </w: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учителя</w:t>
            </w: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 проекты «Архитектурные памятники Гороховца», рассматривают фото города.</w:t>
            </w: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Описать красоту памятников города, используя в тексте имена прилагательные.</w:t>
            </w:r>
          </w:p>
          <w:p w:rsidR="0089614A" w:rsidRDefault="0089614A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Выписывают словосочетания в тетрадь. Один учащийся работает на доске.</w:t>
            </w:r>
          </w:p>
          <w:p w:rsidR="0089614A" w:rsidRDefault="0089614A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89614A" w:rsidRDefault="0089614A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репродукции картин, книги о Гороховце.</w:t>
            </w:r>
          </w:p>
        </w:tc>
        <w:tc>
          <w:tcPr>
            <w:tcW w:w="2955" w:type="dxa"/>
          </w:tcPr>
          <w:p w:rsidR="007021FA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Правильно, красиво писать.</w:t>
            </w: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Анализировать, классифицировать.</w:t>
            </w: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коллективной работе.</w:t>
            </w: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6C3E26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E26" w:rsidRDefault="00DE6222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предложения, различать И. и В. падежи.</w:t>
            </w: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9CB" w:rsidRDefault="008519CB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синтаксический и морфологический разбор.</w:t>
            </w:r>
          </w:p>
          <w:p w:rsidR="00DE6222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внимательным. Знать родовые окончания имён прилагательных, определять род имён существительных и прилагательных.</w:t>
            </w: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отрицательные и положительные черты характера людей.</w:t>
            </w: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 достопримечательностях своего города.</w:t>
            </w: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Видеть красивое вокруг себя, ценить, беречь это.</w:t>
            </w:r>
          </w:p>
          <w:p w:rsidR="0089614A" w:rsidRDefault="0089614A" w:rsidP="004E7E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нужную информацию, знать алгоритм определения рода, падежа имен существительных.</w:t>
            </w:r>
          </w:p>
          <w:p w:rsidR="009B6CF7" w:rsidRDefault="009B6CF7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F7" w:rsidRDefault="009B6CF7" w:rsidP="008961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Ценить красоту своего города, гордиться им.</w:t>
            </w:r>
          </w:p>
        </w:tc>
        <w:tc>
          <w:tcPr>
            <w:tcW w:w="2410" w:type="dxa"/>
          </w:tcPr>
          <w:p w:rsidR="007021FA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– классификация объектов по выделенным признакам; анализ, сравнение.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– владение монологической и диалогической формами речи; инициативное сотрудничество с учителем, сверстниками.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–</w:t>
            </w:r>
            <w:r w:rsidR="0089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оценивание усваиваемого материала.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– оценивание качества и уровня усвоения материала;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структурирование знаний;</w:t>
            </w:r>
          </w:p>
          <w:p w:rsidR="00F93DCE" w:rsidRDefault="00F93DCE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– оценка действий партнёра.</w:t>
            </w: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– сличение способа действия и его результата с заданным эталоном.</w:t>
            </w: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Л.- нравственно-этическое оценивание усваиваемого содержания;</w:t>
            </w:r>
          </w:p>
          <w:p w:rsidR="004E7E43" w:rsidRDefault="004E7E43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анализ объектов с целью выделения их признаков.</w:t>
            </w: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– нравственно-этическое оценивание усваиваемого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содержания;</w:t>
            </w: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поиск и выделение необходимой информации.</w:t>
            </w: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Р.- оценивание качества и уровня усвоения материала.</w:t>
            </w: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контроль и оценка результатов деятельности.</w:t>
            </w: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– владение монологической и диалогической формами речи.</w:t>
            </w:r>
          </w:p>
        </w:tc>
        <w:tc>
          <w:tcPr>
            <w:tcW w:w="1189" w:type="dxa"/>
          </w:tcPr>
          <w:p w:rsidR="007021FA" w:rsidRDefault="007021F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4A" w:rsidRDefault="0089614A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F7" w:rsidRDefault="009B6CF7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</w:tr>
      <w:tr w:rsidR="00573339" w:rsidTr="00994777">
        <w:trPr>
          <w:trHeight w:val="1103"/>
        </w:trPr>
        <w:tc>
          <w:tcPr>
            <w:tcW w:w="2518" w:type="dxa"/>
            <w:vAlign w:val="center"/>
          </w:tcPr>
          <w:p w:rsidR="00573339" w:rsidRPr="00573339" w:rsidRDefault="00573339" w:rsidP="00573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Задание на дом</w:t>
            </w:r>
          </w:p>
        </w:tc>
        <w:tc>
          <w:tcPr>
            <w:tcW w:w="3053" w:type="dxa"/>
          </w:tcPr>
          <w:p w:rsidR="00573339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предлагаю дома дописать начатые рассказы о Гороховце.</w:t>
            </w:r>
          </w:p>
          <w:p w:rsidR="000F093C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-Упр. 103 будет для тех, кто с рассказом справился.</w:t>
            </w:r>
          </w:p>
          <w:p w:rsidR="000F093C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-Готовимся к контрольной работе по теме «Имя прилагательное»</w:t>
            </w:r>
          </w:p>
        </w:tc>
        <w:tc>
          <w:tcPr>
            <w:tcW w:w="3489" w:type="dxa"/>
          </w:tcPr>
          <w:p w:rsidR="00573339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задание по выбору.</w:t>
            </w:r>
          </w:p>
        </w:tc>
        <w:tc>
          <w:tcPr>
            <w:tcW w:w="2955" w:type="dxa"/>
          </w:tcPr>
          <w:p w:rsidR="00573339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задание по силам</w:t>
            </w:r>
          </w:p>
        </w:tc>
        <w:tc>
          <w:tcPr>
            <w:tcW w:w="2410" w:type="dxa"/>
          </w:tcPr>
          <w:p w:rsidR="00573339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– выделение и осознание того, что уже усвоено и что ещё подлежит усвоению.</w:t>
            </w:r>
          </w:p>
          <w:p w:rsidR="000F093C" w:rsidRDefault="000F093C" w:rsidP="00EA45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– рефлексия способов и условий действия</w:t>
            </w:r>
            <w:r w:rsidR="00EA450C">
              <w:rPr>
                <w:rFonts w:ascii="Times New Roman" w:hAnsi="Times New Roman" w:cs="Times New Roman"/>
                <w:sz w:val="24"/>
                <w:szCs w:val="24"/>
              </w:rPr>
              <w:t>, контроль и оценка процесса и результатов деятельности.</w:t>
            </w:r>
          </w:p>
        </w:tc>
        <w:tc>
          <w:tcPr>
            <w:tcW w:w="1189" w:type="dxa"/>
          </w:tcPr>
          <w:p w:rsidR="00573339" w:rsidRDefault="000F093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</w:tr>
      <w:tr w:rsidR="00573339" w:rsidTr="00994777">
        <w:trPr>
          <w:trHeight w:val="1103"/>
        </w:trPr>
        <w:tc>
          <w:tcPr>
            <w:tcW w:w="2518" w:type="dxa"/>
            <w:vAlign w:val="center"/>
          </w:tcPr>
          <w:p w:rsidR="00573339" w:rsidRPr="00573339" w:rsidRDefault="00573339" w:rsidP="005733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Рефлексия</w:t>
            </w:r>
          </w:p>
        </w:tc>
        <w:tc>
          <w:tcPr>
            <w:tcW w:w="3053" w:type="dxa"/>
          </w:tcPr>
          <w:p w:rsidR="00573339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Посмотрим снова на нашу «лесенку знаний».</w:t>
            </w: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-Где сейчас вы себя ощущаете, на какой ступеньке?</w:t>
            </w: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-Спасибо всем за хорошую работу.</w:t>
            </w:r>
          </w:p>
        </w:tc>
        <w:tc>
          <w:tcPr>
            <w:tcW w:w="3489" w:type="dxa"/>
          </w:tcPr>
          <w:p w:rsidR="00573339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знания, своё настроение</w:t>
            </w:r>
          </w:p>
        </w:tc>
        <w:tc>
          <w:tcPr>
            <w:tcW w:w="2955" w:type="dxa"/>
          </w:tcPr>
          <w:p w:rsidR="00573339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</w:p>
        </w:tc>
        <w:tc>
          <w:tcPr>
            <w:tcW w:w="2410" w:type="dxa"/>
          </w:tcPr>
          <w:p w:rsidR="00573339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– выделение и осознание того, что уже усвоено и что ещё подлежит усвоению, оценивание качества и уровня усвоения.</w:t>
            </w: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– установление связи между целью учебной деятельности и её мотивом.</w:t>
            </w:r>
          </w:p>
        </w:tc>
        <w:tc>
          <w:tcPr>
            <w:tcW w:w="1189" w:type="dxa"/>
          </w:tcPr>
          <w:p w:rsidR="00573339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0C" w:rsidRDefault="00EA450C" w:rsidP="00994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</w:tr>
    </w:tbl>
    <w:p w:rsidR="00EA450C" w:rsidRPr="00D076EB" w:rsidRDefault="00EA450C" w:rsidP="00D076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A450C" w:rsidRPr="00D076EB" w:rsidSect="007021F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C17CD"/>
    <w:multiLevelType w:val="hybridMultilevel"/>
    <w:tmpl w:val="5038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176BC"/>
    <w:multiLevelType w:val="hybridMultilevel"/>
    <w:tmpl w:val="AB90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63866"/>
    <w:multiLevelType w:val="hybridMultilevel"/>
    <w:tmpl w:val="A8344F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A27B74"/>
    <w:multiLevelType w:val="hybridMultilevel"/>
    <w:tmpl w:val="89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63A5B"/>
    <w:multiLevelType w:val="hybridMultilevel"/>
    <w:tmpl w:val="D1FC4EF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514B6F"/>
    <w:multiLevelType w:val="hybridMultilevel"/>
    <w:tmpl w:val="6E567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42F20"/>
    <w:multiLevelType w:val="hybridMultilevel"/>
    <w:tmpl w:val="52DA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67C4"/>
    <w:rsid w:val="000F093C"/>
    <w:rsid w:val="001D4506"/>
    <w:rsid w:val="00272DCC"/>
    <w:rsid w:val="002B67C4"/>
    <w:rsid w:val="0031061F"/>
    <w:rsid w:val="004E7E43"/>
    <w:rsid w:val="00531909"/>
    <w:rsid w:val="00573339"/>
    <w:rsid w:val="005A1239"/>
    <w:rsid w:val="005A765A"/>
    <w:rsid w:val="00626742"/>
    <w:rsid w:val="006544C2"/>
    <w:rsid w:val="006C3E26"/>
    <w:rsid w:val="007021FA"/>
    <w:rsid w:val="008519CB"/>
    <w:rsid w:val="0088748A"/>
    <w:rsid w:val="0089614A"/>
    <w:rsid w:val="00994777"/>
    <w:rsid w:val="009B6CF7"/>
    <w:rsid w:val="00A87B8D"/>
    <w:rsid w:val="00C639D3"/>
    <w:rsid w:val="00C65B03"/>
    <w:rsid w:val="00D076EB"/>
    <w:rsid w:val="00D12E45"/>
    <w:rsid w:val="00DB1393"/>
    <w:rsid w:val="00DE6222"/>
    <w:rsid w:val="00E41FC6"/>
    <w:rsid w:val="00EA450C"/>
    <w:rsid w:val="00EC1896"/>
    <w:rsid w:val="00F65F87"/>
    <w:rsid w:val="00F93006"/>
    <w:rsid w:val="00F9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7C4"/>
    <w:pPr>
      <w:ind w:left="720"/>
      <w:contextualSpacing/>
    </w:pPr>
  </w:style>
  <w:style w:type="table" w:styleId="a4">
    <w:name w:val="Table Grid"/>
    <w:basedOn w:val="a1"/>
    <w:uiPriority w:val="59"/>
    <w:rsid w:val="00702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D5839-270C-457A-870B-96475503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Надежда Пронская</cp:lastModifiedBy>
  <cp:revision>3</cp:revision>
  <dcterms:created xsi:type="dcterms:W3CDTF">2018-02-15T06:40:00Z</dcterms:created>
  <dcterms:modified xsi:type="dcterms:W3CDTF">2018-02-15T06:41:00Z</dcterms:modified>
</cp:coreProperties>
</file>