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6E3005">
      <w:pPr>
        <w:rPr>
          <w:lang w:val="en-US"/>
        </w:rPr>
      </w:pPr>
    </w:p>
    <w:p w:rsidR="006E3005" w:rsidRPr="00DD662A" w:rsidRDefault="006E3005" w:rsidP="006E3005">
      <w:pPr>
        <w:spacing w:after="200"/>
        <w:jc w:val="right"/>
        <w:rPr>
          <w:b/>
          <w:szCs w:val="28"/>
          <w:lang w:eastAsia="ru-RU"/>
        </w:rPr>
      </w:pPr>
      <w:r w:rsidRPr="00DD662A">
        <w:rPr>
          <w:b/>
          <w:szCs w:val="28"/>
          <w:lang w:eastAsia="ru-RU"/>
        </w:rPr>
        <w:t>Приложение 3</w:t>
      </w:r>
    </w:p>
    <w:p w:rsidR="006E3005" w:rsidRPr="00DD662A" w:rsidRDefault="006E3005" w:rsidP="006E3005">
      <w:pPr>
        <w:jc w:val="center"/>
        <w:rPr>
          <w:b/>
          <w:szCs w:val="28"/>
        </w:rPr>
      </w:pPr>
      <w:r w:rsidRPr="00DD662A">
        <w:rPr>
          <w:b/>
          <w:szCs w:val="28"/>
        </w:rPr>
        <w:t>ОПОРНЫЙ КОНСПЕКТ К УРОКУ «КВАДРАТНЫЕ УРАВНЕНИЯ»</w:t>
      </w:r>
    </w:p>
    <w:p w:rsidR="006E3005" w:rsidRPr="00DD662A" w:rsidRDefault="006E3005" w:rsidP="006E3005">
      <w:pPr>
        <w:rPr>
          <w:b/>
          <w:szCs w:val="28"/>
        </w:rPr>
      </w:pPr>
    </w:p>
    <w:tbl>
      <w:tblPr>
        <w:tblW w:w="103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79"/>
        <w:gridCol w:w="3974"/>
        <w:gridCol w:w="2410"/>
        <w:gridCol w:w="2551"/>
      </w:tblGrid>
      <w:tr w:rsidR="006E3005" w:rsidRPr="00DD662A" w:rsidTr="00CC27E9">
        <w:trPr>
          <w:trHeight w:val="306"/>
        </w:trPr>
        <w:tc>
          <w:tcPr>
            <w:tcW w:w="1379" w:type="dxa"/>
          </w:tcPr>
          <w:p w:rsidR="006E3005" w:rsidRPr="00DD662A" w:rsidRDefault="006E3005" w:rsidP="00CC27E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974" w:type="dxa"/>
          </w:tcPr>
          <w:p w:rsidR="006E3005" w:rsidRPr="00DD662A" w:rsidRDefault="006E3005" w:rsidP="00CC27E9">
            <w:pPr>
              <w:pStyle w:val="Default"/>
              <w:jc w:val="center"/>
              <w:rPr>
                <w:b/>
              </w:rPr>
            </w:pPr>
            <w:r w:rsidRPr="00DD662A">
              <w:rPr>
                <w:b/>
              </w:rPr>
              <w:t>Полное квадратное уравнение</w:t>
            </w:r>
          </w:p>
        </w:tc>
        <w:tc>
          <w:tcPr>
            <w:tcW w:w="4961" w:type="dxa"/>
            <w:gridSpan w:val="2"/>
          </w:tcPr>
          <w:p w:rsidR="006E3005" w:rsidRPr="00DD662A" w:rsidRDefault="006E3005" w:rsidP="00CC27E9">
            <w:pPr>
              <w:pStyle w:val="Default"/>
              <w:jc w:val="center"/>
              <w:rPr>
                <w:b/>
              </w:rPr>
            </w:pPr>
            <w:r w:rsidRPr="00DD662A">
              <w:rPr>
                <w:b/>
              </w:rPr>
              <w:t>Неполное квадратное уравнение</w:t>
            </w:r>
          </w:p>
        </w:tc>
      </w:tr>
      <w:tr w:rsidR="006E3005" w:rsidRPr="00DD662A" w:rsidTr="00CC27E9">
        <w:trPr>
          <w:trHeight w:val="306"/>
        </w:trPr>
        <w:tc>
          <w:tcPr>
            <w:tcW w:w="1379" w:type="dxa"/>
          </w:tcPr>
          <w:p w:rsidR="006E3005" w:rsidRPr="00DD662A" w:rsidRDefault="006E3005" w:rsidP="00CC27E9">
            <w:pPr>
              <w:pStyle w:val="Default"/>
              <w:jc w:val="center"/>
              <w:rPr>
                <w:b/>
              </w:rPr>
            </w:pPr>
            <w:r w:rsidRPr="00DD662A">
              <w:rPr>
                <w:b/>
              </w:rPr>
              <w:t>Общий вид</w:t>
            </w:r>
          </w:p>
        </w:tc>
        <w:tc>
          <w:tcPr>
            <w:tcW w:w="3974" w:type="dxa"/>
          </w:tcPr>
          <w:p w:rsidR="006E3005" w:rsidRPr="006E3005" w:rsidRDefault="006E3005" w:rsidP="00CC27E9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bx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0</m:t>
                </m:r>
              </m:oMath>
            </m:oMathPara>
          </w:p>
        </w:tc>
        <w:tc>
          <w:tcPr>
            <w:tcW w:w="2410" w:type="dxa"/>
          </w:tcPr>
          <w:p w:rsidR="006E3005" w:rsidRPr="00DD662A" w:rsidRDefault="006E3005" w:rsidP="00CC27E9">
            <w:pPr>
              <w:ind w:firstLine="67"/>
              <w:jc w:val="center"/>
              <w:rPr>
                <w:rFonts w:eastAsia="Times New Roman"/>
                <w:b/>
                <w:i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bx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0</m:t>
              </m:r>
            </m:oMath>
            <w:r w:rsidRPr="00DD662A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,</w:t>
            </w:r>
          </w:p>
          <w:p w:rsidR="006E3005" w:rsidRPr="00DD662A" w:rsidRDefault="006E3005" w:rsidP="00CC27E9">
            <w:pPr>
              <w:jc w:val="center"/>
              <w:rPr>
                <w:i/>
                <w:sz w:val="24"/>
                <w:szCs w:val="24"/>
              </w:rPr>
            </w:pPr>
            <w:r w:rsidRPr="00DD662A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c=0</w:t>
            </w:r>
          </w:p>
        </w:tc>
        <w:tc>
          <w:tcPr>
            <w:tcW w:w="2551" w:type="dxa"/>
          </w:tcPr>
          <w:p w:rsidR="006E3005" w:rsidRPr="00DD662A" w:rsidRDefault="006E3005" w:rsidP="00CC27E9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c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0</m:t>
              </m:r>
            </m:oMath>
            <w:r w:rsidRPr="00DD662A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,</w:t>
            </w:r>
          </w:p>
          <w:p w:rsidR="006E3005" w:rsidRPr="00DD662A" w:rsidRDefault="006E3005" w:rsidP="00CC27E9">
            <w:pPr>
              <w:jc w:val="center"/>
              <w:rPr>
                <w:i/>
                <w:sz w:val="24"/>
                <w:szCs w:val="24"/>
              </w:rPr>
            </w:pPr>
            <w:r w:rsidRPr="00DD662A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b=0</w:t>
            </w:r>
          </w:p>
        </w:tc>
      </w:tr>
      <w:tr w:rsidR="006E3005" w:rsidRPr="00DD662A" w:rsidTr="00CC27E9">
        <w:trPr>
          <w:trHeight w:val="639"/>
        </w:trPr>
        <w:tc>
          <w:tcPr>
            <w:tcW w:w="1379" w:type="dxa"/>
          </w:tcPr>
          <w:p w:rsidR="006E3005" w:rsidRPr="00DD662A" w:rsidRDefault="006E3005" w:rsidP="00CC27E9">
            <w:pPr>
              <w:pStyle w:val="Default"/>
              <w:jc w:val="center"/>
              <w:rPr>
                <w:b/>
              </w:rPr>
            </w:pPr>
            <w:r w:rsidRPr="00DD662A">
              <w:rPr>
                <w:b/>
              </w:rPr>
              <w:t>Пример</w:t>
            </w:r>
          </w:p>
        </w:tc>
        <w:tc>
          <w:tcPr>
            <w:tcW w:w="3974" w:type="dxa"/>
          </w:tcPr>
          <w:p w:rsidR="006E3005" w:rsidRPr="006E3005" w:rsidRDefault="006E3005" w:rsidP="00CC27E9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2410" w:type="dxa"/>
          </w:tcPr>
          <w:p w:rsidR="006E3005" w:rsidRPr="006E3005" w:rsidRDefault="006E3005" w:rsidP="00CC27E9">
            <w:pPr>
              <w:rPr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2551" w:type="dxa"/>
          </w:tcPr>
          <w:p w:rsidR="006E3005" w:rsidRPr="006E3005" w:rsidRDefault="006E3005" w:rsidP="00CC27E9">
            <w:pPr>
              <w:pStyle w:val="Default"/>
              <w:jc w:val="center"/>
              <w:rPr>
                <w:b/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sty m:val="bi"/>
                  </m:rP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6E3005" w:rsidRPr="00DD662A" w:rsidTr="00CC27E9">
        <w:trPr>
          <w:trHeight w:val="306"/>
        </w:trPr>
        <w:tc>
          <w:tcPr>
            <w:tcW w:w="1379" w:type="dxa"/>
          </w:tcPr>
          <w:p w:rsidR="006E3005" w:rsidRPr="00DD662A" w:rsidRDefault="006E3005" w:rsidP="00CC27E9">
            <w:pPr>
              <w:pStyle w:val="Default"/>
              <w:jc w:val="center"/>
              <w:rPr>
                <w:b/>
              </w:rPr>
            </w:pPr>
            <w:r w:rsidRPr="00DD662A">
              <w:rPr>
                <w:b/>
              </w:rPr>
              <w:t>Алгоритм решения уравнений</w:t>
            </w:r>
          </w:p>
        </w:tc>
        <w:tc>
          <w:tcPr>
            <w:tcW w:w="3974" w:type="dxa"/>
          </w:tcPr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</w:rPr>
            </w:pPr>
            <w:r w:rsidRPr="00DD662A">
              <w:rPr>
                <w:b/>
                <w:i/>
                <w:lang w:val="en-US"/>
              </w:rPr>
              <w:t>I</w:t>
            </w:r>
            <w:r w:rsidRPr="00DD662A">
              <w:rPr>
                <w:b/>
                <w:i/>
              </w:rPr>
              <w:t>способ решения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</w:rPr>
            </w:pPr>
            <w:r>
              <w:rPr>
                <w:i/>
                <w:noProof/>
                <w:lang w:eastAsia="ru-RU"/>
              </w:rPr>
              <w:drawing>
                <wp:inline distT="0" distB="0" distL="0" distR="0" wp14:anchorId="0357ABBF" wp14:editId="556481E5">
                  <wp:extent cx="1924050" cy="1743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3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</w:rPr>
            </w:pPr>
            <w:r w:rsidRPr="00DD662A">
              <w:rPr>
                <w:b/>
                <w:i/>
                <w:lang w:val="en-US"/>
              </w:rPr>
              <w:t>II</w:t>
            </w:r>
            <w:r w:rsidRPr="00DD662A">
              <w:rPr>
                <w:b/>
                <w:i/>
              </w:rPr>
              <w:t xml:space="preserve"> способ решения ( Теорема Виета)</w:t>
            </w:r>
          </w:p>
          <w:p w:rsidR="006E3005" w:rsidRPr="00DD662A" w:rsidRDefault="006E3005" w:rsidP="006E3005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i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bx</m:t>
              </m:r>
              <m:r>
                <m:rPr>
                  <m:sty m:val="bi"/>
                </m:rPr>
                <w:rPr>
                  <w:rFonts w:ascii="Cambria Math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c</m:t>
              </m:r>
              <m:r>
                <m:rPr>
                  <m:sty m:val="bi"/>
                </m:rPr>
                <w:rPr>
                  <w:rFonts w:ascii="Cambria Math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0</m:t>
              </m:r>
            </m:oMath>
            <w:r w:rsidRPr="00DD662A">
              <w:rPr>
                <w:b/>
                <w:i/>
                <w:lang w:val="en-US"/>
              </w:rPr>
              <w:t>,  a</w:t>
            </w:r>
            <m:oMath>
              <m:r>
                <m:rPr>
                  <m:sty m:val="bi"/>
                </m:rPr>
                <w:rPr>
                  <w:rFonts w:ascii="Cambria Math"/>
                  <w:lang w:val="en-US"/>
                </w:rPr>
                <m:t>≠</m:t>
              </m:r>
            </m:oMath>
            <w:r w:rsidRPr="00DD662A">
              <w:rPr>
                <w:b/>
                <w:i/>
                <w:lang w:val="en-US"/>
              </w:rPr>
              <w:t>1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  <w:lang w:val="en-US"/>
              </w:rPr>
            </w:pP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  <w:lang w:val="en-US"/>
              </w:rPr>
              <w:t>1</w:t>
            </w:r>
            <w:r w:rsidRPr="00DD662A">
              <w:rPr>
                <w:b/>
                <w:i/>
                <w:lang w:val="en-US"/>
              </w:rPr>
              <w:t>+x</w:t>
            </w:r>
            <w:r w:rsidRPr="00DD662A">
              <w:rPr>
                <w:b/>
                <w:i/>
                <w:vertAlign w:val="subscript"/>
                <w:lang w:val="en-US"/>
              </w:rPr>
              <w:t>2</w:t>
            </w:r>
            <w:r w:rsidRPr="00DD662A">
              <w:rPr>
                <w:b/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oMath>
            <w:r w:rsidRPr="00DD662A">
              <w:rPr>
                <w:b/>
                <w:i/>
                <w:lang w:val="en-US"/>
              </w:rPr>
              <w:t>,       x</w:t>
            </w:r>
            <w:r w:rsidRPr="00DD662A">
              <w:rPr>
                <w:b/>
                <w:i/>
                <w:vertAlign w:val="subscript"/>
                <w:lang w:val="en-US"/>
              </w:rPr>
              <w:t>1*</w:t>
            </w: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  <w:lang w:val="en-US"/>
              </w:rPr>
              <w:t>2</w:t>
            </w:r>
            <w:r w:rsidRPr="00DD662A">
              <w:rPr>
                <w:b/>
                <w:i/>
                <w:lang w:val="en-US"/>
              </w:rPr>
              <w:t>=</w:t>
            </w:r>
            <m:oMath>
              <m:r>
                <m:rPr>
                  <m:sty m:val="bi"/>
                </m:rPr>
                <w:rPr>
                  <w:rFonts w:asci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oMath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  <w:lang w:val="en-US"/>
              </w:rPr>
            </w:pPr>
            <w:r w:rsidRPr="00DD662A">
              <w:rPr>
                <w:b/>
                <w:i/>
                <w:lang w:val="en-US"/>
              </w:rPr>
              <w:t>2 )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/>
                      <w:lang w:val="en-US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bx</m:t>
              </m:r>
              <m:r>
                <m:rPr>
                  <m:sty m:val="bi"/>
                </m:rPr>
                <w:rPr>
                  <w:rFonts w:ascii="Cambria Math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c</m:t>
              </m:r>
              <m:r>
                <m:rPr>
                  <m:sty m:val="bi"/>
                </m:rPr>
                <w:rPr>
                  <w:rFonts w:ascii="Cambria Math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0</m:t>
              </m:r>
            </m:oMath>
            <w:r w:rsidRPr="00DD662A">
              <w:rPr>
                <w:b/>
                <w:i/>
                <w:lang w:val="en-US"/>
              </w:rPr>
              <w:t>,  a=1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  <w:lang w:val="en-US"/>
              </w:rPr>
            </w:pP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  <w:lang w:val="en-US"/>
              </w:rPr>
              <w:t>1</w:t>
            </w:r>
            <w:r w:rsidRPr="00DD662A">
              <w:rPr>
                <w:b/>
                <w:i/>
                <w:lang w:val="en-US"/>
              </w:rPr>
              <w:t>+x</w:t>
            </w:r>
            <w:r w:rsidRPr="00DD662A">
              <w:rPr>
                <w:b/>
                <w:i/>
                <w:vertAlign w:val="subscript"/>
                <w:lang w:val="en-US"/>
              </w:rPr>
              <w:t>2</w:t>
            </w:r>
            <w:r w:rsidRPr="00DD662A">
              <w:rPr>
                <w:b/>
                <w:i/>
                <w:lang w:val="en-US"/>
              </w:rPr>
              <w:t>=-b,       x</w:t>
            </w:r>
            <w:r w:rsidRPr="00DD662A">
              <w:rPr>
                <w:b/>
                <w:i/>
                <w:vertAlign w:val="subscript"/>
                <w:lang w:val="en-US"/>
              </w:rPr>
              <w:t>1*</w:t>
            </w: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  <w:lang w:val="en-US"/>
              </w:rPr>
              <w:t>2</w:t>
            </w:r>
            <w:r w:rsidRPr="00DD662A">
              <w:rPr>
                <w:b/>
                <w:i/>
                <w:lang w:val="en-US"/>
              </w:rPr>
              <w:t>=c</w:t>
            </w:r>
          </w:p>
        </w:tc>
        <w:tc>
          <w:tcPr>
            <w:tcW w:w="2410" w:type="dxa"/>
          </w:tcPr>
          <w:p w:rsidR="006E3005" w:rsidRPr="006E3005" w:rsidRDefault="006E3005" w:rsidP="00CC27E9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bx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  <w:lang w:val="en-U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0</m:t>
                </m:r>
              </m:oMath>
            </m:oMathPara>
          </w:p>
          <w:p w:rsidR="006E3005" w:rsidRPr="00DD662A" w:rsidRDefault="006E3005" w:rsidP="00CC27E9">
            <w:pPr>
              <w:pStyle w:val="Default"/>
              <w:rPr>
                <w:rFonts w:eastAsia="Times New Roman"/>
                <w:b/>
                <w:i/>
                <w:lang w:val="en-US"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 xml:space="preserve">           x( ax+b)=0</w:t>
            </w:r>
          </w:p>
          <w:p w:rsidR="006E3005" w:rsidRPr="00DD662A" w:rsidRDefault="006E3005" w:rsidP="00CC27E9">
            <w:pPr>
              <w:pStyle w:val="Default"/>
              <w:rPr>
                <w:rFonts w:eastAsia="Times New Roman"/>
                <w:b/>
                <w:i/>
                <w:lang w:val="en-US"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 xml:space="preserve">x=0 </w:t>
            </w:r>
            <w:r w:rsidRPr="00DD662A">
              <w:rPr>
                <w:rFonts w:eastAsia="Times New Roman"/>
                <w:b/>
                <w:i/>
              </w:rPr>
              <w:t>или</w:t>
            </w:r>
            <w:r w:rsidRPr="00DD662A">
              <w:rPr>
                <w:rFonts w:eastAsia="Times New Roman"/>
                <w:b/>
                <w:i/>
                <w:lang w:val="en-US"/>
              </w:rPr>
              <w:t xml:space="preserve"> ax+b=0</w:t>
            </w:r>
          </w:p>
          <w:p w:rsidR="006E3005" w:rsidRPr="00DD662A" w:rsidRDefault="006E3005" w:rsidP="00CC27E9">
            <w:pPr>
              <w:pStyle w:val="Default"/>
              <w:rPr>
                <w:b/>
                <w:i/>
                <w:lang w:val="en-US"/>
              </w:rPr>
            </w:pPr>
            <w:r w:rsidRPr="00DD662A">
              <w:rPr>
                <w:b/>
                <w:i/>
                <w:lang w:val="en-US"/>
              </w:rPr>
              <w:t xml:space="preserve">                ax=-b</w:t>
            </w:r>
          </w:p>
          <w:p w:rsidR="006E3005" w:rsidRPr="00DD662A" w:rsidRDefault="006E3005" w:rsidP="00CC27E9">
            <w:pPr>
              <w:pStyle w:val="Default"/>
              <w:rPr>
                <w:b/>
                <w:i/>
                <w:lang w:val="en-US"/>
              </w:rPr>
            </w:pPr>
            <w:r w:rsidRPr="00DD662A">
              <w:rPr>
                <w:b/>
                <w:i/>
                <w:lang w:val="en-US"/>
              </w:rPr>
              <w:t xml:space="preserve">                 x=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oMath>
          </w:p>
        </w:tc>
        <w:tc>
          <w:tcPr>
            <w:tcW w:w="2551" w:type="dxa"/>
          </w:tcPr>
          <w:p w:rsidR="006E3005" w:rsidRPr="000F6193" w:rsidRDefault="006E3005" w:rsidP="00CC27E9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c</m:t>
              </m:r>
              <m:r>
                <m:rPr>
                  <m:sty m:val="bi"/>
                </m:rPr>
                <w:rPr>
                  <w:rFonts w:ascii="Cambria Math"/>
                  <w:sz w:val="24"/>
                  <w:szCs w:val="24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0</m:t>
              </m:r>
            </m:oMath>
            <w:r w:rsidRPr="000F6193">
              <w:rPr>
                <w:rFonts w:eastAsia="Times New Roman"/>
                <w:b/>
                <w:i/>
                <w:sz w:val="24"/>
                <w:szCs w:val="24"/>
              </w:rPr>
              <w:t>,</w:t>
            </w:r>
          </w:p>
          <w:p w:rsidR="006E3005" w:rsidRPr="000F6193" w:rsidRDefault="006E3005" w:rsidP="00CC27E9">
            <w:pPr>
              <w:pStyle w:val="Default"/>
              <w:jc w:val="center"/>
              <w:rPr>
                <w:b/>
                <w:i/>
              </w:rPr>
            </w:pPr>
            <w:r w:rsidRPr="00DD662A">
              <w:rPr>
                <w:b/>
                <w:i/>
                <w:lang w:val="en-US"/>
              </w:rPr>
              <w:t>ax</w:t>
            </w:r>
            <w:r w:rsidRPr="000F6193">
              <w:rPr>
                <w:b/>
                <w:i/>
                <w:vertAlign w:val="superscript"/>
              </w:rPr>
              <w:t>2</w:t>
            </w:r>
            <w:r w:rsidRPr="000F6193">
              <w:rPr>
                <w:b/>
                <w:i/>
              </w:rPr>
              <w:t>=-</w:t>
            </w:r>
            <w:r w:rsidRPr="00DD662A">
              <w:rPr>
                <w:b/>
                <w:i/>
                <w:lang w:val="en-US"/>
              </w:rPr>
              <w:t>c</w:t>
            </w:r>
          </w:p>
          <w:p w:rsidR="006E3005" w:rsidRPr="000F6193" w:rsidRDefault="006E3005" w:rsidP="00CC27E9">
            <w:pPr>
              <w:pStyle w:val="Default"/>
              <w:jc w:val="center"/>
              <w:rPr>
                <w:b/>
                <w:i/>
              </w:rPr>
            </w:pPr>
            <w:r w:rsidRPr="00DD662A">
              <w:rPr>
                <w:b/>
                <w:i/>
                <w:lang w:val="en-US"/>
              </w:rPr>
              <w:t>x</w:t>
            </w:r>
            <w:r w:rsidRPr="000F6193">
              <w:rPr>
                <w:b/>
                <w:i/>
                <w:vertAlign w:val="superscript"/>
              </w:rPr>
              <w:t>2</w:t>
            </w:r>
            <w:r w:rsidRPr="000F6193">
              <w:rPr>
                <w:b/>
                <w:i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</m:oMath>
          </w:p>
          <w:p w:rsidR="006E3005" w:rsidRPr="00DD662A" w:rsidRDefault="006E3005" w:rsidP="00CC27E9">
            <w:pPr>
              <w:pStyle w:val="Default"/>
              <w:jc w:val="center"/>
              <w:rPr>
                <w:rFonts w:eastAsia="Times New Roman"/>
                <w:b/>
                <w:i/>
              </w:rPr>
            </w:pPr>
            <w:r w:rsidRPr="00DD662A">
              <w:rPr>
                <w:b/>
                <w:i/>
                <w:vertAlign w:val="superscript"/>
              </w:rPr>
              <w:t xml:space="preserve">1)если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/>
                </w:rPr>
                <m:t>≥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lang w:val="en-US"/>
                </w:rPr>
                <m:t>0</m:t>
              </m:r>
            </m:oMath>
            <w:r w:rsidRPr="00DD662A">
              <w:rPr>
                <w:rFonts w:eastAsia="Times New Roman"/>
                <w:b/>
                <w:i/>
              </w:rPr>
              <w:t>, то уравнение имеет два корня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x</w:t>
            </w:r>
            <w:r w:rsidRPr="00DD662A">
              <w:rPr>
                <w:rFonts w:eastAsia="Times New Roman"/>
                <w:b/>
                <w:i/>
                <w:vertAlign w:val="subscript"/>
              </w:rPr>
              <w:t>1,2</w:t>
            </w:r>
            <w:r w:rsidRPr="00DD662A">
              <w:rPr>
                <w:rFonts w:eastAsia="Times New Roman"/>
                <w:b/>
                <w:i/>
              </w:rPr>
              <w:t>=</w:t>
            </w:r>
            <m:oMath>
              <m:r>
                <m:rPr>
                  <m:sty m:val="bi"/>
                </m:rPr>
                <w:rPr>
                  <w:rFonts w:ascii="Cambria Math" w:eastAsia="Times New Roman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/>
                      <w:i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i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eastAsia="Times New Roman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c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lang w:val="en-US"/>
                        </w:rPr>
                        <m:t>a</m:t>
                      </m:r>
                    </m:den>
                  </m:f>
                </m:e>
              </m:rad>
            </m:oMath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  <w:vertAlign w:val="superscript"/>
              </w:rPr>
            </w:pPr>
            <w:r w:rsidRPr="00DD662A">
              <w:rPr>
                <w:b/>
                <w:i/>
                <w:vertAlign w:val="superscript"/>
              </w:rPr>
              <w:t xml:space="preserve">2)если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/>
                </w:rPr>
                <m:t>&lt;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lang w:val="en-US"/>
                </w:rPr>
                <m:t>0</m:t>
              </m:r>
            </m:oMath>
            <w:r w:rsidRPr="00DD662A">
              <w:rPr>
                <w:rFonts w:eastAsia="Times New Roman"/>
                <w:b/>
                <w:i/>
              </w:rPr>
              <w:t xml:space="preserve"> ,то уравнение не имеет корней</w:t>
            </w:r>
          </w:p>
        </w:tc>
      </w:tr>
      <w:tr w:rsidR="006E3005" w:rsidRPr="00DD662A" w:rsidTr="00CC27E9">
        <w:trPr>
          <w:trHeight w:val="306"/>
        </w:trPr>
        <w:tc>
          <w:tcPr>
            <w:tcW w:w="1379" w:type="dxa"/>
          </w:tcPr>
          <w:p w:rsidR="006E3005" w:rsidRPr="00DD662A" w:rsidRDefault="006E3005" w:rsidP="00CC27E9">
            <w:pPr>
              <w:pStyle w:val="Default"/>
              <w:jc w:val="center"/>
              <w:rPr>
                <w:b/>
              </w:rPr>
            </w:pPr>
            <w:r w:rsidRPr="00DD662A">
              <w:rPr>
                <w:b/>
              </w:rPr>
              <w:t>Пример решения уравнений</w:t>
            </w:r>
          </w:p>
        </w:tc>
        <w:tc>
          <w:tcPr>
            <w:tcW w:w="3974" w:type="dxa"/>
          </w:tcPr>
          <w:p w:rsidR="006E3005" w:rsidRPr="00DD662A" w:rsidRDefault="006E3005" w:rsidP="00CC27E9">
            <w:pPr>
              <w:pStyle w:val="Default"/>
              <w:rPr>
                <w:rFonts w:eastAsia="Times New Roman"/>
                <w:b/>
                <w:i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 xml:space="preserve">I </w:t>
            </w:r>
            <w:r w:rsidRPr="00DD662A">
              <w:rPr>
                <w:rFonts w:eastAsia="Times New Roman"/>
                <w:b/>
                <w:i/>
              </w:rPr>
              <w:t>способ</w:t>
            </w:r>
          </w:p>
          <w:p w:rsidR="006E3005" w:rsidRPr="00DD662A" w:rsidRDefault="006E3005" w:rsidP="006E3005">
            <w:pPr>
              <w:pStyle w:val="Default"/>
              <w:numPr>
                <w:ilvl w:val="0"/>
                <w:numId w:val="2"/>
              </w:numPr>
              <w:rPr>
                <w:b/>
                <w:i/>
                <w:lang w:val="en-US"/>
              </w:rPr>
            </w:pPr>
            <w:r w:rsidRPr="00DD662A">
              <w:rPr>
                <w:rFonts w:eastAsia="Times New Roman"/>
                <w:b/>
                <w:i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r>
                <m:rPr>
                  <m:sty m:val="bi"/>
                </m:rPr>
                <w:rPr>
                  <w:rFonts w:ascii="Cambria Math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oMath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  <w:lang w:val="en-US"/>
              </w:rPr>
            </w:pPr>
            <w:r w:rsidRPr="00DD662A">
              <w:rPr>
                <w:b/>
                <w:i/>
                <w:lang w:val="en-US"/>
              </w:rPr>
              <w:t>a=4, b=5, c=1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  <w:lang w:val="en-US"/>
              </w:rPr>
            </w:pPr>
            <w:r w:rsidRPr="00DD662A">
              <w:rPr>
                <w:b/>
                <w:i/>
                <w:lang w:val="en-US"/>
              </w:rPr>
              <w:t>D=5</w:t>
            </w:r>
            <w:r w:rsidRPr="00DD662A">
              <w:rPr>
                <w:b/>
                <w:i/>
                <w:vertAlign w:val="superscript"/>
                <w:lang w:val="en-US"/>
              </w:rPr>
              <w:t>2</w:t>
            </w:r>
            <w:r w:rsidRPr="00DD662A">
              <w:rPr>
                <w:b/>
                <w:i/>
                <w:lang w:val="en-US"/>
              </w:rPr>
              <w:t>-4*4*1=25-16=9,  D&gt;0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  <w:lang w:val="en-US"/>
              </w:rPr>
            </w:pP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  <w:lang w:val="en-US"/>
              </w:rPr>
              <w:t>1</w:t>
            </w:r>
            <w:r w:rsidRPr="00DD662A">
              <w:rPr>
                <w:b/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  <w:lang w:val="en-US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5-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9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hAnsi="Cambria Math"/>
                      <w:lang w:val="en-US"/>
                    </w:rPr>
                    <m:t>*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den>
              </m:f>
            </m:oMath>
            <w:r w:rsidRPr="00DD662A">
              <w:rPr>
                <w:b/>
                <w:i/>
                <w:lang w:val="en-US"/>
              </w:rPr>
              <w:t>=</w:t>
            </w:r>
            <m:oMath>
              <m:r>
                <m:rPr>
                  <m:sty m:val="bi"/>
                </m:rPr>
                <w:rPr>
                  <w:rFonts w:asci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-5-3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</m:oMath>
            <w:r w:rsidRPr="00DD662A">
              <w:rPr>
                <w:b/>
                <w:i/>
                <w:lang w:val="en-US"/>
              </w:rPr>
              <w:t>=</w:t>
            </w:r>
            <m:oMath>
              <m:r>
                <m:rPr>
                  <m:sty m:val="bi"/>
                </m:rPr>
                <w:rPr>
                  <w:rFonts w:asci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/>
                  <w:lang w:val="en-US"/>
                </w:rPr>
                <m:t xml:space="preserve"> </m:t>
              </m:r>
            </m:oMath>
            <w:r w:rsidRPr="00DD662A">
              <w:rPr>
                <w:b/>
                <w:i/>
                <w:lang w:val="en-US"/>
              </w:rPr>
              <w:t>=-1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  <w:lang w:val="en-US"/>
              </w:rPr>
            </w:pPr>
            <w:r w:rsidRPr="00DD662A">
              <w:rPr>
                <w:b/>
                <w:i/>
                <w:lang w:val="en-US"/>
              </w:rPr>
              <w:lastRenderedPageBreak/>
              <w:t>x</w:t>
            </w:r>
            <w:r w:rsidRPr="00DD662A">
              <w:rPr>
                <w:b/>
                <w:i/>
                <w:vertAlign w:val="subscript"/>
                <w:lang w:val="en-US"/>
              </w:rPr>
              <w:t>2</w:t>
            </w:r>
            <w:r w:rsidRPr="00DD662A">
              <w:rPr>
                <w:b/>
                <w:i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/>
                      <w:lang w:val="en-US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/>
                      <w:lang w:val="en-US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9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hAnsi="Cambria Math"/>
                      <w:lang w:val="en-US"/>
                    </w:rPr>
                    <m:t>*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den>
              </m:f>
            </m:oMath>
            <w:r w:rsidRPr="00DD662A">
              <w:rPr>
                <w:b/>
                <w:i/>
                <w:lang w:val="en-US"/>
              </w:rPr>
              <w:t>=</w:t>
            </w:r>
            <m:oMath>
              <m:r>
                <m:rPr>
                  <m:sty m:val="bi"/>
                </m:rPr>
                <w:rPr>
                  <w:rFonts w:asci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/>
                      <w:lang w:val="en-US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</m:oMath>
            <w:r w:rsidRPr="00DD662A">
              <w:rPr>
                <w:b/>
                <w:i/>
                <w:lang w:val="en-US"/>
              </w:rPr>
              <w:t>=</w:t>
            </w:r>
            <m:oMath>
              <m:r>
                <m:rPr>
                  <m:sty m:val="bi"/>
                </m:rPr>
                <w:rPr>
                  <w:rFonts w:asci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8</m:t>
                  </m:r>
                </m:den>
              </m:f>
            </m:oMath>
            <w:r w:rsidRPr="00DD662A">
              <w:rPr>
                <w:b/>
                <w:i/>
                <w:lang w:val="en-US"/>
              </w:rPr>
              <w:t>=-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4</m:t>
                  </m:r>
                </m:den>
              </m:f>
            </m:oMath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  <w:lang w:val="en-US"/>
              </w:rPr>
            </w:pPr>
            <w:r w:rsidRPr="00DD662A">
              <w:rPr>
                <w:b/>
                <w:i/>
              </w:rPr>
              <w:t>Ответ</w:t>
            </w:r>
            <w:r w:rsidRPr="00DD662A">
              <w:rPr>
                <w:b/>
                <w:i/>
                <w:lang w:val="en-US"/>
              </w:rPr>
              <w:t xml:space="preserve">:-1,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:rsidR="006E3005" w:rsidRPr="00DD662A" w:rsidRDefault="006E3005" w:rsidP="00CC27E9">
            <w:pPr>
              <w:pStyle w:val="Default"/>
              <w:rPr>
                <w:b/>
                <w:i/>
                <w:lang w:val="en-US"/>
              </w:rPr>
            </w:pPr>
          </w:p>
          <w:p w:rsidR="006E3005" w:rsidRPr="00DD662A" w:rsidRDefault="006E3005" w:rsidP="006E3005">
            <w:pPr>
              <w:pStyle w:val="Default"/>
              <w:numPr>
                <w:ilvl w:val="0"/>
                <w:numId w:val="2"/>
              </w:numPr>
              <w:rPr>
                <w:rFonts w:eastAsia="Times New Roman"/>
                <w:b/>
                <w:i/>
                <w:lang w:val="en-US"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x</w:t>
            </w:r>
            <w:r w:rsidRPr="00DD662A">
              <w:rPr>
                <w:rFonts w:eastAsia="Times New Roman"/>
                <w:b/>
                <w:i/>
                <w:vertAlign w:val="superscript"/>
                <w:lang w:val="en-US"/>
              </w:rPr>
              <w:t>2</w:t>
            </w:r>
            <w:r w:rsidRPr="00DD662A">
              <w:rPr>
                <w:rFonts w:eastAsia="Times New Roman"/>
                <w:b/>
                <w:i/>
                <w:lang w:val="en-US"/>
              </w:rPr>
              <w:t>-4x+4=0</w:t>
            </w:r>
          </w:p>
          <w:p w:rsidR="006E3005" w:rsidRPr="00DD662A" w:rsidRDefault="006E3005" w:rsidP="00CC27E9">
            <w:pPr>
              <w:pStyle w:val="Default"/>
              <w:ind w:left="720"/>
              <w:rPr>
                <w:rFonts w:eastAsia="Times New Roman"/>
                <w:b/>
                <w:i/>
                <w:lang w:val="en-US"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a=1, b=-4, c=4</w:t>
            </w:r>
          </w:p>
          <w:p w:rsidR="006E3005" w:rsidRPr="00DD662A" w:rsidRDefault="006E3005" w:rsidP="00CC27E9">
            <w:pPr>
              <w:pStyle w:val="Default"/>
              <w:ind w:left="720"/>
              <w:rPr>
                <w:rFonts w:eastAsia="Times New Roman"/>
                <w:b/>
                <w:i/>
                <w:lang w:val="en-US"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D=4</w:t>
            </w:r>
            <w:r w:rsidRPr="00DD662A">
              <w:rPr>
                <w:rFonts w:eastAsia="Times New Roman"/>
                <w:b/>
                <w:i/>
                <w:vertAlign w:val="superscript"/>
                <w:lang w:val="en-US"/>
              </w:rPr>
              <w:t>2</w:t>
            </w:r>
            <w:r w:rsidRPr="00DD662A">
              <w:rPr>
                <w:rFonts w:eastAsia="Times New Roman"/>
                <w:b/>
                <w:i/>
                <w:lang w:val="en-US"/>
              </w:rPr>
              <w:t>-4*4*1=16-16=0, D=0</w:t>
            </w:r>
          </w:p>
          <w:p w:rsidR="006E3005" w:rsidRPr="00DD662A" w:rsidRDefault="006E3005" w:rsidP="00CC27E9">
            <w:pPr>
              <w:pStyle w:val="Default"/>
              <w:ind w:left="720"/>
              <w:rPr>
                <w:rFonts w:eastAsia="Times New Roman"/>
                <w:b/>
                <w:i/>
                <w:lang w:val="en-US"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x==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lang w:val="en-US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lang w:val="en-US"/>
                </w:rPr>
                <m:t>2</m:t>
              </m:r>
            </m:oMath>
          </w:p>
          <w:p w:rsidR="006E3005" w:rsidRPr="00DD662A" w:rsidRDefault="006E3005" w:rsidP="00CC27E9">
            <w:pPr>
              <w:pStyle w:val="Default"/>
              <w:tabs>
                <w:tab w:val="left" w:pos="2310"/>
              </w:tabs>
              <w:ind w:left="720"/>
              <w:rPr>
                <w:rFonts w:eastAsia="Times New Roman"/>
                <w:b/>
                <w:i/>
                <w:lang w:val="en-US"/>
              </w:rPr>
            </w:pPr>
            <w:r w:rsidRPr="00DD662A">
              <w:rPr>
                <w:rFonts w:eastAsia="Times New Roman"/>
                <w:b/>
                <w:i/>
              </w:rPr>
              <w:t xml:space="preserve">Ответ: </w:t>
            </w:r>
            <w:r w:rsidRPr="00DD662A">
              <w:rPr>
                <w:rFonts w:eastAsia="Times New Roman"/>
                <w:b/>
                <w:i/>
                <w:lang w:val="en-US"/>
              </w:rPr>
              <w:t>x=2</w:t>
            </w:r>
            <w:r w:rsidRPr="00DD662A">
              <w:rPr>
                <w:rFonts w:eastAsia="Times New Roman"/>
                <w:b/>
                <w:i/>
                <w:lang w:val="en-US"/>
              </w:rPr>
              <w:tab/>
            </w:r>
          </w:p>
          <w:p w:rsidR="006E3005" w:rsidRPr="00DD662A" w:rsidRDefault="006E3005" w:rsidP="006E3005">
            <w:pPr>
              <w:pStyle w:val="Default"/>
              <w:numPr>
                <w:ilvl w:val="0"/>
                <w:numId w:val="2"/>
              </w:numPr>
              <w:rPr>
                <w:rFonts w:eastAsia="Times New Roman"/>
                <w:b/>
                <w:i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x</w:t>
            </w:r>
            <w:r w:rsidRPr="00DD662A">
              <w:rPr>
                <w:rFonts w:eastAsia="Times New Roman"/>
                <w:b/>
                <w:i/>
                <w:vertAlign w:val="superscript"/>
              </w:rPr>
              <w:t>2</w:t>
            </w:r>
            <w:r w:rsidRPr="00DD662A">
              <w:rPr>
                <w:rFonts w:eastAsia="Times New Roman"/>
                <w:b/>
                <w:i/>
              </w:rPr>
              <w:t>-3</w:t>
            </w:r>
            <w:r w:rsidRPr="00DD662A">
              <w:rPr>
                <w:rFonts w:eastAsia="Times New Roman"/>
                <w:b/>
                <w:i/>
                <w:lang w:val="en-US"/>
              </w:rPr>
              <w:t>x</w:t>
            </w:r>
            <w:r w:rsidRPr="00DD662A">
              <w:rPr>
                <w:rFonts w:eastAsia="Times New Roman"/>
                <w:b/>
                <w:i/>
              </w:rPr>
              <w:t>+4=0</w:t>
            </w:r>
          </w:p>
          <w:p w:rsidR="006E3005" w:rsidRPr="00DD662A" w:rsidRDefault="006E3005" w:rsidP="00CC27E9">
            <w:pPr>
              <w:pStyle w:val="Default"/>
              <w:ind w:left="720"/>
              <w:rPr>
                <w:rFonts w:eastAsia="Times New Roman"/>
                <w:b/>
                <w:i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a</w:t>
            </w:r>
            <w:r w:rsidRPr="00DD662A">
              <w:rPr>
                <w:rFonts w:eastAsia="Times New Roman"/>
                <w:b/>
                <w:i/>
              </w:rPr>
              <w:t xml:space="preserve">=1, </w:t>
            </w:r>
            <w:r w:rsidRPr="00DD662A">
              <w:rPr>
                <w:rFonts w:eastAsia="Times New Roman"/>
                <w:b/>
                <w:i/>
                <w:lang w:val="en-US"/>
              </w:rPr>
              <w:t>b</w:t>
            </w:r>
            <w:r w:rsidRPr="00DD662A">
              <w:rPr>
                <w:rFonts w:eastAsia="Times New Roman"/>
                <w:b/>
                <w:i/>
              </w:rPr>
              <w:t xml:space="preserve">=-3, </w:t>
            </w:r>
            <w:r w:rsidRPr="00DD662A">
              <w:rPr>
                <w:rFonts w:eastAsia="Times New Roman"/>
                <w:b/>
                <w:i/>
                <w:lang w:val="en-US"/>
              </w:rPr>
              <w:t>c</w:t>
            </w:r>
            <w:r w:rsidRPr="00DD662A">
              <w:rPr>
                <w:rFonts w:eastAsia="Times New Roman"/>
                <w:b/>
                <w:i/>
              </w:rPr>
              <w:t>=4</w:t>
            </w:r>
          </w:p>
          <w:p w:rsidR="006E3005" w:rsidRPr="00DD662A" w:rsidRDefault="006E3005" w:rsidP="00CC27E9">
            <w:pPr>
              <w:pStyle w:val="Default"/>
              <w:ind w:left="720"/>
              <w:rPr>
                <w:rFonts w:eastAsia="Times New Roman"/>
                <w:b/>
                <w:i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D</w:t>
            </w:r>
            <w:r w:rsidRPr="00DD662A">
              <w:rPr>
                <w:rFonts w:eastAsia="Times New Roman"/>
                <w:b/>
                <w:i/>
              </w:rPr>
              <w:t>=3</w:t>
            </w:r>
            <w:r w:rsidRPr="00DD662A">
              <w:rPr>
                <w:rFonts w:eastAsia="Times New Roman"/>
                <w:b/>
                <w:i/>
                <w:vertAlign w:val="superscript"/>
              </w:rPr>
              <w:t>2</w:t>
            </w:r>
            <w:r w:rsidRPr="00DD662A">
              <w:rPr>
                <w:rFonts w:eastAsia="Times New Roman"/>
                <w:b/>
                <w:i/>
              </w:rPr>
              <w:t xml:space="preserve">-4*4*1=9-16=-7, </w:t>
            </w:r>
            <w:r w:rsidRPr="00DD662A">
              <w:rPr>
                <w:rFonts w:eastAsia="Times New Roman"/>
                <w:b/>
                <w:i/>
                <w:lang w:val="en-US"/>
              </w:rPr>
              <w:t>D</w:t>
            </w:r>
            <w:r w:rsidRPr="00DD662A">
              <w:rPr>
                <w:rFonts w:eastAsia="Times New Roman"/>
                <w:b/>
                <w:i/>
              </w:rPr>
              <w:t>&lt;0</w:t>
            </w:r>
          </w:p>
          <w:p w:rsidR="006E3005" w:rsidRPr="00DD662A" w:rsidRDefault="006E3005" w:rsidP="00CC27E9">
            <w:pPr>
              <w:pStyle w:val="Default"/>
              <w:ind w:left="720"/>
              <w:rPr>
                <w:rFonts w:eastAsia="Times New Roman"/>
                <w:b/>
                <w:i/>
              </w:rPr>
            </w:pPr>
            <w:r w:rsidRPr="00DD662A">
              <w:rPr>
                <w:rFonts w:eastAsia="Times New Roman"/>
                <w:b/>
                <w:i/>
              </w:rPr>
              <w:t>Ответ: корней нет</w:t>
            </w:r>
          </w:p>
          <w:p w:rsidR="006E3005" w:rsidRPr="00DD662A" w:rsidRDefault="006E3005" w:rsidP="00CC27E9">
            <w:pPr>
              <w:pStyle w:val="Default"/>
              <w:rPr>
                <w:rFonts w:eastAsia="Times New Roman"/>
                <w:b/>
                <w:i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II</w:t>
            </w:r>
            <w:r w:rsidRPr="00DD662A">
              <w:rPr>
                <w:rFonts w:eastAsia="Times New Roman"/>
                <w:b/>
                <w:i/>
              </w:rPr>
              <w:t xml:space="preserve">  способ</w:t>
            </w:r>
          </w:p>
          <w:p w:rsidR="006E3005" w:rsidRPr="00DD662A" w:rsidRDefault="006E3005" w:rsidP="00CC27E9">
            <w:pPr>
              <w:pStyle w:val="Default"/>
              <w:rPr>
                <w:rFonts w:eastAsia="Times New Roman"/>
                <w:b/>
                <w:i/>
              </w:rPr>
            </w:pPr>
            <w:r w:rsidRPr="00DD662A">
              <w:rPr>
                <w:rFonts w:eastAsia="Times New Roman"/>
                <w:b/>
                <w:i/>
              </w:rPr>
              <w:t xml:space="preserve">            </w:t>
            </w:r>
            <w:r w:rsidRPr="00DD662A">
              <w:rPr>
                <w:rFonts w:eastAsia="Times New Roman"/>
                <w:b/>
                <w:i/>
                <w:lang w:val="en-US"/>
              </w:rPr>
              <w:t>4)</w:t>
            </w:r>
            <w:r w:rsidRPr="00DD662A">
              <w:rPr>
                <w:rFonts w:eastAsia="Times New Roman"/>
                <w:b/>
                <w:i/>
              </w:rPr>
              <w:t xml:space="preserve">      </w:t>
            </w:r>
            <w:r w:rsidRPr="00DD662A">
              <w:rPr>
                <w:rFonts w:eastAsia="Times New Roman"/>
                <w:b/>
                <w:i/>
                <w:lang w:val="en-US"/>
              </w:rPr>
              <w:t>x</w:t>
            </w:r>
            <w:r w:rsidRPr="00DD662A">
              <w:rPr>
                <w:rFonts w:eastAsia="Times New Roman"/>
                <w:b/>
                <w:i/>
                <w:vertAlign w:val="superscript"/>
              </w:rPr>
              <w:t>2</w:t>
            </w:r>
            <w:r w:rsidRPr="00DD662A">
              <w:rPr>
                <w:rFonts w:eastAsia="Times New Roman"/>
                <w:b/>
                <w:i/>
              </w:rPr>
              <w:t>-5</w:t>
            </w:r>
            <w:r w:rsidRPr="00DD662A">
              <w:rPr>
                <w:rFonts w:eastAsia="Times New Roman"/>
                <w:b/>
                <w:i/>
                <w:lang w:val="en-US"/>
              </w:rPr>
              <w:t>x</w:t>
            </w:r>
            <w:r w:rsidRPr="00DD662A">
              <w:rPr>
                <w:rFonts w:eastAsia="Times New Roman"/>
                <w:b/>
                <w:i/>
              </w:rPr>
              <w:t>+6=0</w:t>
            </w:r>
          </w:p>
          <w:p w:rsidR="006E3005" w:rsidRPr="00DD662A" w:rsidRDefault="006E3005" w:rsidP="00CC27E9">
            <w:pPr>
              <w:pStyle w:val="Default"/>
              <w:rPr>
                <w:rFonts w:eastAsia="Times New Roman"/>
                <w:b/>
                <w:i/>
              </w:rPr>
            </w:pPr>
            <w:r w:rsidRPr="00DD662A">
              <w:rPr>
                <w:rFonts w:eastAsia="Times New Roman"/>
                <w:b/>
                <w:i/>
                <w:lang w:val="en-US"/>
              </w:rPr>
              <w:t>a</w:t>
            </w:r>
            <w:r w:rsidRPr="00DD662A">
              <w:rPr>
                <w:rFonts w:eastAsia="Times New Roman"/>
                <w:b/>
                <w:i/>
              </w:rPr>
              <w:t xml:space="preserve">=1, </w:t>
            </w:r>
            <w:r w:rsidRPr="00DD662A">
              <w:rPr>
                <w:rFonts w:eastAsia="Times New Roman"/>
                <w:b/>
                <w:i/>
                <w:lang w:val="en-US"/>
              </w:rPr>
              <w:t>b</w:t>
            </w:r>
            <w:r w:rsidRPr="00DD662A">
              <w:rPr>
                <w:rFonts w:eastAsia="Times New Roman"/>
                <w:b/>
                <w:i/>
              </w:rPr>
              <w:t xml:space="preserve">=-5, </w:t>
            </w:r>
            <w:r w:rsidRPr="00DD662A">
              <w:rPr>
                <w:rFonts w:eastAsia="Times New Roman"/>
                <w:b/>
                <w:i/>
                <w:lang w:val="en-US"/>
              </w:rPr>
              <w:t>c</w:t>
            </w:r>
            <w:r w:rsidRPr="00DD662A">
              <w:rPr>
                <w:rFonts w:eastAsia="Times New Roman"/>
                <w:b/>
                <w:i/>
              </w:rPr>
              <w:t>=6 по Теореме Виета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</w:rPr>
            </w:pP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</w:rPr>
              <w:t>1</w:t>
            </w:r>
            <w:r w:rsidRPr="00DD662A">
              <w:rPr>
                <w:b/>
                <w:i/>
              </w:rPr>
              <w:t>+</w:t>
            </w: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</w:rPr>
              <w:t>2</w:t>
            </w:r>
            <w:r w:rsidRPr="00DD662A">
              <w:rPr>
                <w:b/>
                <w:i/>
              </w:rPr>
              <w:t xml:space="preserve">=5,       </w:t>
            </w: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</w:rPr>
              <w:t>1*</w:t>
            </w: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</w:rPr>
              <w:t>2</w:t>
            </w:r>
            <w:r w:rsidRPr="00DD662A">
              <w:rPr>
                <w:b/>
                <w:i/>
              </w:rPr>
              <w:t>=6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</w:rPr>
            </w:pP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</w:rPr>
              <w:t>1</w:t>
            </w:r>
            <w:r w:rsidRPr="00DD662A">
              <w:rPr>
                <w:b/>
                <w:i/>
              </w:rPr>
              <w:t xml:space="preserve">=2,  </w:t>
            </w: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</w:rPr>
              <w:t>2</w:t>
            </w:r>
            <w:r w:rsidRPr="00DD662A">
              <w:rPr>
                <w:b/>
                <w:i/>
              </w:rPr>
              <w:t>=3</w:t>
            </w:r>
          </w:p>
          <w:p w:rsidR="006E3005" w:rsidRPr="00DD662A" w:rsidRDefault="006E3005" w:rsidP="00CC27E9">
            <w:pPr>
              <w:pStyle w:val="Default"/>
              <w:jc w:val="center"/>
              <w:rPr>
                <w:b/>
                <w:i/>
              </w:rPr>
            </w:pPr>
            <w:r w:rsidRPr="00DD662A">
              <w:rPr>
                <w:b/>
                <w:i/>
              </w:rPr>
              <w:t xml:space="preserve">Ответ: </w:t>
            </w: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</w:rPr>
              <w:t>1</w:t>
            </w:r>
            <w:r w:rsidRPr="00DD662A">
              <w:rPr>
                <w:b/>
                <w:i/>
              </w:rPr>
              <w:t xml:space="preserve">=2, </w:t>
            </w:r>
            <w:r w:rsidRPr="00DD662A">
              <w:rPr>
                <w:b/>
                <w:i/>
                <w:lang w:val="en-US"/>
              </w:rPr>
              <w:t>x</w:t>
            </w:r>
            <w:r w:rsidRPr="00DD662A">
              <w:rPr>
                <w:b/>
                <w:i/>
                <w:vertAlign w:val="subscript"/>
              </w:rPr>
              <w:t>2</w:t>
            </w:r>
            <w:r w:rsidRPr="00DD662A">
              <w:rPr>
                <w:b/>
                <w:i/>
              </w:rPr>
              <w:t>=3</w:t>
            </w:r>
          </w:p>
        </w:tc>
        <w:tc>
          <w:tcPr>
            <w:tcW w:w="2410" w:type="dxa"/>
          </w:tcPr>
          <w:p w:rsidR="006E3005" w:rsidRPr="006E3005" w:rsidRDefault="006E3005" w:rsidP="00CC27E9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  <w:p w:rsidR="006E3005" w:rsidRPr="00DD662A" w:rsidRDefault="006E3005" w:rsidP="00CC27E9">
            <w:pPr>
              <w:jc w:val="center"/>
              <w:rPr>
                <w:b/>
                <w:i/>
                <w:sz w:val="24"/>
                <w:szCs w:val="24"/>
              </w:rPr>
            </w:pPr>
            <w:r w:rsidRPr="00DD662A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sz w:val="24"/>
                <w:szCs w:val="24"/>
              </w:rPr>
              <w:t>(3</w:t>
            </w:r>
            <w:r w:rsidRPr="00DD662A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sz w:val="24"/>
                <w:szCs w:val="24"/>
              </w:rPr>
              <w:t>+5)=0</w:t>
            </w:r>
          </w:p>
          <w:p w:rsidR="006E3005" w:rsidRPr="00DD662A" w:rsidRDefault="006E3005" w:rsidP="00CC27E9">
            <w:pPr>
              <w:jc w:val="center"/>
              <w:rPr>
                <w:b/>
                <w:i/>
                <w:sz w:val="24"/>
                <w:szCs w:val="24"/>
              </w:rPr>
            </w:pPr>
            <w:r w:rsidRPr="00DD662A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sz w:val="24"/>
                <w:szCs w:val="24"/>
              </w:rPr>
              <w:t>=0  или   3</w:t>
            </w:r>
            <w:r w:rsidRPr="00DD662A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sz w:val="24"/>
                <w:szCs w:val="24"/>
              </w:rPr>
              <w:t>+5=0</w:t>
            </w:r>
          </w:p>
          <w:p w:rsidR="006E3005" w:rsidRPr="00DD662A" w:rsidRDefault="006E3005" w:rsidP="00CC27E9">
            <w:pPr>
              <w:jc w:val="center"/>
              <w:rPr>
                <w:b/>
                <w:i/>
                <w:sz w:val="24"/>
                <w:szCs w:val="24"/>
              </w:rPr>
            </w:pPr>
            <w:r w:rsidRPr="00DD662A">
              <w:rPr>
                <w:b/>
                <w:i/>
                <w:sz w:val="24"/>
                <w:szCs w:val="24"/>
              </w:rPr>
              <w:t xml:space="preserve">             3</w:t>
            </w:r>
            <w:r w:rsidRPr="00DD662A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sz w:val="24"/>
                <w:szCs w:val="24"/>
              </w:rPr>
              <w:t>=-5</w:t>
            </w:r>
          </w:p>
          <w:p w:rsidR="006E3005" w:rsidRPr="00DD662A" w:rsidRDefault="006E3005" w:rsidP="00CC27E9">
            <w:pPr>
              <w:jc w:val="center"/>
              <w:rPr>
                <w:b/>
                <w:i/>
                <w:sz w:val="24"/>
                <w:szCs w:val="24"/>
              </w:rPr>
            </w:pPr>
            <w:r w:rsidRPr="00DD662A">
              <w:rPr>
                <w:b/>
                <w:i/>
                <w:sz w:val="24"/>
                <w:szCs w:val="24"/>
              </w:rPr>
              <w:t xml:space="preserve">               </w:t>
            </w:r>
            <w:r w:rsidRPr="00DD662A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D662A">
              <w:rPr>
                <w:b/>
                <w:i/>
                <w:sz w:val="24"/>
                <w:szCs w:val="24"/>
              </w:rPr>
              <w:lastRenderedPageBreak/>
              <w:t>Ответ:</w:t>
            </w:r>
            <w:r w:rsidRPr="00DD662A">
              <w:rPr>
                <w:b/>
                <w:i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sz w:val="24"/>
                <w:szCs w:val="24"/>
              </w:rPr>
              <w:t>=0;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</m:t>
                  </m:r>
                </m:den>
              </m:f>
            </m:oMath>
          </w:p>
        </w:tc>
        <w:tc>
          <w:tcPr>
            <w:tcW w:w="2551" w:type="dxa"/>
          </w:tcPr>
          <w:p w:rsidR="006E3005" w:rsidRPr="00DD662A" w:rsidRDefault="006E3005" w:rsidP="006E3005">
            <w:pPr>
              <w:pStyle w:val="Default"/>
              <w:numPr>
                <w:ilvl w:val="0"/>
                <w:numId w:val="3"/>
              </w:numPr>
              <w:jc w:val="center"/>
              <w:rPr>
                <w:b/>
                <w:i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  <m:r>
                <m:rPr>
                  <m:sty m:val="bi"/>
                </m:rPr>
                <w:rPr>
                  <w:rFonts w:ascii="Cambria Math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0</m:t>
              </m:r>
            </m:oMath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t>3x</w:t>
            </w:r>
            <w:r w:rsidRPr="00DD662A">
              <w:rPr>
                <w:b/>
                <w:i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t>=-1</w:t>
            </w:r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t>=-1/3</w:t>
            </w:r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D662A">
              <w:rPr>
                <w:b/>
                <w:i/>
                <w:color w:val="000000"/>
                <w:sz w:val="24"/>
                <w:szCs w:val="24"/>
              </w:rPr>
              <w:t xml:space="preserve">-1/3&lt;0 </w:t>
            </w:r>
          </w:p>
          <w:p w:rsidR="006E3005" w:rsidRPr="00DD662A" w:rsidRDefault="006E3005" w:rsidP="00CC27E9">
            <w:pPr>
              <w:pStyle w:val="Default"/>
              <w:ind w:left="720"/>
              <w:rPr>
                <w:rFonts w:eastAsia="Times New Roman"/>
                <w:b/>
                <w:i/>
              </w:rPr>
            </w:pPr>
            <w:r w:rsidRPr="00DD662A">
              <w:rPr>
                <w:rFonts w:eastAsia="Times New Roman"/>
                <w:b/>
                <w:i/>
              </w:rPr>
              <w:t>Ответ: корней нет</w:t>
            </w:r>
          </w:p>
          <w:p w:rsidR="006E3005" w:rsidRPr="00DD662A" w:rsidRDefault="006E3005" w:rsidP="006E3005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adjustRightInd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lastRenderedPageBreak/>
              <w:t xml:space="preserve"> x</w:t>
            </w:r>
            <w:r w:rsidRPr="00DD662A">
              <w:rPr>
                <w:b/>
                <w:i/>
                <w:color w:val="000000"/>
                <w:sz w:val="24"/>
                <w:szCs w:val="24"/>
                <w:vertAlign w:val="superscript"/>
              </w:rPr>
              <w:t>2</w:t>
            </w:r>
            <w:r w:rsidRPr="00DD662A">
              <w:rPr>
                <w:b/>
                <w:i/>
                <w:color w:val="000000"/>
                <w:sz w:val="24"/>
                <w:szCs w:val="24"/>
              </w:rPr>
              <w:t>-16=0</w:t>
            </w:r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color w:val="000000"/>
                <w:sz w:val="24"/>
                <w:szCs w:val="24"/>
                <w:vertAlign w:val="superscript"/>
              </w:rPr>
              <w:t>2</w:t>
            </w: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t>=</w:t>
            </w:r>
            <w:r w:rsidRPr="00DD662A">
              <w:rPr>
                <w:b/>
                <w:i/>
                <w:color w:val="000000"/>
                <w:sz w:val="24"/>
                <w:szCs w:val="24"/>
              </w:rPr>
              <w:t>16</w:t>
            </w:r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t>x=</w:t>
            </w:r>
            <m:oMath>
              <m:r>
                <m:rPr>
                  <m:sty m:val="bi"/>
                </m:rPr>
                <w:rPr>
                  <w:rFonts w:ascii="Cambria Math"/>
                  <w:color w:val="000000"/>
                  <w:sz w:val="24"/>
                  <w:szCs w:val="24"/>
                  <w:lang w:val="en-US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16</m:t>
                  </m:r>
                </m:e>
              </m:rad>
            </m:oMath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t>x</w:t>
            </w:r>
            <w:r w:rsidRPr="00DD662A">
              <w:rPr>
                <w:b/>
                <w:i/>
                <w:color w:val="000000"/>
                <w:sz w:val="24"/>
                <w:szCs w:val="24"/>
              </w:rPr>
              <w:t>=</w:t>
            </w:r>
            <m:oMath>
              <m:r>
                <m:rPr>
                  <m:sty m:val="bi"/>
                </m:rPr>
                <w:rPr>
                  <w:rFonts w:ascii="Cambria Math"/>
                  <w:color w:val="000000"/>
                  <w:sz w:val="24"/>
                  <w:szCs w:val="24"/>
                </w:rPr>
                <m:t>±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4</m:t>
              </m:r>
            </m:oMath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D662A">
              <w:rPr>
                <w:b/>
                <w:i/>
                <w:sz w:val="24"/>
                <w:szCs w:val="24"/>
              </w:rPr>
              <w:t>Ответ:</w:t>
            </w:r>
            <w:r w:rsidRPr="00DD662A">
              <w:rPr>
                <w:b/>
                <w:i/>
                <w:color w:val="000000"/>
                <w:sz w:val="24"/>
                <w:szCs w:val="24"/>
                <w:lang w:val="en-US"/>
              </w:rPr>
              <w:t xml:space="preserve"> x</w:t>
            </w:r>
            <w:r w:rsidRPr="00DD662A">
              <w:rPr>
                <w:b/>
                <w:i/>
                <w:color w:val="000000"/>
                <w:sz w:val="24"/>
                <w:szCs w:val="24"/>
              </w:rPr>
              <w:t>=</w:t>
            </w:r>
            <m:oMath>
              <m:r>
                <m:rPr>
                  <m:sty m:val="bi"/>
                </m:rPr>
                <w:rPr>
                  <w:rFonts w:ascii="Cambria Math"/>
                  <w:color w:val="000000"/>
                  <w:sz w:val="24"/>
                  <w:szCs w:val="24"/>
                </w:rPr>
                <m:t>±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4"/>
                  <w:szCs w:val="24"/>
                  <w:lang w:val="en-US"/>
                </w:rPr>
                <m:t>4</m:t>
              </m:r>
            </m:oMath>
          </w:p>
          <w:p w:rsidR="006E3005" w:rsidRPr="00DD662A" w:rsidRDefault="006E3005" w:rsidP="00CC27E9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6E3005" w:rsidRPr="00DD662A" w:rsidRDefault="006E3005" w:rsidP="006E3005">
      <w:pPr>
        <w:tabs>
          <w:tab w:val="left" w:pos="1035"/>
        </w:tabs>
        <w:rPr>
          <w:szCs w:val="28"/>
          <w:lang w:eastAsia="ru-RU"/>
        </w:rPr>
      </w:pPr>
    </w:p>
    <w:p w:rsidR="006E3005" w:rsidRPr="006E3005" w:rsidRDefault="006E3005">
      <w:pPr>
        <w:rPr>
          <w:lang w:val="en-US"/>
        </w:rPr>
      </w:pPr>
      <w:bookmarkStart w:id="0" w:name="_GoBack"/>
      <w:bookmarkEnd w:id="0"/>
    </w:p>
    <w:sectPr w:rsidR="006E3005" w:rsidRPr="006E3005" w:rsidSect="006E30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26D19"/>
    <w:multiLevelType w:val="hybridMultilevel"/>
    <w:tmpl w:val="F246FFB8"/>
    <w:lvl w:ilvl="0" w:tplc="B87AD07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2443C"/>
    <w:multiLevelType w:val="hybridMultilevel"/>
    <w:tmpl w:val="00C8767A"/>
    <w:lvl w:ilvl="0" w:tplc="A51A6E9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404B0"/>
    <w:multiLevelType w:val="hybridMultilevel"/>
    <w:tmpl w:val="B6740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05"/>
    <w:rsid w:val="00075273"/>
    <w:rsid w:val="001A2A60"/>
    <w:rsid w:val="001F7167"/>
    <w:rsid w:val="003975D5"/>
    <w:rsid w:val="00480A23"/>
    <w:rsid w:val="004C2E9F"/>
    <w:rsid w:val="00582CAF"/>
    <w:rsid w:val="00597920"/>
    <w:rsid w:val="005B22B7"/>
    <w:rsid w:val="00671ADC"/>
    <w:rsid w:val="006E3005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customStyle="1" w:styleId="Default">
    <w:name w:val="Default"/>
    <w:rsid w:val="006E30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30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customStyle="1" w:styleId="Default">
    <w:name w:val="Default"/>
    <w:rsid w:val="006E30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30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2017-12-21T09:59:00Z</dcterms:created>
  <dcterms:modified xsi:type="dcterms:W3CDTF">2017-12-21T10:01:00Z</dcterms:modified>
</cp:coreProperties>
</file>