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23" w:rsidRPr="00DD662A" w:rsidRDefault="004D7C23" w:rsidP="004D7C23">
      <w:pPr>
        <w:jc w:val="right"/>
        <w:rPr>
          <w:b/>
          <w:szCs w:val="28"/>
        </w:rPr>
      </w:pPr>
      <w:r w:rsidRPr="00DD662A">
        <w:rPr>
          <w:b/>
          <w:szCs w:val="28"/>
        </w:rPr>
        <w:t>Приложение 2</w:t>
      </w:r>
    </w:p>
    <w:p w:rsidR="004D7C23" w:rsidRPr="00DD662A" w:rsidRDefault="004D7C23" w:rsidP="004D7C23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4692"/>
      </w:tblGrid>
      <w:tr w:rsidR="004D7C23" w:rsidRPr="00DD662A" w:rsidTr="00CC27E9">
        <w:tc>
          <w:tcPr>
            <w:tcW w:w="5494" w:type="dxa"/>
          </w:tcPr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Cs/>
                <w:sz w:val="28"/>
                <w:szCs w:val="28"/>
              </w:rPr>
              <w:t xml:space="preserve">Пусть дано квадратное уравнение 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/>
                <w:iCs/>
                <w:sz w:val="28"/>
                <w:szCs w:val="28"/>
              </w:rPr>
              <w:t>ах</w:t>
            </w:r>
            <w:r w:rsidRPr="00DD662A">
              <w:rPr>
                <w:bCs/>
                <w:i/>
                <w:iCs/>
                <w:sz w:val="28"/>
                <w:szCs w:val="28"/>
                <w:vertAlign w:val="superscript"/>
              </w:rPr>
              <w:t>2</w:t>
            </w:r>
            <w:r w:rsidRPr="00DD662A">
              <w:rPr>
                <w:bCs/>
                <w:i/>
                <w:iCs/>
                <w:sz w:val="28"/>
                <w:szCs w:val="28"/>
              </w:rPr>
              <w:t xml:space="preserve"> + </w:t>
            </w:r>
            <w:r w:rsidRPr="00DD662A">
              <w:rPr>
                <w:bCs/>
                <w:i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Cs/>
                <w:i/>
                <w:iCs/>
                <w:sz w:val="28"/>
                <w:szCs w:val="28"/>
              </w:rPr>
              <w:t>х + с = 0</w:t>
            </w:r>
            <w:r w:rsidRPr="00DD662A">
              <w:rPr>
                <w:bCs/>
                <w:iCs/>
                <w:sz w:val="28"/>
                <w:szCs w:val="28"/>
              </w:rPr>
              <w:t xml:space="preserve">, где </w:t>
            </w:r>
            <w:r w:rsidRPr="00DD662A">
              <w:rPr>
                <w:bCs/>
                <w:i/>
                <w:iCs/>
                <w:sz w:val="28"/>
                <w:szCs w:val="28"/>
              </w:rPr>
              <w:t>а ≠0</w:t>
            </w:r>
            <w:r w:rsidRPr="00DD662A">
              <w:rPr>
                <w:bCs/>
                <w:iCs/>
                <w:sz w:val="28"/>
                <w:szCs w:val="28"/>
              </w:rPr>
              <w:t>.</w:t>
            </w:r>
          </w:p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>Свойство 1.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 xml:space="preserve">Если а + </w:t>
            </w:r>
            <w:r w:rsidRPr="00DD662A">
              <w:rPr>
                <w:b/>
                <w:bCs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+ с = 0 (т е. сумма коэффициентов уравнения равна нулю), то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1,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с/а</w:t>
            </w:r>
          </w:p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>Свойство 2.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 xml:space="preserve">Если а – </w:t>
            </w:r>
            <w:r w:rsidRPr="00DD662A">
              <w:rPr>
                <w:b/>
                <w:bCs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+ с = 0, или </w:t>
            </w:r>
            <w:r w:rsidRPr="00DD662A">
              <w:rPr>
                <w:b/>
                <w:bCs/>
                <w:iCs/>
                <w:sz w:val="28"/>
                <w:szCs w:val="28"/>
                <w:u w:val="single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 xml:space="preserve"> = а + с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, то 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>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– 1,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– с/а</w:t>
            </w:r>
          </w:p>
          <w:p w:rsidR="004D7C23" w:rsidRPr="00DD662A" w:rsidRDefault="004D7C23" w:rsidP="00CC27E9">
            <w:pPr>
              <w:rPr>
                <w:szCs w:val="28"/>
              </w:rPr>
            </w:pPr>
          </w:p>
        </w:tc>
        <w:tc>
          <w:tcPr>
            <w:tcW w:w="5495" w:type="dxa"/>
          </w:tcPr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Cs/>
                <w:sz w:val="28"/>
                <w:szCs w:val="28"/>
              </w:rPr>
              <w:t xml:space="preserve">Пример: </w:t>
            </w: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sz w:val="28"/>
                <w:szCs w:val="28"/>
                <w:u w:val="single"/>
              </w:rPr>
              <w:t>1 способ:</w:t>
            </w: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</w:rPr>
            </w:pPr>
            <w:r w:rsidRPr="00DD662A">
              <w:rPr>
                <w:b/>
                <w:bCs/>
                <w:sz w:val="28"/>
                <w:szCs w:val="28"/>
              </w:rPr>
              <w:t>2х</w:t>
            </w:r>
            <w:r w:rsidRPr="00DD662A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DD662A">
              <w:rPr>
                <w:b/>
                <w:bCs/>
                <w:sz w:val="28"/>
                <w:szCs w:val="28"/>
              </w:rPr>
              <w:t>-5х+3=0</w:t>
            </w:r>
          </w:p>
          <w:p w:rsidR="004D7C23" w:rsidRPr="00DD662A" w:rsidRDefault="004D7C23" w:rsidP="00CC27E9">
            <w:pPr>
              <w:ind w:firstLine="34"/>
              <w:jc w:val="right"/>
              <w:rPr>
                <w:b/>
                <w:bCs/>
                <w:iCs/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2+(-5)+3=0</w:t>
            </w:r>
          </w:p>
          <w:p w:rsidR="004D7C23" w:rsidRPr="00DD662A" w:rsidRDefault="004D7C23" w:rsidP="00CC27E9">
            <w:pPr>
              <w:ind w:firstLine="34"/>
              <w:jc w:val="right"/>
              <w:rPr>
                <w:b/>
                <w:bCs/>
                <w:iCs/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Cs w:val="28"/>
              </w:rPr>
              <w:t>=1; 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Cs w:val="28"/>
              </w:rPr>
              <w:t>=3:2=1,5;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  <w:u w:val="single"/>
              </w:rPr>
            </w:pP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  <w:u w:val="single"/>
              </w:rPr>
            </w:pPr>
            <w:r w:rsidRPr="00DD662A">
              <w:rPr>
                <w:b/>
                <w:bCs/>
                <w:szCs w:val="28"/>
                <w:u w:val="single"/>
              </w:rPr>
              <w:t>2 способ: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</w:rPr>
            </w:pPr>
            <w:r w:rsidRPr="00DD662A">
              <w:rPr>
                <w:b/>
                <w:bCs/>
                <w:szCs w:val="28"/>
              </w:rPr>
              <w:t>9х</w:t>
            </w:r>
            <w:r w:rsidRPr="00DD662A">
              <w:rPr>
                <w:b/>
                <w:bCs/>
                <w:szCs w:val="28"/>
                <w:vertAlign w:val="superscript"/>
              </w:rPr>
              <w:t>2</w:t>
            </w:r>
            <w:r w:rsidRPr="00DD662A">
              <w:rPr>
                <w:b/>
                <w:bCs/>
                <w:szCs w:val="28"/>
              </w:rPr>
              <w:t>+5х-4=0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</w:rPr>
            </w:pPr>
            <w:r w:rsidRPr="00DD662A">
              <w:rPr>
                <w:b/>
                <w:bCs/>
                <w:szCs w:val="28"/>
              </w:rPr>
              <w:t>5=9+(-4)</w:t>
            </w:r>
          </w:p>
          <w:p w:rsidR="004D7C23" w:rsidRPr="00DD662A" w:rsidRDefault="004D7C23" w:rsidP="00CC27E9">
            <w:pPr>
              <w:rPr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Cs w:val="28"/>
              </w:rPr>
              <w:t>=-1; 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Cs w:val="28"/>
              </w:rPr>
              <w:t>=-(-4):9=4/9</w:t>
            </w:r>
          </w:p>
        </w:tc>
      </w:tr>
    </w:tbl>
    <w:p w:rsidR="004D7C23" w:rsidRPr="00DD662A" w:rsidRDefault="004D7C23" w:rsidP="004D7C23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6"/>
        <w:gridCol w:w="4695"/>
      </w:tblGrid>
      <w:tr w:rsidR="004D7C23" w:rsidRPr="00DD662A" w:rsidTr="00CC27E9">
        <w:tc>
          <w:tcPr>
            <w:tcW w:w="5429" w:type="dxa"/>
          </w:tcPr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Cs/>
                <w:sz w:val="28"/>
                <w:szCs w:val="28"/>
              </w:rPr>
              <w:t xml:space="preserve">Пусть дано квадратное уравнение 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/>
                <w:iCs/>
                <w:sz w:val="28"/>
                <w:szCs w:val="28"/>
              </w:rPr>
              <w:t>ах</w:t>
            </w:r>
            <w:r w:rsidRPr="00DD662A">
              <w:rPr>
                <w:bCs/>
                <w:i/>
                <w:iCs/>
                <w:sz w:val="28"/>
                <w:szCs w:val="28"/>
                <w:vertAlign w:val="superscript"/>
              </w:rPr>
              <w:t>2</w:t>
            </w:r>
            <w:r w:rsidRPr="00DD662A">
              <w:rPr>
                <w:bCs/>
                <w:i/>
                <w:iCs/>
                <w:sz w:val="28"/>
                <w:szCs w:val="28"/>
              </w:rPr>
              <w:t xml:space="preserve"> + </w:t>
            </w:r>
            <w:r w:rsidRPr="00DD662A">
              <w:rPr>
                <w:bCs/>
                <w:i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Cs/>
                <w:i/>
                <w:iCs/>
                <w:sz w:val="28"/>
                <w:szCs w:val="28"/>
              </w:rPr>
              <w:t>х + с = 0</w:t>
            </w:r>
            <w:r w:rsidRPr="00DD662A">
              <w:rPr>
                <w:bCs/>
                <w:iCs/>
                <w:sz w:val="28"/>
                <w:szCs w:val="28"/>
              </w:rPr>
              <w:t xml:space="preserve">, где </w:t>
            </w:r>
            <w:r w:rsidRPr="00DD662A">
              <w:rPr>
                <w:bCs/>
                <w:i/>
                <w:iCs/>
                <w:sz w:val="28"/>
                <w:szCs w:val="28"/>
              </w:rPr>
              <w:t>а ≠0</w:t>
            </w:r>
            <w:r w:rsidRPr="00DD662A">
              <w:rPr>
                <w:bCs/>
                <w:iCs/>
                <w:sz w:val="28"/>
                <w:szCs w:val="28"/>
              </w:rPr>
              <w:t>.</w:t>
            </w:r>
          </w:p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>Свойство 1.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 xml:space="preserve">Если а + </w:t>
            </w:r>
            <w:r w:rsidRPr="00DD662A">
              <w:rPr>
                <w:b/>
                <w:bCs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+ с = 0 (т е. сумма коэффициентов уравнения равна нулю), то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1,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с/а</w:t>
            </w:r>
          </w:p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>Свойство 2.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 xml:space="preserve">Если а – </w:t>
            </w:r>
            <w:r w:rsidRPr="00DD662A">
              <w:rPr>
                <w:b/>
                <w:bCs/>
                <w:iCs/>
                <w:sz w:val="28"/>
                <w:szCs w:val="28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+ с = 0, или </w:t>
            </w:r>
            <w:r w:rsidRPr="00DD662A">
              <w:rPr>
                <w:b/>
                <w:bCs/>
                <w:iCs/>
                <w:sz w:val="28"/>
                <w:szCs w:val="28"/>
                <w:u w:val="single"/>
                <w:lang w:val="en-US"/>
              </w:rPr>
              <w:t>b</w:t>
            </w:r>
            <w:r w:rsidRPr="00DD662A">
              <w:rPr>
                <w:b/>
                <w:bCs/>
                <w:iCs/>
                <w:sz w:val="28"/>
                <w:szCs w:val="28"/>
                <w:u w:val="single"/>
              </w:rPr>
              <w:t xml:space="preserve"> = а + с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, то </w:t>
            </w:r>
          </w:p>
          <w:p w:rsidR="004D7C23" w:rsidRPr="00DD662A" w:rsidRDefault="004D7C23" w:rsidP="00CC27E9">
            <w:pPr>
              <w:pStyle w:val="a8"/>
              <w:ind w:firstLine="567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662A">
              <w:rPr>
                <w:b/>
                <w:bCs/>
                <w:iCs/>
                <w:sz w:val="28"/>
                <w:szCs w:val="28"/>
              </w:rPr>
              <w:t>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– 1, х</w:t>
            </w:r>
            <w:r w:rsidRPr="00DD662A">
              <w:rPr>
                <w:b/>
                <w:bCs/>
                <w:iCs/>
                <w:sz w:val="28"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 w:val="28"/>
                <w:szCs w:val="28"/>
              </w:rPr>
              <w:t xml:space="preserve"> = – с/а</w:t>
            </w:r>
          </w:p>
          <w:p w:rsidR="004D7C23" w:rsidRPr="00DD662A" w:rsidRDefault="004D7C23" w:rsidP="00CC27E9">
            <w:pPr>
              <w:rPr>
                <w:szCs w:val="28"/>
              </w:rPr>
            </w:pPr>
          </w:p>
        </w:tc>
        <w:tc>
          <w:tcPr>
            <w:tcW w:w="5418" w:type="dxa"/>
          </w:tcPr>
          <w:p w:rsidR="004D7C23" w:rsidRPr="00DD662A" w:rsidRDefault="004D7C23" w:rsidP="00CC27E9">
            <w:pPr>
              <w:pStyle w:val="a8"/>
              <w:ind w:firstLine="3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DD662A">
              <w:rPr>
                <w:bCs/>
                <w:iCs/>
                <w:sz w:val="28"/>
                <w:szCs w:val="28"/>
              </w:rPr>
              <w:t xml:space="preserve">Пример: </w:t>
            </w: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DD662A">
              <w:rPr>
                <w:b/>
                <w:bCs/>
                <w:sz w:val="28"/>
                <w:szCs w:val="28"/>
                <w:u w:val="single"/>
              </w:rPr>
              <w:t>1 способ:</w:t>
            </w:r>
          </w:p>
          <w:p w:rsidR="004D7C23" w:rsidRPr="00DD662A" w:rsidRDefault="004D7C23" w:rsidP="00CC27E9">
            <w:pPr>
              <w:pStyle w:val="a8"/>
              <w:spacing w:before="0" w:beforeAutospacing="0" w:after="0" w:afterAutospacing="0"/>
              <w:contextualSpacing/>
              <w:jc w:val="right"/>
              <w:rPr>
                <w:b/>
                <w:bCs/>
                <w:sz w:val="28"/>
                <w:szCs w:val="28"/>
              </w:rPr>
            </w:pPr>
            <w:r w:rsidRPr="00DD662A">
              <w:rPr>
                <w:b/>
                <w:bCs/>
                <w:sz w:val="28"/>
                <w:szCs w:val="28"/>
              </w:rPr>
              <w:t>2х</w:t>
            </w:r>
            <w:r w:rsidRPr="00DD662A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DD662A">
              <w:rPr>
                <w:b/>
                <w:bCs/>
                <w:sz w:val="28"/>
                <w:szCs w:val="28"/>
              </w:rPr>
              <w:t>-5х+3=0</w:t>
            </w:r>
          </w:p>
          <w:p w:rsidR="004D7C23" w:rsidRPr="00DD662A" w:rsidRDefault="004D7C23" w:rsidP="00CC27E9">
            <w:pPr>
              <w:ind w:firstLine="34"/>
              <w:jc w:val="right"/>
              <w:rPr>
                <w:b/>
                <w:bCs/>
                <w:iCs/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2+(-5)+3=0</w:t>
            </w:r>
          </w:p>
          <w:p w:rsidR="004D7C23" w:rsidRPr="00DD662A" w:rsidRDefault="004D7C23" w:rsidP="00CC27E9">
            <w:pPr>
              <w:ind w:firstLine="34"/>
              <w:jc w:val="right"/>
              <w:rPr>
                <w:b/>
                <w:bCs/>
                <w:iCs/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Cs w:val="28"/>
              </w:rPr>
              <w:t>=1; 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Cs w:val="28"/>
              </w:rPr>
              <w:t>=3:2=1,5;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  <w:u w:val="single"/>
              </w:rPr>
            </w:pP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  <w:u w:val="single"/>
              </w:rPr>
            </w:pPr>
            <w:r w:rsidRPr="00DD662A">
              <w:rPr>
                <w:b/>
                <w:bCs/>
                <w:szCs w:val="28"/>
                <w:u w:val="single"/>
              </w:rPr>
              <w:t>2 способ: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</w:rPr>
            </w:pPr>
            <w:r w:rsidRPr="00DD662A">
              <w:rPr>
                <w:b/>
                <w:bCs/>
                <w:szCs w:val="28"/>
              </w:rPr>
              <w:t>9х</w:t>
            </w:r>
            <w:r w:rsidRPr="00DD662A">
              <w:rPr>
                <w:b/>
                <w:bCs/>
                <w:szCs w:val="28"/>
                <w:vertAlign w:val="superscript"/>
              </w:rPr>
              <w:t>2</w:t>
            </w:r>
            <w:r w:rsidRPr="00DD662A">
              <w:rPr>
                <w:b/>
                <w:bCs/>
                <w:szCs w:val="28"/>
              </w:rPr>
              <w:t>+5х-4=0</w:t>
            </w:r>
          </w:p>
          <w:p w:rsidR="004D7C23" w:rsidRPr="00DD662A" w:rsidRDefault="004D7C23" w:rsidP="00CC27E9">
            <w:pPr>
              <w:ind w:firstLine="34"/>
              <w:rPr>
                <w:b/>
                <w:bCs/>
                <w:szCs w:val="28"/>
              </w:rPr>
            </w:pPr>
            <w:r w:rsidRPr="00DD662A">
              <w:rPr>
                <w:b/>
                <w:bCs/>
                <w:szCs w:val="28"/>
              </w:rPr>
              <w:t>5=9+(-4)</w:t>
            </w:r>
          </w:p>
          <w:p w:rsidR="004D7C23" w:rsidRPr="00DD662A" w:rsidRDefault="004D7C23" w:rsidP="00CC27E9">
            <w:pPr>
              <w:rPr>
                <w:szCs w:val="28"/>
              </w:rPr>
            </w:pPr>
            <w:r w:rsidRPr="00DD662A">
              <w:rPr>
                <w:b/>
                <w:bCs/>
                <w:iCs/>
                <w:szCs w:val="28"/>
              </w:rPr>
              <w:t>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1</w:t>
            </w:r>
            <w:r w:rsidRPr="00DD662A">
              <w:rPr>
                <w:b/>
                <w:bCs/>
                <w:iCs/>
                <w:szCs w:val="28"/>
              </w:rPr>
              <w:t>=-1; х</w:t>
            </w:r>
            <w:r w:rsidRPr="00DD662A">
              <w:rPr>
                <w:b/>
                <w:bCs/>
                <w:iCs/>
                <w:szCs w:val="28"/>
                <w:vertAlign w:val="subscript"/>
              </w:rPr>
              <w:t>2</w:t>
            </w:r>
            <w:r w:rsidRPr="00DD662A">
              <w:rPr>
                <w:b/>
                <w:bCs/>
                <w:iCs/>
                <w:szCs w:val="28"/>
              </w:rPr>
              <w:t>=-(-4):9=4/9</w:t>
            </w:r>
          </w:p>
        </w:tc>
      </w:tr>
    </w:tbl>
    <w:p w:rsidR="004D7C23" w:rsidRPr="00DD662A" w:rsidRDefault="004D7C23" w:rsidP="004D7C23">
      <w:pPr>
        <w:tabs>
          <w:tab w:val="left" w:pos="1035"/>
        </w:tabs>
        <w:rPr>
          <w:szCs w:val="28"/>
          <w:lang w:eastAsia="ru-RU"/>
        </w:rPr>
      </w:pPr>
    </w:p>
    <w:p w:rsidR="004D7C23" w:rsidRPr="004D7C23" w:rsidRDefault="004D7C23">
      <w:pPr>
        <w:rPr>
          <w:lang w:val="en-US"/>
        </w:rPr>
      </w:pPr>
      <w:bookmarkStart w:id="0" w:name="_GoBack"/>
      <w:bookmarkEnd w:id="0"/>
    </w:p>
    <w:sectPr w:rsidR="004D7C23" w:rsidRPr="004D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23"/>
    <w:rsid w:val="00075273"/>
    <w:rsid w:val="001A2A60"/>
    <w:rsid w:val="001F7167"/>
    <w:rsid w:val="003975D5"/>
    <w:rsid w:val="00480A23"/>
    <w:rsid w:val="004C2E9F"/>
    <w:rsid w:val="004D7C23"/>
    <w:rsid w:val="00582CAF"/>
    <w:rsid w:val="00597920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4D7C23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4D7C23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2017-12-21T09:58:00Z</dcterms:created>
  <dcterms:modified xsi:type="dcterms:W3CDTF">2017-12-21T09:59:00Z</dcterms:modified>
</cp:coreProperties>
</file>