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72D" w:rsidRPr="00D24803" w:rsidRDefault="0069372D" w:rsidP="006937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4803">
        <w:rPr>
          <w:rFonts w:ascii="Times New Roman" w:hAnsi="Times New Roman" w:cs="Times New Roman"/>
          <w:b/>
          <w:sz w:val="24"/>
          <w:szCs w:val="24"/>
        </w:rPr>
        <w:t>Приложение 4.</w:t>
      </w:r>
    </w:p>
    <w:p w:rsidR="0069372D" w:rsidRPr="00D24803" w:rsidRDefault="0069372D" w:rsidP="0069372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3119"/>
        <w:gridCol w:w="5210"/>
      </w:tblGrid>
      <w:tr w:rsidR="0069372D" w:rsidRPr="00D24803" w:rsidTr="00E12AD1">
        <w:tc>
          <w:tcPr>
            <w:tcW w:w="9571" w:type="dxa"/>
            <w:gridSpan w:val="3"/>
          </w:tcPr>
          <w:p w:rsidR="0069372D" w:rsidRPr="00D24803" w:rsidRDefault="0069372D" w:rsidP="00E12A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803"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КЛАССИФИКАЦИЯ АРОМАТОВ.</w:t>
            </w:r>
          </w:p>
        </w:tc>
      </w:tr>
      <w:tr w:rsidR="0069372D" w:rsidRPr="00D24803" w:rsidTr="00E12AD1">
        <w:tc>
          <w:tcPr>
            <w:tcW w:w="1242" w:type="dxa"/>
          </w:tcPr>
          <w:p w:rsidR="0069372D" w:rsidRPr="00D24803" w:rsidRDefault="0069372D" w:rsidP="00E12A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803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3119" w:type="dxa"/>
          </w:tcPr>
          <w:p w:rsidR="0069372D" w:rsidRPr="00D24803" w:rsidRDefault="0069372D" w:rsidP="00E12A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80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5210" w:type="dxa"/>
          </w:tcPr>
          <w:p w:rsidR="0069372D" w:rsidRPr="00D24803" w:rsidRDefault="0069372D" w:rsidP="00E12A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803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69372D" w:rsidRPr="00D24803" w:rsidTr="00E12AD1">
        <w:tc>
          <w:tcPr>
            <w:tcW w:w="1242" w:type="dxa"/>
          </w:tcPr>
          <w:p w:rsidR="0069372D" w:rsidRPr="00D24803" w:rsidRDefault="0069372D" w:rsidP="00E12A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80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3119" w:type="dxa"/>
          </w:tcPr>
          <w:p w:rsidR="0069372D" w:rsidRPr="00D24803" w:rsidRDefault="0069372D" w:rsidP="00E12A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803">
              <w:rPr>
                <w:rFonts w:ascii="Times New Roman" w:hAnsi="Times New Roman" w:cs="Times New Roman"/>
                <w:sz w:val="24"/>
                <w:szCs w:val="24"/>
              </w:rPr>
              <w:t>Цитрусовые</w:t>
            </w:r>
          </w:p>
        </w:tc>
        <w:tc>
          <w:tcPr>
            <w:tcW w:w="5210" w:type="dxa"/>
          </w:tcPr>
          <w:p w:rsidR="0069372D" w:rsidRPr="00D24803" w:rsidRDefault="0069372D" w:rsidP="00E12A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803">
              <w:rPr>
                <w:rFonts w:ascii="Times New Roman" w:hAnsi="Times New Roman" w:cs="Times New Roman"/>
                <w:sz w:val="24"/>
                <w:szCs w:val="24"/>
              </w:rPr>
              <w:t>Группа, ароматических эссенций, извлеченных их фруктов и цитрусовых; рекомендуется светлокожим блондинкам и рыжеволосым</w:t>
            </w:r>
          </w:p>
        </w:tc>
      </w:tr>
      <w:tr w:rsidR="0069372D" w:rsidRPr="00D24803" w:rsidTr="00E12AD1">
        <w:tc>
          <w:tcPr>
            <w:tcW w:w="1242" w:type="dxa"/>
          </w:tcPr>
          <w:p w:rsidR="0069372D" w:rsidRPr="00D24803" w:rsidRDefault="0069372D" w:rsidP="00E12A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248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3119" w:type="dxa"/>
          </w:tcPr>
          <w:p w:rsidR="0069372D" w:rsidRPr="00D24803" w:rsidRDefault="0069372D" w:rsidP="00E12A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803">
              <w:rPr>
                <w:rFonts w:ascii="Times New Roman" w:hAnsi="Times New Roman" w:cs="Times New Roman"/>
                <w:sz w:val="24"/>
                <w:szCs w:val="24"/>
              </w:rPr>
              <w:t>Цветочные</w:t>
            </w:r>
          </w:p>
        </w:tc>
        <w:tc>
          <w:tcPr>
            <w:tcW w:w="5210" w:type="dxa"/>
          </w:tcPr>
          <w:p w:rsidR="0069372D" w:rsidRPr="00D24803" w:rsidRDefault="0069372D" w:rsidP="00E12A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4803">
              <w:rPr>
                <w:rFonts w:ascii="Times New Roman" w:hAnsi="Times New Roman" w:cs="Times New Roman"/>
                <w:sz w:val="24"/>
                <w:szCs w:val="24"/>
              </w:rPr>
              <w:t>Основная тема – запах живых цветов: роз, лилий, фиалок, жасмина и т.д.; подходят молодым девушкам</w:t>
            </w:r>
            <w:proofErr w:type="gramEnd"/>
          </w:p>
        </w:tc>
      </w:tr>
      <w:tr w:rsidR="0069372D" w:rsidRPr="00D24803" w:rsidTr="00E12AD1">
        <w:tc>
          <w:tcPr>
            <w:tcW w:w="1242" w:type="dxa"/>
          </w:tcPr>
          <w:p w:rsidR="0069372D" w:rsidRPr="00D24803" w:rsidRDefault="0069372D" w:rsidP="00E12A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8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3119" w:type="dxa"/>
          </w:tcPr>
          <w:p w:rsidR="0069372D" w:rsidRPr="00D24803" w:rsidRDefault="0069372D" w:rsidP="00E12A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803">
              <w:rPr>
                <w:rFonts w:ascii="Times New Roman" w:hAnsi="Times New Roman" w:cs="Times New Roman"/>
                <w:sz w:val="24"/>
                <w:szCs w:val="24"/>
              </w:rPr>
              <w:t>Папоротниковые</w:t>
            </w:r>
          </w:p>
        </w:tc>
        <w:tc>
          <w:tcPr>
            <w:tcW w:w="5210" w:type="dxa"/>
          </w:tcPr>
          <w:p w:rsidR="0069372D" w:rsidRPr="00D24803" w:rsidRDefault="0069372D" w:rsidP="00E12A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803">
              <w:rPr>
                <w:rFonts w:ascii="Times New Roman" w:hAnsi="Times New Roman" w:cs="Times New Roman"/>
                <w:sz w:val="24"/>
                <w:szCs w:val="24"/>
              </w:rPr>
              <w:t xml:space="preserve">Ароматы лесного мха, папоротника, лаванды, кумарина; рекомендуется </w:t>
            </w:r>
            <w:proofErr w:type="gramStart"/>
            <w:r w:rsidRPr="00D24803">
              <w:rPr>
                <w:rFonts w:ascii="Times New Roman" w:hAnsi="Times New Roman" w:cs="Times New Roman"/>
                <w:sz w:val="24"/>
                <w:szCs w:val="24"/>
              </w:rPr>
              <w:t>светлокожим</w:t>
            </w:r>
            <w:proofErr w:type="gramEnd"/>
            <w:r w:rsidRPr="00D24803">
              <w:rPr>
                <w:rFonts w:ascii="Times New Roman" w:hAnsi="Times New Roman" w:cs="Times New Roman"/>
                <w:sz w:val="24"/>
                <w:szCs w:val="24"/>
              </w:rPr>
              <w:t>, светло и русоволосым</w:t>
            </w:r>
          </w:p>
        </w:tc>
      </w:tr>
      <w:tr w:rsidR="0069372D" w:rsidRPr="00D24803" w:rsidTr="00E12AD1">
        <w:tc>
          <w:tcPr>
            <w:tcW w:w="1242" w:type="dxa"/>
          </w:tcPr>
          <w:p w:rsidR="0069372D" w:rsidRPr="00D24803" w:rsidRDefault="0069372D" w:rsidP="00E12A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248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3119" w:type="dxa"/>
          </w:tcPr>
          <w:p w:rsidR="0069372D" w:rsidRPr="00D24803" w:rsidRDefault="0069372D" w:rsidP="00E12A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4803">
              <w:rPr>
                <w:rFonts w:ascii="Times New Roman" w:hAnsi="Times New Roman" w:cs="Times New Roman"/>
                <w:sz w:val="24"/>
                <w:szCs w:val="24"/>
              </w:rPr>
              <w:t>Шипровые</w:t>
            </w:r>
            <w:proofErr w:type="spellEnd"/>
          </w:p>
        </w:tc>
        <w:tc>
          <w:tcPr>
            <w:tcW w:w="5210" w:type="dxa"/>
          </w:tcPr>
          <w:p w:rsidR="0069372D" w:rsidRPr="00D24803" w:rsidRDefault="0069372D" w:rsidP="00E12A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803">
              <w:rPr>
                <w:rFonts w:ascii="Times New Roman" w:hAnsi="Times New Roman" w:cs="Times New Roman"/>
                <w:sz w:val="24"/>
                <w:szCs w:val="24"/>
              </w:rPr>
              <w:t>Аромат ладана, пачулей и бергамота; для белокожих женщин с рыжими или каштановыми волосами</w:t>
            </w:r>
          </w:p>
        </w:tc>
      </w:tr>
      <w:tr w:rsidR="0069372D" w:rsidRPr="00D24803" w:rsidTr="00E12AD1">
        <w:tc>
          <w:tcPr>
            <w:tcW w:w="1242" w:type="dxa"/>
          </w:tcPr>
          <w:p w:rsidR="0069372D" w:rsidRPr="00D24803" w:rsidRDefault="0069372D" w:rsidP="00E12A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248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</w:p>
        </w:tc>
        <w:tc>
          <w:tcPr>
            <w:tcW w:w="3119" w:type="dxa"/>
          </w:tcPr>
          <w:p w:rsidR="0069372D" w:rsidRPr="00D24803" w:rsidRDefault="0069372D" w:rsidP="00E12A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803">
              <w:rPr>
                <w:rFonts w:ascii="Times New Roman" w:hAnsi="Times New Roman" w:cs="Times New Roman"/>
                <w:sz w:val="24"/>
                <w:szCs w:val="24"/>
              </w:rPr>
              <w:t>Лесные</w:t>
            </w:r>
          </w:p>
        </w:tc>
        <w:tc>
          <w:tcPr>
            <w:tcW w:w="5210" w:type="dxa"/>
          </w:tcPr>
          <w:p w:rsidR="0069372D" w:rsidRPr="00D24803" w:rsidRDefault="0069372D" w:rsidP="00E12A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803">
              <w:rPr>
                <w:rFonts w:ascii="Times New Roman" w:hAnsi="Times New Roman" w:cs="Times New Roman"/>
                <w:sz w:val="24"/>
                <w:szCs w:val="24"/>
              </w:rPr>
              <w:t>Ароматы сандала, хвой</w:t>
            </w:r>
            <w:r w:rsidR="00D24803">
              <w:rPr>
                <w:rFonts w:ascii="Times New Roman" w:hAnsi="Times New Roman" w:cs="Times New Roman"/>
                <w:sz w:val="24"/>
                <w:szCs w:val="24"/>
              </w:rPr>
              <w:t>ных растений, лаванды</w:t>
            </w:r>
            <w:r w:rsidRPr="00D24803">
              <w:rPr>
                <w:rFonts w:ascii="Times New Roman" w:hAnsi="Times New Roman" w:cs="Times New Roman"/>
                <w:sz w:val="24"/>
                <w:szCs w:val="24"/>
              </w:rPr>
              <w:t xml:space="preserve">; для </w:t>
            </w:r>
            <w:proofErr w:type="spellStart"/>
            <w:r w:rsidRPr="00D24803">
              <w:rPr>
                <w:rFonts w:ascii="Times New Roman" w:hAnsi="Times New Roman" w:cs="Times New Roman"/>
                <w:sz w:val="24"/>
                <w:szCs w:val="24"/>
              </w:rPr>
              <w:t>смуглокожих</w:t>
            </w:r>
            <w:proofErr w:type="spellEnd"/>
            <w:r w:rsidRPr="00D24803">
              <w:rPr>
                <w:rFonts w:ascii="Times New Roman" w:hAnsi="Times New Roman" w:cs="Times New Roman"/>
                <w:sz w:val="24"/>
                <w:szCs w:val="24"/>
              </w:rPr>
              <w:t xml:space="preserve"> брюнеток и темно-русых женщин со светлой кожей</w:t>
            </w:r>
          </w:p>
        </w:tc>
      </w:tr>
      <w:tr w:rsidR="0069372D" w:rsidRPr="00D24803" w:rsidTr="00E12AD1">
        <w:tc>
          <w:tcPr>
            <w:tcW w:w="1242" w:type="dxa"/>
          </w:tcPr>
          <w:p w:rsidR="0069372D" w:rsidRPr="00D24803" w:rsidRDefault="0069372D" w:rsidP="00E12A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248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</w:t>
            </w:r>
          </w:p>
        </w:tc>
        <w:tc>
          <w:tcPr>
            <w:tcW w:w="3119" w:type="dxa"/>
          </w:tcPr>
          <w:p w:rsidR="0069372D" w:rsidRPr="00D24803" w:rsidRDefault="0069372D" w:rsidP="00E12A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803">
              <w:rPr>
                <w:rFonts w:ascii="Times New Roman" w:hAnsi="Times New Roman" w:cs="Times New Roman"/>
                <w:sz w:val="24"/>
                <w:szCs w:val="24"/>
              </w:rPr>
              <w:t>Амбровые, ориентальные (восточные)</w:t>
            </w:r>
          </w:p>
        </w:tc>
        <w:tc>
          <w:tcPr>
            <w:tcW w:w="5210" w:type="dxa"/>
          </w:tcPr>
          <w:p w:rsidR="0069372D" w:rsidRPr="00D24803" w:rsidRDefault="0069372D" w:rsidP="00E12A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803">
              <w:rPr>
                <w:rFonts w:ascii="Times New Roman" w:hAnsi="Times New Roman" w:cs="Times New Roman"/>
                <w:sz w:val="24"/>
                <w:szCs w:val="24"/>
              </w:rPr>
              <w:t>Комбинированные ароматы животного происхождения и ванили, корицы, карамели,  также классический запах амбры и ладана; рекомендуется смуглым и светлокожим брюнеткам</w:t>
            </w:r>
          </w:p>
        </w:tc>
        <w:bookmarkStart w:id="0" w:name="_GoBack"/>
        <w:bookmarkEnd w:id="0"/>
      </w:tr>
      <w:tr w:rsidR="0069372D" w:rsidRPr="00D24803" w:rsidTr="00E12AD1">
        <w:tc>
          <w:tcPr>
            <w:tcW w:w="1242" w:type="dxa"/>
          </w:tcPr>
          <w:p w:rsidR="0069372D" w:rsidRPr="00D24803" w:rsidRDefault="0069372D" w:rsidP="00E12A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248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</w:t>
            </w:r>
          </w:p>
        </w:tc>
        <w:tc>
          <w:tcPr>
            <w:tcW w:w="3119" w:type="dxa"/>
          </w:tcPr>
          <w:p w:rsidR="0069372D" w:rsidRPr="00D24803" w:rsidRDefault="0069372D" w:rsidP="00E12A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803">
              <w:rPr>
                <w:rFonts w:ascii="Times New Roman" w:hAnsi="Times New Roman" w:cs="Times New Roman"/>
                <w:sz w:val="24"/>
                <w:szCs w:val="24"/>
              </w:rPr>
              <w:t>Кожаные</w:t>
            </w:r>
          </w:p>
        </w:tc>
        <w:tc>
          <w:tcPr>
            <w:tcW w:w="5210" w:type="dxa"/>
          </w:tcPr>
          <w:p w:rsidR="0069372D" w:rsidRPr="00D24803" w:rsidRDefault="0069372D" w:rsidP="00E12A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803">
              <w:rPr>
                <w:rFonts w:ascii="Times New Roman" w:hAnsi="Times New Roman" w:cs="Times New Roman"/>
                <w:sz w:val="24"/>
                <w:szCs w:val="24"/>
              </w:rPr>
              <w:t>Сухие ноты, воспроизводящие естественный запах кожи с его специфическими оттенками и запахом дыма, табака и сигар; рекомендуется очень смелым женщинам</w:t>
            </w:r>
          </w:p>
        </w:tc>
      </w:tr>
    </w:tbl>
    <w:p w:rsidR="0069372D" w:rsidRPr="00D24803" w:rsidRDefault="0069372D" w:rsidP="006937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5B1C" w:rsidRPr="00D24803" w:rsidRDefault="00F35B1C">
      <w:pPr>
        <w:rPr>
          <w:sz w:val="24"/>
          <w:szCs w:val="24"/>
        </w:rPr>
      </w:pPr>
    </w:p>
    <w:sectPr w:rsidR="00F35B1C" w:rsidRPr="00D24803" w:rsidSect="00FB6717">
      <w:headerReference w:type="default" r:id="rId7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24803">
      <w:pPr>
        <w:spacing w:after="0" w:line="240" w:lineRule="auto"/>
      </w:pPr>
      <w:r>
        <w:separator/>
      </w:r>
    </w:p>
  </w:endnote>
  <w:endnote w:type="continuationSeparator" w:id="0">
    <w:p w:rsidR="00000000" w:rsidRDefault="00D24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24803">
      <w:pPr>
        <w:spacing w:after="0" w:line="240" w:lineRule="auto"/>
      </w:pPr>
      <w:r>
        <w:separator/>
      </w:r>
    </w:p>
  </w:footnote>
  <w:footnote w:type="continuationSeparator" w:id="0">
    <w:p w:rsidR="00000000" w:rsidRDefault="00D24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7945921"/>
      <w:docPartObj>
        <w:docPartGallery w:val="Page Numbers (Top of Page)"/>
        <w:docPartUnique/>
      </w:docPartObj>
    </w:sdtPr>
    <w:sdtEndPr/>
    <w:sdtContent>
      <w:p w:rsidR="00FB6717" w:rsidRDefault="0069372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4803">
          <w:rPr>
            <w:noProof/>
          </w:rPr>
          <w:t>1</w:t>
        </w:r>
        <w:r>
          <w:fldChar w:fldCharType="end"/>
        </w:r>
      </w:p>
    </w:sdtContent>
  </w:sdt>
  <w:p w:rsidR="00FB6717" w:rsidRDefault="00D2480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DDB"/>
    <w:rsid w:val="0069372D"/>
    <w:rsid w:val="009E0DDB"/>
    <w:rsid w:val="00D24803"/>
    <w:rsid w:val="00F3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7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37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937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937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7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37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937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937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1036784</dc:creator>
  <cp:keywords/>
  <dc:description/>
  <cp:lastModifiedBy>1036784</cp:lastModifiedBy>
  <cp:revision>3</cp:revision>
  <dcterms:created xsi:type="dcterms:W3CDTF">2017-10-29T14:52:00Z</dcterms:created>
  <dcterms:modified xsi:type="dcterms:W3CDTF">2017-10-29T15:11:00Z</dcterms:modified>
</cp:coreProperties>
</file>