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73" w:rsidRDefault="005E0373" w:rsidP="005E0373">
      <w:pPr>
        <w:jc w:val="center"/>
        <w:rPr>
          <w:rFonts w:ascii="Arial" w:hAnsi="Arial" w:cs="Arial"/>
          <w:b/>
          <w:sz w:val="24"/>
          <w:szCs w:val="24"/>
        </w:rPr>
      </w:pPr>
      <w:r w:rsidRPr="00DF2BDC">
        <w:rPr>
          <w:rFonts w:ascii="Arial" w:hAnsi="Arial" w:cs="Arial"/>
          <w:b/>
          <w:sz w:val="24"/>
          <w:szCs w:val="24"/>
        </w:rPr>
        <w:t>Содержание викторины «Музыкальное путешествие»</w:t>
      </w:r>
    </w:p>
    <w:p w:rsidR="005E0373" w:rsidRDefault="005E0373" w:rsidP="005E0373">
      <w:pPr>
        <w:jc w:val="center"/>
        <w:rPr>
          <w:b/>
          <w:sz w:val="24"/>
          <w:szCs w:val="24"/>
        </w:rPr>
      </w:pPr>
      <w:r w:rsidRPr="00840328">
        <w:rPr>
          <w:b/>
          <w:sz w:val="24"/>
          <w:szCs w:val="24"/>
        </w:rPr>
        <w:t>Первый раунд</w:t>
      </w:r>
    </w:p>
    <w:p w:rsidR="005E0373" w:rsidRDefault="005E0373" w:rsidP="005E037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Страны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2268"/>
        <w:gridCol w:w="4216"/>
      </w:tblGrid>
      <w:tr w:rsidR="005E0373" w:rsidTr="0063183A">
        <w:tc>
          <w:tcPr>
            <w:tcW w:w="1242" w:type="dxa"/>
            <w:vAlign w:val="center"/>
          </w:tcPr>
          <w:p w:rsidR="005E0373" w:rsidRPr="00840328" w:rsidRDefault="005E0373" w:rsidP="00205A1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694" w:type="dxa"/>
            <w:vAlign w:val="center"/>
          </w:tcPr>
          <w:p w:rsidR="005E0373" w:rsidRPr="00840328" w:rsidRDefault="005E0373" w:rsidP="00205A1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268" w:type="dxa"/>
            <w:vAlign w:val="center"/>
          </w:tcPr>
          <w:p w:rsidR="005E0373" w:rsidRPr="00840328" w:rsidRDefault="005E0373" w:rsidP="00205A1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4216" w:type="dxa"/>
            <w:vAlign w:val="center"/>
          </w:tcPr>
          <w:p w:rsidR="005E0373" w:rsidRPr="00840328" w:rsidRDefault="005E0373" w:rsidP="00205A1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Комментарий к ответу</w:t>
            </w:r>
          </w:p>
        </w:tc>
      </w:tr>
      <w:tr w:rsidR="005E0373" w:rsidTr="0063183A">
        <w:tc>
          <w:tcPr>
            <w:tcW w:w="1242" w:type="dxa"/>
            <w:vAlign w:val="center"/>
          </w:tcPr>
          <w:p w:rsidR="005E0373" w:rsidRPr="00840328" w:rsidRDefault="005E0373" w:rsidP="00205A1D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5E0373" w:rsidRDefault="005E0373" w:rsidP="00205A1D">
            <w:pPr>
              <w:pStyle w:val="aa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 xml:space="preserve">В какой  стране </w:t>
            </w:r>
            <w:r w:rsidRPr="00840328">
              <w:rPr>
                <w:sz w:val="24"/>
                <w:szCs w:val="24"/>
              </w:rPr>
              <w:br/>
              <w:t xml:space="preserve">родился и работал </w:t>
            </w:r>
            <w:proofErr w:type="spellStart"/>
            <w:r w:rsidRPr="00840328">
              <w:rPr>
                <w:sz w:val="24"/>
                <w:szCs w:val="24"/>
              </w:rPr>
              <w:t>Фридерик</w:t>
            </w:r>
            <w:proofErr w:type="spellEnd"/>
            <w:r w:rsidRPr="00840328">
              <w:rPr>
                <w:sz w:val="24"/>
                <w:szCs w:val="24"/>
              </w:rPr>
              <w:t xml:space="preserve"> Шопен?</w:t>
            </w:r>
          </w:p>
          <w:p w:rsidR="005E0373" w:rsidRPr="00840328" w:rsidRDefault="005E0373" w:rsidP="00205A1D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E0373" w:rsidRPr="00840328" w:rsidRDefault="005E0373" w:rsidP="00205A1D">
            <w:pPr>
              <w:pStyle w:val="aa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В Польше</w:t>
            </w:r>
          </w:p>
        </w:tc>
        <w:tc>
          <w:tcPr>
            <w:tcW w:w="4216" w:type="dxa"/>
            <w:vAlign w:val="center"/>
          </w:tcPr>
          <w:p w:rsidR="005E0373" w:rsidRPr="00840328" w:rsidRDefault="005E0373" w:rsidP="00205A1D">
            <w:pPr>
              <w:pStyle w:val="aa"/>
              <w:rPr>
                <w:sz w:val="24"/>
                <w:szCs w:val="24"/>
              </w:rPr>
            </w:pPr>
          </w:p>
        </w:tc>
      </w:tr>
      <w:tr w:rsidR="005E0373" w:rsidTr="0063183A">
        <w:tc>
          <w:tcPr>
            <w:tcW w:w="1242" w:type="dxa"/>
            <w:vAlign w:val="center"/>
          </w:tcPr>
          <w:p w:rsidR="005E0373" w:rsidRPr="00840328" w:rsidRDefault="005E0373" w:rsidP="00205A1D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5E0373" w:rsidRDefault="005E0373" w:rsidP="00205A1D">
            <w:pPr>
              <w:pStyle w:val="aa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 xml:space="preserve">В какой  стране </w:t>
            </w:r>
            <w:r w:rsidRPr="00840328">
              <w:rPr>
                <w:sz w:val="24"/>
                <w:szCs w:val="24"/>
              </w:rPr>
              <w:br/>
              <w:t>родился и работал Роберт Шуман?</w:t>
            </w:r>
          </w:p>
          <w:p w:rsidR="005E0373" w:rsidRPr="00840328" w:rsidRDefault="005E0373" w:rsidP="00205A1D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E0373" w:rsidRPr="00840328" w:rsidRDefault="005E0373" w:rsidP="00205A1D">
            <w:pPr>
              <w:pStyle w:val="aa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В Германии</w:t>
            </w:r>
          </w:p>
        </w:tc>
        <w:tc>
          <w:tcPr>
            <w:tcW w:w="4216" w:type="dxa"/>
            <w:vAlign w:val="center"/>
          </w:tcPr>
          <w:p w:rsidR="005E0373" w:rsidRPr="00840328" w:rsidRDefault="005E0373" w:rsidP="00205A1D">
            <w:pPr>
              <w:pStyle w:val="aa"/>
              <w:rPr>
                <w:sz w:val="24"/>
                <w:szCs w:val="24"/>
              </w:rPr>
            </w:pPr>
          </w:p>
        </w:tc>
      </w:tr>
      <w:tr w:rsidR="005E0373" w:rsidTr="0063183A">
        <w:tc>
          <w:tcPr>
            <w:tcW w:w="1242" w:type="dxa"/>
            <w:vAlign w:val="center"/>
          </w:tcPr>
          <w:p w:rsidR="005E0373" w:rsidRPr="00840328" w:rsidRDefault="005E0373" w:rsidP="00205A1D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5E0373" w:rsidRDefault="005E0373" w:rsidP="00205A1D">
            <w:pPr>
              <w:pStyle w:val="aa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 xml:space="preserve">В какой  стране </w:t>
            </w:r>
            <w:r w:rsidRPr="00840328">
              <w:rPr>
                <w:sz w:val="24"/>
                <w:szCs w:val="24"/>
              </w:rPr>
              <w:br/>
              <w:t xml:space="preserve">родился и работал </w:t>
            </w:r>
            <w:r>
              <w:rPr>
                <w:sz w:val="24"/>
                <w:szCs w:val="24"/>
              </w:rPr>
              <w:t>Джузеппе Верди</w:t>
            </w:r>
            <w:r w:rsidRPr="00840328">
              <w:rPr>
                <w:sz w:val="24"/>
                <w:szCs w:val="24"/>
              </w:rPr>
              <w:t>?</w:t>
            </w:r>
          </w:p>
          <w:p w:rsidR="005E0373" w:rsidRPr="00840328" w:rsidRDefault="005E0373" w:rsidP="00205A1D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E0373" w:rsidRPr="00840328" w:rsidRDefault="005E0373" w:rsidP="00205A1D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Италии</w:t>
            </w:r>
          </w:p>
        </w:tc>
        <w:tc>
          <w:tcPr>
            <w:tcW w:w="4216" w:type="dxa"/>
            <w:vAlign w:val="center"/>
          </w:tcPr>
          <w:p w:rsidR="005E0373" w:rsidRPr="00840328" w:rsidRDefault="005E0373" w:rsidP="00205A1D">
            <w:pPr>
              <w:pStyle w:val="aa"/>
              <w:rPr>
                <w:sz w:val="24"/>
                <w:szCs w:val="24"/>
              </w:rPr>
            </w:pPr>
          </w:p>
        </w:tc>
      </w:tr>
      <w:tr w:rsidR="005E0373" w:rsidTr="0063183A">
        <w:tc>
          <w:tcPr>
            <w:tcW w:w="1242" w:type="dxa"/>
            <w:vAlign w:val="center"/>
          </w:tcPr>
          <w:p w:rsidR="005E0373" w:rsidRPr="00840328" w:rsidRDefault="005E0373" w:rsidP="00205A1D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5E0373" w:rsidRDefault="005E0373" w:rsidP="00205A1D">
            <w:pPr>
              <w:pStyle w:val="aa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 xml:space="preserve">В какой  стране </w:t>
            </w:r>
            <w:r w:rsidRPr="00840328">
              <w:rPr>
                <w:sz w:val="24"/>
                <w:szCs w:val="24"/>
              </w:rPr>
              <w:br/>
              <w:t xml:space="preserve">родился и работал </w:t>
            </w:r>
            <w:r>
              <w:rPr>
                <w:sz w:val="24"/>
                <w:szCs w:val="24"/>
              </w:rPr>
              <w:t>Йозеф Гайдн</w:t>
            </w:r>
            <w:r w:rsidRPr="00840328">
              <w:rPr>
                <w:sz w:val="24"/>
                <w:szCs w:val="24"/>
              </w:rPr>
              <w:t>?</w:t>
            </w:r>
          </w:p>
          <w:p w:rsidR="005E0373" w:rsidRPr="00840328" w:rsidRDefault="005E0373" w:rsidP="00205A1D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E0373" w:rsidRPr="00840328" w:rsidRDefault="005E0373" w:rsidP="00205A1D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Австрии</w:t>
            </w:r>
          </w:p>
        </w:tc>
        <w:tc>
          <w:tcPr>
            <w:tcW w:w="4216" w:type="dxa"/>
            <w:vAlign w:val="center"/>
          </w:tcPr>
          <w:p w:rsidR="005E0373" w:rsidRPr="00840328" w:rsidRDefault="005E0373" w:rsidP="00205A1D">
            <w:pPr>
              <w:pStyle w:val="aa"/>
              <w:rPr>
                <w:sz w:val="24"/>
                <w:szCs w:val="24"/>
              </w:rPr>
            </w:pPr>
          </w:p>
        </w:tc>
      </w:tr>
      <w:tr w:rsidR="005E0373" w:rsidTr="0063183A">
        <w:tc>
          <w:tcPr>
            <w:tcW w:w="1242" w:type="dxa"/>
            <w:vAlign w:val="center"/>
          </w:tcPr>
          <w:p w:rsidR="005E0373" w:rsidRPr="00840328" w:rsidRDefault="005E0373" w:rsidP="00205A1D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5E0373" w:rsidRDefault="005E0373" w:rsidP="00205A1D">
            <w:pPr>
              <w:pStyle w:val="aa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 xml:space="preserve">В какой  стране </w:t>
            </w:r>
            <w:r w:rsidRPr="00840328">
              <w:rPr>
                <w:sz w:val="24"/>
                <w:szCs w:val="24"/>
              </w:rPr>
              <w:br/>
              <w:t xml:space="preserve">родился и работал </w:t>
            </w:r>
            <w:r>
              <w:rPr>
                <w:sz w:val="24"/>
                <w:szCs w:val="24"/>
              </w:rPr>
              <w:t xml:space="preserve">Оливье </w:t>
            </w:r>
            <w:proofErr w:type="spellStart"/>
            <w:r>
              <w:rPr>
                <w:sz w:val="24"/>
                <w:szCs w:val="24"/>
              </w:rPr>
              <w:t>Мессиан</w:t>
            </w:r>
            <w:proofErr w:type="spellEnd"/>
            <w:r w:rsidRPr="00840328">
              <w:rPr>
                <w:sz w:val="24"/>
                <w:szCs w:val="24"/>
              </w:rPr>
              <w:t>?</w:t>
            </w:r>
          </w:p>
          <w:p w:rsidR="005E0373" w:rsidRPr="00840328" w:rsidRDefault="005E0373" w:rsidP="00205A1D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E0373" w:rsidRPr="00840328" w:rsidRDefault="005E0373" w:rsidP="00205A1D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Франции</w:t>
            </w:r>
          </w:p>
        </w:tc>
        <w:tc>
          <w:tcPr>
            <w:tcW w:w="4216" w:type="dxa"/>
            <w:vAlign w:val="center"/>
          </w:tcPr>
          <w:p w:rsidR="005E0373" w:rsidRPr="00840328" w:rsidRDefault="005E0373" w:rsidP="00205A1D">
            <w:pPr>
              <w:pStyle w:val="aa"/>
              <w:rPr>
                <w:sz w:val="24"/>
                <w:szCs w:val="24"/>
              </w:rPr>
            </w:pPr>
          </w:p>
        </w:tc>
      </w:tr>
    </w:tbl>
    <w:p w:rsidR="0063183A" w:rsidRDefault="0063183A" w:rsidP="005E0373">
      <w:pPr>
        <w:jc w:val="center"/>
        <w:rPr>
          <w:rFonts w:ascii="Arial" w:hAnsi="Arial" w:cs="Arial"/>
          <w:b/>
          <w:sz w:val="24"/>
          <w:szCs w:val="24"/>
        </w:rPr>
      </w:pPr>
    </w:p>
    <w:p w:rsidR="0063183A" w:rsidRDefault="006318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63183A" w:rsidRDefault="0063183A" w:rsidP="0063183A">
      <w:pPr>
        <w:jc w:val="center"/>
        <w:rPr>
          <w:b/>
          <w:sz w:val="24"/>
          <w:szCs w:val="24"/>
        </w:rPr>
      </w:pPr>
      <w:r w:rsidRPr="00840328">
        <w:rPr>
          <w:b/>
          <w:sz w:val="24"/>
          <w:szCs w:val="24"/>
        </w:rPr>
        <w:lastRenderedPageBreak/>
        <w:t>Первый раунд</w:t>
      </w:r>
    </w:p>
    <w:p w:rsidR="0063183A" w:rsidRDefault="0063183A" w:rsidP="0063183A">
      <w:pPr>
        <w:spacing w:after="0" w:line="240" w:lineRule="auto"/>
        <w:jc w:val="center"/>
        <w:rPr>
          <w:b/>
          <w:iCs w:val="0"/>
          <w:sz w:val="24"/>
          <w:szCs w:val="24"/>
        </w:rPr>
      </w:pPr>
      <w:r w:rsidRPr="00515409">
        <w:rPr>
          <w:b/>
          <w:iCs w:val="0"/>
          <w:sz w:val="24"/>
          <w:szCs w:val="24"/>
        </w:rPr>
        <w:t>Песни и танцы</w:t>
      </w:r>
    </w:p>
    <w:p w:rsidR="0063183A" w:rsidRPr="00515409" w:rsidRDefault="0063183A" w:rsidP="0063183A">
      <w:pPr>
        <w:spacing w:after="0" w:line="240" w:lineRule="auto"/>
        <w:jc w:val="center"/>
        <w:rPr>
          <w:iCs w:val="0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2268"/>
        <w:gridCol w:w="4216"/>
      </w:tblGrid>
      <w:tr w:rsidR="0063183A" w:rsidTr="0063183A">
        <w:tc>
          <w:tcPr>
            <w:tcW w:w="1242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694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268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4216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Комментарий к ответу</w:t>
            </w:r>
          </w:p>
        </w:tc>
      </w:tr>
      <w:tr w:rsidR="0063183A" w:rsidTr="0063183A">
        <w:tc>
          <w:tcPr>
            <w:tcW w:w="1242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63183A" w:rsidRPr="00840328" w:rsidRDefault="0063183A" w:rsidP="008A1F77">
            <w:pPr>
              <w:pStyle w:val="aa"/>
              <w:rPr>
                <w:sz w:val="24"/>
                <w:szCs w:val="24"/>
              </w:rPr>
            </w:pPr>
            <w:r w:rsidRPr="00515409">
              <w:rPr>
                <w:sz w:val="24"/>
                <w:szCs w:val="24"/>
              </w:rPr>
              <w:t>С помощью этого украинского танца М. Мусоргский создаёт народный колори</w:t>
            </w:r>
            <w:r w:rsidR="008C5F3E">
              <w:rPr>
                <w:sz w:val="24"/>
                <w:szCs w:val="24"/>
              </w:rPr>
              <w:t>т в опере «</w:t>
            </w:r>
            <w:proofErr w:type="spellStart"/>
            <w:r w:rsidR="008C5F3E">
              <w:rPr>
                <w:sz w:val="24"/>
                <w:szCs w:val="24"/>
              </w:rPr>
              <w:t>Сорочинская</w:t>
            </w:r>
            <w:proofErr w:type="spellEnd"/>
            <w:r w:rsidR="008C5F3E">
              <w:rPr>
                <w:sz w:val="24"/>
                <w:szCs w:val="24"/>
              </w:rPr>
              <w:t xml:space="preserve"> ярмарка»</w:t>
            </w:r>
          </w:p>
        </w:tc>
        <w:tc>
          <w:tcPr>
            <w:tcW w:w="2268" w:type="dxa"/>
            <w:vAlign w:val="center"/>
          </w:tcPr>
          <w:p w:rsidR="0063183A" w:rsidRPr="00840328" w:rsidRDefault="0063183A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Гопак</w:t>
            </w:r>
          </w:p>
        </w:tc>
        <w:tc>
          <w:tcPr>
            <w:tcW w:w="4216" w:type="dxa"/>
            <w:vAlign w:val="center"/>
          </w:tcPr>
          <w:p w:rsidR="0063183A" w:rsidRDefault="0063183A" w:rsidP="008A1F77">
            <w:pPr>
              <w:pStyle w:val="aa"/>
              <w:rPr>
                <w:sz w:val="24"/>
                <w:szCs w:val="24"/>
              </w:rPr>
            </w:pPr>
            <w:r w:rsidRPr="001856AA">
              <w:rPr>
                <w:sz w:val="24"/>
                <w:szCs w:val="24"/>
              </w:rPr>
              <w:t>Гопак – украинский народный танец. Исполняется в быстром темпе. Поначалу гопак был мужским боевым танцем, включал элементы единоборств. Одной из характерных фигур танца является шпагат в прыжке – «разножка».</w:t>
            </w:r>
          </w:p>
          <w:p w:rsidR="008C5F3E" w:rsidRPr="00840328" w:rsidRDefault="008C5F3E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63183A" w:rsidTr="0063183A">
        <w:tc>
          <w:tcPr>
            <w:tcW w:w="1242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63183A" w:rsidRPr="00515409" w:rsidRDefault="0063183A" w:rsidP="008A1F77">
            <w:pPr>
              <w:pStyle w:val="aa"/>
              <w:rPr>
                <w:b/>
                <w:sz w:val="24"/>
                <w:szCs w:val="24"/>
              </w:rPr>
            </w:pPr>
            <w:r w:rsidRPr="00515409">
              <w:rPr>
                <w:b/>
                <w:sz w:val="24"/>
                <w:szCs w:val="24"/>
              </w:rPr>
              <w:t>«Вопрос-аукцион»</w:t>
            </w:r>
          </w:p>
          <w:p w:rsidR="0063183A" w:rsidRDefault="0063183A" w:rsidP="008A1F77">
            <w:pPr>
              <w:pStyle w:val="aa"/>
              <w:rPr>
                <w:sz w:val="24"/>
                <w:szCs w:val="24"/>
              </w:rPr>
            </w:pPr>
            <w:r w:rsidRPr="00515409">
              <w:rPr>
                <w:sz w:val="24"/>
                <w:szCs w:val="24"/>
              </w:rPr>
              <w:t>Назовите музыкальное произведение и его автора</w:t>
            </w:r>
          </w:p>
          <w:p w:rsidR="008C5F3E" w:rsidRPr="00840328" w:rsidRDefault="008C5F3E" w:rsidP="008A1F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3183A" w:rsidRPr="00515409" w:rsidRDefault="0063183A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Ричард </w:t>
            </w:r>
            <w:proofErr w:type="spellStart"/>
            <w:r w:rsidRPr="00515409">
              <w:rPr>
                <w:sz w:val="24"/>
                <w:szCs w:val="24"/>
              </w:rPr>
              <w:t>Роджерс</w:t>
            </w:r>
            <w:proofErr w:type="spellEnd"/>
          </w:p>
          <w:p w:rsidR="0063183A" w:rsidRPr="00840328" w:rsidRDefault="0063183A" w:rsidP="008A1F77">
            <w:pPr>
              <w:pStyle w:val="aa"/>
              <w:rPr>
                <w:sz w:val="24"/>
                <w:szCs w:val="24"/>
              </w:rPr>
            </w:pPr>
            <w:r w:rsidRPr="00515409">
              <w:rPr>
                <w:sz w:val="24"/>
                <w:szCs w:val="24"/>
              </w:rPr>
              <w:t>«Звуки музыки»</w:t>
            </w:r>
          </w:p>
        </w:tc>
        <w:tc>
          <w:tcPr>
            <w:tcW w:w="4216" w:type="dxa"/>
            <w:vAlign w:val="center"/>
          </w:tcPr>
          <w:p w:rsidR="0063183A" w:rsidRPr="00840328" w:rsidRDefault="0063183A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63183A" w:rsidTr="0063183A">
        <w:tc>
          <w:tcPr>
            <w:tcW w:w="1242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63183A" w:rsidRPr="00840328" w:rsidRDefault="0063183A" w:rsidP="008A1F77">
            <w:pPr>
              <w:pStyle w:val="aa"/>
              <w:rPr>
                <w:sz w:val="24"/>
                <w:szCs w:val="24"/>
              </w:rPr>
            </w:pPr>
            <w:r w:rsidRPr="001856AA">
              <w:rPr>
                <w:sz w:val="24"/>
                <w:szCs w:val="24"/>
              </w:rPr>
              <w:t>Польский танец-шествие, который открывал балы в Запад</w:t>
            </w:r>
            <w:r w:rsidR="008C5F3E">
              <w:rPr>
                <w:sz w:val="24"/>
                <w:szCs w:val="24"/>
              </w:rPr>
              <w:t>ной Европе, начиная с XVII века</w:t>
            </w:r>
          </w:p>
        </w:tc>
        <w:tc>
          <w:tcPr>
            <w:tcW w:w="2268" w:type="dxa"/>
            <w:vAlign w:val="center"/>
          </w:tcPr>
          <w:p w:rsidR="0063183A" w:rsidRPr="00840328" w:rsidRDefault="0063183A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Полонез</w:t>
            </w:r>
          </w:p>
        </w:tc>
        <w:tc>
          <w:tcPr>
            <w:tcW w:w="4216" w:type="dxa"/>
            <w:vAlign w:val="center"/>
          </w:tcPr>
          <w:p w:rsidR="0063183A" w:rsidRDefault="0063183A" w:rsidP="008A1F77">
            <w:pPr>
              <w:pStyle w:val="aa"/>
              <w:rPr>
                <w:sz w:val="24"/>
                <w:szCs w:val="24"/>
              </w:rPr>
            </w:pPr>
            <w:r w:rsidRPr="001856AA">
              <w:rPr>
                <w:sz w:val="24"/>
                <w:szCs w:val="24"/>
              </w:rPr>
              <w:t>Слово «полонез» переводится с французского как «польский». Устроитель бала шёл в первой паре с самой дорогой гостьей. За ними следовала пара: его жена с самым дорогим гостем бала. Далее выстраивались остальные пары. Причём мужья и жены не могли стоять в одной паре. Часто танцующие должны были повторять движения первой пары, которая придумывала их прямо по ходу танца.</w:t>
            </w:r>
          </w:p>
          <w:p w:rsidR="008C5F3E" w:rsidRPr="00840328" w:rsidRDefault="008C5F3E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63183A" w:rsidTr="0063183A">
        <w:tc>
          <w:tcPr>
            <w:tcW w:w="1242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63183A" w:rsidRDefault="0063183A" w:rsidP="008A1F77">
            <w:pPr>
              <w:pStyle w:val="aa"/>
              <w:rPr>
                <w:sz w:val="24"/>
                <w:szCs w:val="24"/>
              </w:rPr>
            </w:pPr>
            <w:r w:rsidRPr="001856AA">
              <w:rPr>
                <w:sz w:val="24"/>
                <w:szCs w:val="24"/>
              </w:rPr>
              <w:t>Назовите итальянскую песню</w:t>
            </w:r>
          </w:p>
          <w:p w:rsidR="008C5F3E" w:rsidRPr="00840328" w:rsidRDefault="008C5F3E" w:rsidP="008A1F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3183A" w:rsidRPr="00840328" w:rsidRDefault="0063183A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«Санта </w:t>
            </w:r>
            <w:proofErr w:type="spellStart"/>
            <w:r>
              <w:rPr>
                <w:sz w:val="24"/>
                <w:szCs w:val="24"/>
              </w:rPr>
              <w:t>Лючия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4216" w:type="dxa"/>
            <w:vAlign w:val="center"/>
          </w:tcPr>
          <w:p w:rsidR="0063183A" w:rsidRPr="00840328" w:rsidRDefault="0063183A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63183A" w:rsidTr="0063183A">
        <w:tc>
          <w:tcPr>
            <w:tcW w:w="1242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63183A" w:rsidRPr="00840328" w:rsidRDefault="0063183A" w:rsidP="008A1F77">
            <w:pPr>
              <w:pStyle w:val="aa"/>
              <w:rPr>
                <w:sz w:val="24"/>
                <w:szCs w:val="24"/>
              </w:rPr>
            </w:pPr>
            <w:r w:rsidRPr="001856AA">
              <w:rPr>
                <w:sz w:val="24"/>
                <w:szCs w:val="24"/>
              </w:rPr>
              <w:t>Назовите оперу, в которой звучит половецкая пляска с хором</w:t>
            </w:r>
          </w:p>
        </w:tc>
        <w:tc>
          <w:tcPr>
            <w:tcW w:w="2268" w:type="dxa"/>
            <w:vAlign w:val="center"/>
          </w:tcPr>
          <w:p w:rsidR="0063183A" w:rsidRPr="00840328" w:rsidRDefault="0063183A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«Князь Игорь»</w:t>
            </w:r>
          </w:p>
        </w:tc>
        <w:tc>
          <w:tcPr>
            <w:tcW w:w="4216" w:type="dxa"/>
            <w:vAlign w:val="center"/>
          </w:tcPr>
          <w:p w:rsidR="0063183A" w:rsidRDefault="0063183A" w:rsidP="008A1F77">
            <w:pPr>
              <w:pStyle w:val="aa"/>
              <w:rPr>
                <w:sz w:val="24"/>
                <w:szCs w:val="24"/>
              </w:rPr>
            </w:pPr>
            <w:r w:rsidRPr="001856AA">
              <w:rPr>
                <w:sz w:val="24"/>
                <w:szCs w:val="24"/>
              </w:rPr>
              <w:t>«Половецкая пляска с хором» – это балетный фрагмент оперы А.П. Бородина «Князь Игорь». Сначала звучит хор девушек «Улетай на крыльях ветра». За ним следует пляска мужчин. Завершается фрагмент общей темпераментной пляской. «Половецкая пляска с хором» из оперы «Князь Игорь» стала настолько популярной, что часто исполняется как самостоятельный концертный номер.</w:t>
            </w:r>
          </w:p>
          <w:p w:rsidR="008C5F3E" w:rsidRPr="00840328" w:rsidRDefault="008C5F3E" w:rsidP="008A1F77">
            <w:pPr>
              <w:pStyle w:val="aa"/>
              <w:rPr>
                <w:sz w:val="24"/>
                <w:szCs w:val="24"/>
              </w:rPr>
            </w:pPr>
          </w:p>
        </w:tc>
      </w:tr>
    </w:tbl>
    <w:p w:rsidR="005E0373" w:rsidRDefault="0063183A" w:rsidP="0063183A">
      <w:pPr>
        <w:tabs>
          <w:tab w:val="left" w:pos="7453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63183A" w:rsidRDefault="0063183A">
      <w:pPr>
        <w:spacing w:after="0" w:line="240" w:lineRule="auto"/>
      </w:pPr>
      <w:r>
        <w:br w:type="page"/>
      </w:r>
    </w:p>
    <w:p w:rsidR="0063183A" w:rsidRDefault="0063183A" w:rsidP="0063183A">
      <w:pPr>
        <w:jc w:val="center"/>
        <w:rPr>
          <w:b/>
          <w:sz w:val="24"/>
          <w:szCs w:val="24"/>
        </w:rPr>
      </w:pPr>
      <w:r w:rsidRPr="00840328">
        <w:rPr>
          <w:b/>
          <w:sz w:val="24"/>
          <w:szCs w:val="24"/>
        </w:rPr>
        <w:lastRenderedPageBreak/>
        <w:t>Первый раунд</w:t>
      </w:r>
    </w:p>
    <w:p w:rsidR="0063183A" w:rsidRDefault="0063183A" w:rsidP="0063183A">
      <w:pPr>
        <w:spacing w:after="0" w:line="240" w:lineRule="auto"/>
        <w:jc w:val="center"/>
        <w:rPr>
          <w:b/>
          <w:sz w:val="24"/>
          <w:szCs w:val="24"/>
        </w:rPr>
      </w:pPr>
      <w:r w:rsidRPr="001856AA">
        <w:rPr>
          <w:b/>
          <w:sz w:val="24"/>
          <w:szCs w:val="24"/>
        </w:rPr>
        <w:t>Инструменты</w:t>
      </w:r>
    </w:p>
    <w:p w:rsidR="0063183A" w:rsidRPr="00515409" w:rsidRDefault="0063183A" w:rsidP="0063183A">
      <w:pPr>
        <w:spacing w:after="0" w:line="240" w:lineRule="auto"/>
        <w:jc w:val="center"/>
        <w:rPr>
          <w:iCs w:val="0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2268"/>
        <w:gridCol w:w="4216"/>
      </w:tblGrid>
      <w:tr w:rsidR="0063183A" w:rsidTr="0063183A">
        <w:tc>
          <w:tcPr>
            <w:tcW w:w="1242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694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268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4216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Комментарий к ответу</w:t>
            </w:r>
          </w:p>
        </w:tc>
      </w:tr>
      <w:tr w:rsidR="0063183A" w:rsidTr="0063183A">
        <w:tc>
          <w:tcPr>
            <w:tcW w:w="1242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63183A" w:rsidRPr="00840328" w:rsidRDefault="0063183A" w:rsidP="008A1F77">
            <w:pPr>
              <w:pStyle w:val="aa"/>
              <w:rPr>
                <w:sz w:val="24"/>
                <w:szCs w:val="24"/>
              </w:rPr>
            </w:pPr>
            <w:r w:rsidRPr="004E43D0">
              <w:rPr>
                <w:sz w:val="24"/>
                <w:szCs w:val="24"/>
              </w:rPr>
              <w:t xml:space="preserve">Назовите любимый музыкальный инструмент </w:t>
            </w:r>
            <w:proofErr w:type="spellStart"/>
            <w:r w:rsidRPr="004E43D0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ридерика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E43D0">
              <w:rPr>
                <w:sz w:val="24"/>
                <w:szCs w:val="24"/>
              </w:rPr>
              <w:t>Шопена</w:t>
            </w:r>
          </w:p>
        </w:tc>
        <w:tc>
          <w:tcPr>
            <w:tcW w:w="2268" w:type="dxa"/>
            <w:vAlign w:val="center"/>
          </w:tcPr>
          <w:p w:rsidR="0063183A" w:rsidRPr="00840328" w:rsidRDefault="0063183A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Фортепиано</w:t>
            </w:r>
          </w:p>
        </w:tc>
        <w:tc>
          <w:tcPr>
            <w:tcW w:w="4216" w:type="dxa"/>
            <w:vAlign w:val="center"/>
          </w:tcPr>
          <w:p w:rsidR="0063183A" w:rsidRPr="00840328" w:rsidRDefault="0063183A" w:rsidP="008A1F77">
            <w:pPr>
              <w:pStyle w:val="aa"/>
              <w:rPr>
                <w:sz w:val="24"/>
                <w:szCs w:val="24"/>
              </w:rPr>
            </w:pPr>
            <w:r w:rsidRPr="004E43D0">
              <w:rPr>
                <w:sz w:val="24"/>
                <w:szCs w:val="24"/>
              </w:rPr>
              <w:t xml:space="preserve">Почти все произведения </w:t>
            </w:r>
            <w:proofErr w:type="spellStart"/>
            <w:r w:rsidRPr="004E43D0">
              <w:rPr>
                <w:sz w:val="24"/>
                <w:szCs w:val="24"/>
              </w:rPr>
              <w:t>Фридерика</w:t>
            </w:r>
            <w:proofErr w:type="spellEnd"/>
            <w:r w:rsidRPr="004E43D0">
              <w:rPr>
                <w:sz w:val="24"/>
                <w:szCs w:val="24"/>
              </w:rPr>
              <w:t xml:space="preserve"> Шопена были созданы для фортепиано. Шопен совершил настоящие открытия в области фортепианной музыки. Он создал не только виртуозные, технически сложные музыкальные произведения, но и наполнил их тончайшими чувствами. В его творчестве фортепианные миниатюры соседствуют с крупными произведениями.</w:t>
            </w:r>
          </w:p>
        </w:tc>
      </w:tr>
      <w:tr w:rsidR="0063183A" w:rsidTr="0063183A">
        <w:tc>
          <w:tcPr>
            <w:tcW w:w="1242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63183A" w:rsidRPr="004E43D0" w:rsidRDefault="0063183A" w:rsidP="008A1F77">
            <w:pPr>
              <w:pStyle w:val="aa"/>
              <w:rPr>
                <w:sz w:val="24"/>
                <w:szCs w:val="24"/>
              </w:rPr>
            </w:pPr>
            <w:r w:rsidRPr="004E43D0">
              <w:rPr>
                <w:sz w:val="24"/>
                <w:szCs w:val="24"/>
              </w:rPr>
              <w:t>Назовите популярный инструмент</w:t>
            </w:r>
          </w:p>
          <w:p w:rsidR="0063183A" w:rsidRPr="00840328" w:rsidRDefault="0063183A" w:rsidP="008A1F77">
            <w:pPr>
              <w:pStyle w:val="aa"/>
              <w:rPr>
                <w:sz w:val="24"/>
                <w:szCs w:val="24"/>
              </w:rPr>
            </w:pPr>
            <w:r w:rsidRPr="004E43D0">
              <w:rPr>
                <w:sz w:val="24"/>
                <w:szCs w:val="24"/>
              </w:rPr>
              <w:t>украинского народа</w:t>
            </w:r>
          </w:p>
        </w:tc>
        <w:tc>
          <w:tcPr>
            <w:tcW w:w="2268" w:type="dxa"/>
            <w:vAlign w:val="center"/>
          </w:tcPr>
          <w:p w:rsidR="0063183A" w:rsidRPr="00840328" w:rsidRDefault="0063183A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Бандура</w:t>
            </w:r>
          </w:p>
        </w:tc>
        <w:tc>
          <w:tcPr>
            <w:tcW w:w="4216" w:type="dxa"/>
            <w:vAlign w:val="center"/>
          </w:tcPr>
          <w:p w:rsidR="0063183A" w:rsidRPr="00840328" w:rsidRDefault="0063183A" w:rsidP="008A1F77">
            <w:pPr>
              <w:pStyle w:val="aa"/>
              <w:rPr>
                <w:sz w:val="24"/>
                <w:szCs w:val="24"/>
              </w:rPr>
            </w:pPr>
            <w:r w:rsidRPr="004E43D0">
              <w:rPr>
                <w:sz w:val="24"/>
                <w:szCs w:val="24"/>
              </w:rPr>
              <w:t xml:space="preserve">Бандура – украинский струнный щипковый инструмент. По способу </w:t>
            </w:r>
            <w:proofErr w:type="spellStart"/>
            <w:r w:rsidRPr="004E43D0">
              <w:rPr>
                <w:sz w:val="24"/>
                <w:szCs w:val="24"/>
              </w:rPr>
              <w:t>звукоизвлечения</w:t>
            </w:r>
            <w:proofErr w:type="spellEnd"/>
            <w:r w:rsidRPr="004E43D0">
              <w:rPr>
                <w:sz w:val="24"/>
                <w:szCs w:val="24"/>
              </w:rPr>
              <w:t xml:space="preserve"> бандура похожа на русский народный инструмент гусли. Обладает ярким плотным звучанием, благодаря использованию приспособления, похожего на напёрсток.</w:t>
            </w:r>
          </w:p>
        </w:tc>
      </w:tr>
      <w:tr w:rsidR="0063183A" w:rsidTr="0063183A">
        <w:tc>
          <w:tcPr>
            <w:tcW w:w="1242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63183A" w:rsidRPr="00FC04B6" w:rsidRDefault="0063183A" w:rsidP="008A1F77">
            <w:pPr>
              <w:pStyle w:val="aa"/>
              <w:rPr>
                <w:sz w:val="24"/>
                <w:szCs w:val="24"/>
              </w:rPr>
            </w:pPr>
            <w:r w:rsidRPr="00FC04B6">
              <w:rPr>
                <w:sz w:val="24"/>
                <w:szCs w:val="24"/>
              </w:rPr>
              <w:t>Назовите популярный инструмент</w:t>
            </w:r>
          </w:p>
          <w:p w:rsidR="0063183A" w:rsidRPr="00840328" w:rsidRDefault="0063183A" w:rsidP="008A1F77">
            <w:pPr>
              <w:pStyle w:val="aa"/>
              <w:rPr>
                <w:sz w:val="24"/>
                <w:szCs w:val="24"/>
              </w:rPr>
            </w:pPr>
            <w:r w:rsidRPr="00FC04B6">
              <w:rPr>
                <w:sz w:val="24"/>
                <w:szCs w:val="24"/>
              </w:rPr>
              <w:t>белорусского народа</w:t>
            </w:r>
          </w:p>
        </w:tc>
        <w:tc>
          <w:tcPr>
            <w:tcW w:w="2268" w:type="dxa"/>
            <w:vAlign w:val="center"/>
          </w:tcPr>
          <w:p w:rsidR="0063183A" w:rsidRPr="00840328" w:rsidRDefault="0063183A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Цимбалы</w:t>
            </w:r>
          </w:p>
        </w:tc>
        <w:tc>
          <w:tcPr>
            <w:tcW w:w="4216" w:type="dxa"/>
            <w:vAlign w:val="center"/>
          </w:tcPr>
          <w:p w:rsidR="0063183A" w:rsidRPr="00840328" w:rsidRDefault="0063183A" w:rsidP="00702424">
            <w:pPr>
              <w:pStyle w:val="aa"/>
              <w:rPr>
                <w:sz w:val="24"/>
                <w:szCs w:val="24"/>
              </w:rPr>
            </w:pPr>
            <w:r w:rsidRPr="00FC04B6">
              <w:rPr>
                <w:sz w:val="24"/>
                <w:szCs w:val="24"/>
              </w:rPr>
              <w:t xml:space="preserve">Цимбалы </w:t>
            </w:r>
            <w:r w:rsidR="00702424">
              <w:rPr>
                <w:sz w:val="24"/>
                <w:szCs w:val="24"/>
              </w:rPr>
              <w:t>–</w:t>
            </w:r>
            <w:r w:rsidRPr="00FC04B6">
              <w:rPr>
                <w:sz w:val="24"/>
                <w:szCs w:val="24"/>
              </w:rPr>
              <w:t xml:space="preserve"> струнный ударно-щипковый музыкальный инструмент, на котором играют палочками или защипывая струны. Звук звонкий, тянется долго. Часто используется в народных ансамблях.</w:t>
            </w:r>
          </w:p>
        </w:tc>
      </w:tr>
      <w:tr w:rsidR="0063183A" w:rsidTr="0063183A">
        <w:tc>
          <w:tcPr>
            <w:tcW w:w="1242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63183A" w:rsidRPr="00840328" w:rsidRDefault="0063183A" w:rsidP="008A1F77">
            <w:pPr>
              <w:pStyle w:val="aa"/>
              <w:rPr>
                <w:sz w:val="24"/>
                <w:szCs w:val="24"/>
              </w:rPr>
            </w:pPr>
            <w:r w:rsidRPr="00FC04B6">
              <w:rPr>
                <w:sz w:val="24"/>
                <w:szCs w:val="24"/>
              </w:rPr>
              <w:t>Назовите музыкальный инструмент джазового оркестра</w:t>
            </w:r>
          </w:p>
        </w:tc>
        <w:tc>
          <w:tcPr>
            <w:tcW w:w="2268" w:type="dxa"/>
            <w:vAlign w:val="center"/>
          </w:tcPr>
          <w:p w:rsidR="0063183A" w:rsidRPr="00840328" w:rsidRDefault="0063183A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Банджо</w:t>
            </w:r>
          </w:p>
        </w:tc>
        <w:tc>
          <w:tcPr>
            <w:tcW w:w="4216" w:type="dxa"/>
            <w:vAlign w:val="center"/>
          </w:tcPr>
          <w:p w:rsidR="0063183A" w:rsidRPr="00840328" w:rsidRDefault="0063183A" w:rsidP="008A1F77">
            <w:pPr>
              <w:pStyle w:val="aa"/>
              <w:rPr>
                <w:sz w:val="24"/>
                <w:szCs w:val="24"/>
              </w:rPr>
            </w:pPr>
            <w:r w:rsidRPr="00FC04B6">
              <w:rPr>
                <w:sz w:val="24"/>
                <w:szCs w:val="24"/>
              </w:rPr>
              <w:t>Банджо – струнный инструмент, на котором играют плектром (медиатором) или щипком. Был ввезён в США из Африки. Часто используется при исполнении музыкальных произведений в стиле кантри. Банджо входит в состав джазового ансамбля.</w:t>
            </w:r>
          </w:p>
        </w:tc>
      </w:tr>
      <w:tr w:rsidR="0063183A" w:rsidTr="0063183A">
        <w:tc>
          <w:tcPr>
            <w:tcW w:w="1242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63183A" w:rsidRPr="00840328" w:rsidRDefault="0063183A" w:rsidP="008A1F77">
            <w:pPr>
              <w:pStyle w:val="aa"/>
              <w:rPr>
                <w:sz w:val="24"/>
                <w:szCs w:val="24"/>
              </w:rPr>
            </w:pPr>
            <w:r w:rsidRPr="007741F6">
              <w:rPr>
                <w:sz w:val="24"/>
                <w:szCs w:val="24"/>
              </w:rPr>
              <w:t>Назовите инструмент, звучащий в «</w:t>
            </w:r>
            <w:proofErr w:type="spellStart"/>
            <w:r w:rsidRPr="007741F6">
              <w:rPr>
                <w:sz w:val="24"/>
                <w:szCs w:val="24"/>
              </w:rPr>
              <w:t>Турангалила</w:t>
            </w:r>
            <w:proofErr w:type="spellEnd"/>
            <w:r w:rsidRPr="007741F6">
              <w:rPr>
                <w:sz w:val="24"/>
                <w:szCs w:val="24"/>
              </w:rPr>
              <w:t xml:space="preserve">-симфонии» </w:t>
            </w:r>
            <w:proofErr w:type="spellStart"/>
            <w:r w:rsidRPr="007741F6">
              <w:rPr>
                <w:sz w:val="24"/>
                <w:szCs w:val="24"/>
              </w:rPr>
              <w:t>Мессиана</w:t>
            </w:r>
            <w:proofErr w:type="spellEnd"/>
          </w:p>
        </w:tc>
        <w:tc>
          <w:tcPr>
            <w:tcW w:w="2268" w:type="dxa"/>
            <w:vAlign w:val="center"/>
          </w:tcPr>
          <w:p w:rsidR="0063183A" w:rsidRPr="00840328" w:rsidRDefault="0063183A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Волны </w:t>
            </w:r>
            <w:proofErr w:type="spellStart"/>
            <w:r>
              <w:rPr>
                <w:sz w:val="24"/>
                <w:szCs w:val="24"/>
              </w:rPr>
              <w:t>Мартено</w:t>
            </w:r>
            <w:proofErr w:type="spellEnd"/>
          </w:p>
        </w:tc>
        <w:tc>
          <w:tcPr>
            <w:tcW w:w="4216" w:type="dxa"/>
            <w:vAlign w:val="center"/>
          </w:tcPr>
          <w:p w:rsidR="0063183A" w:rsidRPr="00840328" w:rsidRDefault="0063183A" w:rsidP="008A1F77">
            <w:pPr>
              <w:pStyle w:val="aa"/>
              <w:rPr>
                <w:sz w:val="24"/>
                <w:szCs w:val="24"/>
              </w:rPr>
            </w:pPr>
            <w:r w:rsidRPr="0042650C">
              <w:rPr>
                <w:sz w:val="24"/>
                <w:szCs w:val="24"/>
              </w:rPr>
              <w:t xml:space="preserve">Музыкальный инструмент волны </w:t>
            </w:r>
            <w:proofErr w:type="spellStart"/>
            <w:r w:rsidRPr="0042650C">
              <w:rPr>
                <w:sz w:val="24"/>
                <w:szCs w:val="24"/>
              </w:rPr>
              <w:t>Мартено</w:t>
            </w:r>
            <w:proofErr w:type="spellEnd"/>
            <w:r w:rsidRPr="0042650C">
              <w:rPr>
                <w:sz w:val="24"/>
                <w:szCs w:val="24"/>
              </w:rPr>
              <w:t xml:space="preserve"> похож на синтезатор. Кроме нажатия клавиш исполнитель регулирует звучание инструмента с помощью прочной натянутой нити, которая присоединяется к специальному кольцу на указательном пальце правой руки. Музыкант может приближать и удалять руку от инструмента, создавая эффект вибрации или скольжения звуков. При этом музыка похожа на таинственное завывание или свист.</w:t>
            </w:r>
          </w:p>
        </w:tc>
      </w:tr>
    </w:tbl>
    <w:p w:rsidR="0063183A" w:rsidRDefault="0063183A"/>
    <w:p w:rsidR="0063183A" w:rsidRDefault="00BD6CAB" w:rsidP="006318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Второй</w:t>
      </w:r>
      <w:r w:rsidR="0063183A" w:rsidRPr="00840328">
        <w:rPr>
          <w:b/>
          <w:sz w:val="24"/>
          <w:szCs w:val="24"/>
        </w:rPr>
        <w:t xml:space="preserve"> раунд</w:t>
      </w:r>
    </w:p>
    <w:p w:rsidR="0063183A" w:rsidRDefault="00BD6CAB" w:rsidP="0063183A">
      <w:pPr>
        <w:spacing w:after="0" w:line="240" w:lineRule="auto"/>
        <w:jc w:val="center"/>
        <w:rPr>
          <w:b/>
          <w:sz w:val="24"/>
          <w:szCs w:val="24"/>
        </w:rPr>
      </w:pPr>
      <w:r w:rsidRPr="00CD0D12">
        <w:rPr>
          <w:b/>
          <w:sz w:val="24"/>
          <w:szCs w:val="24"/>
        </w:rPr>
        <w:t>Композиторы</w:t>
      </w:r>
    </w:p>
    <w:p w:rsidR="00BD6CAB" w:rsidRPr="00515409" w:rsidRDefault="00BD6CAB" w:rsidP="0063183A">
      <w:pPr>
        <w:spacing w:after="0" w:line="240" w:lineRule="auto"/>
        <w:jc w:val="center"/>
        <w:rPr>
          <w:iCs w:val="0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2268"/>
        <w:gridCol w:w="4216"/>
      </w:tblGrid>
      <w:tr w:rsidR="0063183A" w:rsidTr="008A1F77">
        <w:tc>
          <w:tcPr>
            <w:tcW w:w="1242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694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268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4216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Комментарий к ответу</w:t>
            </w:r>
          </w:p>
        </w:tc>
      </w:tr>
      <w:tr w:rsidR="00BD6CAB" w:rsidTr="008A1F77">
        <w:tc>
          <w:tcPr>
            <w:tcW w:w="1242" w:type="dxa"/>
            <w:vAlign w:val="center"/>
          </w:tcPr>
          <w:p w:rsidR="00BD6CAB" w:rsidRPr="00840328" w:rsidRDefault="00BD6CAB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BD6CAB" w:rsidRPr="00840328" w:rsidRDefault="00BD6CAB" w:rsidP="008A1F77">
            <w:pPr>
              <w:pStyle w:val="aa"/>
              <w:rPr>
                <w:sz w:val="24"/>
                <w:szCs w:val="24"/>
              </w:rPr>
            </w:pPr>
            <w:r w:rsidRPr="00CD0D12">
              <w:rPr>
                <w:sz w:val="24"/>
                <w:szCs w:val="24"/>
              </w:rPr>
              <w:t>Назовите автора музыкального произведения</w:t>
            </w:r>
            <w:r>
              <w:rPr>
                <w:sz w:val="24"/>
                <w:szCs w:val="24"/>
              </w:rPr>
              <w:t xml:space="preserve"> «Пер </w:t>
            </w:r>
            <w:proofErr w:type="spellStart"/>
            <w:r>
              <w:rPr>
                <w:sz w:val="24"/>
                <w:szCs w:val="24"/>
              </w:rPr>
              <w:t>Гюнт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BD6CAB" w:rsidRPr="00840328" w:rsidRDefault="00BD6CAB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Эдвард Григ</w:t>
            </w:r>
          </w:p>
        </w:tc>
        <w:tc>
          <w:tcPr>
            <w:tcW w:w="4216" w:type="dxa"/>
            <w:vAlign w:val="center"/>
          </w:tcPr>
          <w:p w:rsidR="00BD6CAB" w:rsidRDefault="00BD6CAB" w:rsidP="008A1F77">
            <w:pPr>
              <w:pStyle w:val="aa"/>
              <w:rPr>
                <w:sz w:val="24"/>
                <w:szCs w:val="24"/>
              </w:rPr>
            </w:pPr>
            <w:r w:rsidRPr="00CD0D12">
              <w:rPr>
                <w:sz w:val="24"/>
                <w:szCs w:val="24"/>
              </w:rPr>
              <w:t xml:space="preserve">Эдвард Григ написал музыку к драматической пьесе Генрика Ибсена «Пер </w:t>
            </w:r>
            <w:proofErr w:type="spellStart"/>
            <w:r w:rsidRPr="00CD0D12">
              <w:rPr>
                <w:sz w:val="24"/>
                <w:szCs w:val="24"/>
              </w:rPr>
              <w:t>Гюнт</w:t>
            </w:r>
            <w:proofErr w:type="spellEnd"/>
            <w:r w:rsidRPr="00CD0D12">
              <w:rPr>
                <w:sz w:val="24"/>
                <w:szCs w:val="24"/>
              </w:rPr>
              <w:t xml:space="preserve">». В последствие композитор переработал её и создал две симфонические сюиты из наиболее популярных музыкальных фрагментов спектакля. Особой любовью пользуются произведения «Утро», «В пещере горного короля», «Песня </w:t>
            </w:r>
            <w:proofErr w:type="spellStart"/>
            <w:r w:rsidRPr="00CD0D12">
              <w:rPr>
                <w:sz w:val="24"/>
                <w:szCs w:val="24"/>
              </w:rPr>
              <w:t>Сольвейг</w:t>
            </w:r>
            <w:proofErr w:type="spellEnd"/>
            <w:r w:rsidRPr="00CD0D12">
              <w:rPr>
                <w:sz w:val="24"/>
                <w:szCs w:val="24"/>
              </w:rPr>
              <w:t xml:space="preserve">», «Танец </w:t>
            </w:r>
            <w:proofErr w:type="spellStart"/>
            <w:r w:rsidRPr="00CD0D12">
              <w:rPr>
                <w:sz w:val="24"/>
                <w:szCs w:val="24"/>
              </w:rPr>
              <w:t>Анитры</w:t>
            </w:r>
            <w:proofErr w:type="spellEnd"/>
            <w:r w:rsidRPr="00CD0D12">
              <w:rPr>
                <w:sz w:val="24"/>
                <w:szCs w:val="24"/>
              </w:rPr>
              <w:t>».</w:t>
            </w:r>
          </w:p>
          <w:p w:rsidR="00EC647F" w:rsidRPr="00840328" w:rsidRDefault="00EC647F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BD6CAB" w:rsidTr="008A1F77">
        <w:tc>
          <w:tcPr>
            <w:tcW w:w="1242" w:type="dxa"/>
            <w:vAlign w:val="center"/>
          </w:tcPr>
          <w:p w:rsidR="00BD6CAB" w:rsidRPr="00840328" w:rsidRDefault="00BD6CAB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BD6CAB" w:rsidRPr="00840328" w:rsidRDefault="00BD6CAB" w:rsidP="008A1F77">
            <w:pPr>
              <w:pStyle w:val="aa"/>
              <w:rPr>
                <w:sz w:val="24"/>
                <w:szCs w:val="24"/>
              </w:rPr>
            </w:pPr>
            <w:r w:rsidRPr="00CD0D12">
              <w:rPr>
                <w:sz w:val="24"/>
                <w:szCs w:val="24"/>
              </w:rPr>
              <w:t>Назовите автора музыкального произведения</w:t>
            </w:r>
            <w:r>
              <w:rPr>
                <w:sz w:val="24"/>
                <w:szCs w:val="24"/>
              </w:rPr>
              <w:t xml:space="preserve"> «Карнавал»</w:t>
            </w:r>
          </w:p>
        </w:tc>
        <w:tc>
          <w:tcPr>
            <w:tcW w:w="2268" w:type="dxa"/>
            <w:vAlign w:val="center"/>
          </w:tcPr>
          <w:p w:rsidR="00BD6CAB" w:rsidRPr="00840328" w:rsidRDefault="00BD6CAB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Роберт Шуман</w:t>
            </w:r>
          </w:p>
        </w:tc>
        <w:tc>
          <w:tcPr>
            <w:tcW w:w="4216" w:type="dxa"/>
            <w:vAlign w:val="center"/>
          </w:tcPr>
          <w:p w:rsidR="00BD6CAB" w:rsidRDefault="00BD6CAB" w:rsidP="008A1F77">
            <w:pPr>
              <w:pStyle w:val="aa"/>
              <w:rPr>
                <w:sz w:val="24"/>
                <w:szCs w:val="24"/>
              </w:rPr>
            </w:pPr>
            <w:r w:rsidRPr="00CD0D12">
              <w:rPr>
                <w:sz w:val="24"/>
                <w:szCs w:val="24"/>
              </w:rPr>
              <w:t>Идея карнавала всегда привлекала человека возможностью хотя бы на время стать другим. Наиболее популярными являются костюмы персонажей итальянской комедии масок: Коломбины, Пьеро, Арлекина, Пульчинеллы.</w:t>
            </w:r>
          </w:p>
          <w:p w:rsidR="00EC647F" w:rsidRPr="00840328" w:rsidRDefault="00EC647F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BD6CAB" w:rsidTr="008A1F77">
        <w:tc>
          <w:tcPr>
            <w:tcW w:w="1242" w:type="dxa"/>
            <w:vAlign w:val="center"/>
          </w:tcPr>
          <w:p w:rsidR="00BD6CAB" w:rsidRPr="00840328" w:rsidRDefault="00BD6CAB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BD6CAB" w:rsidRDefault="00BD6CAB" w:rsidP="008A1F77">
            <w:pPr>
              <w:pStyle w:val="aa"/>
              <w:rPr>
                <w:sz w:val="24"/>
                <w:szCs w:val="24"/>
              </w:rPr>
            </w:pPr>
            <w:r w:rsidRPr="00CD0D12">
              <w:rPr>
                <w:sz w:val="24"/>
                <w:szCs w:val="24"/>
              </w:rPr>
              <w:t>Назовите автора музыкального произведения</w:t>
            </w:r>
            <w:r>
              <w:rPr>
                <w:sz w:val="24"/>
                <w:szCs w:val="24"/>
              </w:rPr>
              <w:t xml:space="preserve"> Поэма огня «Прометей»</w:t>
            </w:r>
          </w:p>
          <w:p w:rsidR="00EC647F" w:rsidRPr="00840328" w:rsidRDefault="00EC647F" w:rsidP="008A1F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D6CAB" w:rsidRPr="00840328" w:rsidRDefault="00BD6CAB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Скрябин</w:t>
            </w:r>
          </w:p>
        </w:tc>
        <w:tc>
          <w:tcPr>
            <w:tcW w:w="4216" w:type="dxa"/>
            <w:vAlign w:val="center"/>
          </w:tcPr>
          <w:p w:rsidR="00BD6CAB" w:rsidRPr="00840328" w:rsidRDefault="00BD6CAB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BD6CAB" w:rsidTr="008A1F77">
        <w:tc>
          <w:tcPr>
            <w:tcW w:w="1242" w:type="dxa"/>
            <w:vAlign w:val="center"/>
          </w:tcPr>
          <w:p w:rsidR="00BD6CAB" w:rsidRPr="00840328" w:rsidRDefault="00BD6CAB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BD6CAB" w:rsidRPr="00840328" w:rsidRDefault="00BD6CAB" w:rsidP="00EC647F">
            <w:pPr>
              <w:pStyle w:val="aa"/>
              <w:rPr>
                <w:sz w:val="24"/>
                <w:szCs w:val="24"/>
              </w:rPr>
            </w:pPr>
            <w:r w:rsidRPr="00D60AFD">
              <w:rPr>
                <w:sz w:val="24"/>
                <w:szCs w:val="24"/>
              </w:rPr>
              <w:t>Назовите композиторов – «венских классиков</w:t>
            </w:r>
            <w:r w:rsidR="00EC647F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BD6CAB" w:rsidRDefault="00BD6CAB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Йозеф </w:t>
            </w:r>
            <w:r w:rsidRPr="00D60AFD">
              <w:rPr>
                <w:b/>
                <w:sz w:val="24"/>
                <w:szCs w:val="24"/>
              </w:rPr>
              <w:t>Гайдн,</w:t>
            </w:r>
          </w:p>
          <w:p w:rsidR="00BD6CAB" w:rsidRDefault="00BD6CAB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Вольфганг Амадей </w:t>
            </w:r>
            <w:r w:rsidRPr="00D60AFD">
              <w:rPr>
                <w:b/>
                <w:sz w:val="24"/>
                <w:szCs w:val="24"/>
              </w:rPr>
              <w:t>Моцарт,</w:t>
            </w:r>
          </w:p>
          <w:p w:rsidR="00BD6CAB" w:rsidRDefault="00BD6CAB" w:rsidP="008A1F77">
            <w:pPr>
              <w:pStyle w:val="aa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Людвиг </w:t>
            </w:r>
            <w:proofErr w:type="spellStart"/>
            <w:r>
              <w:rPr>
                <w:sz w:val="24"/>
                <w:szCs w:val="24"/>
              </w:rPr>
              <w:t>ван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60AFD">
              <w:rPr>
                <w:b/>
                <w:sz w:val="24"/>
                <w:szCs w:val="24"/>
              </w:rPr>
              <w:t>Бетховен</w:t>
            </w:r>
          </w:p>
          <w:p w:rsidR="00EC647F" w:rsidRPr="00840328" w:rsidRDefault="00EC647F" w:rsidP="008A1F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4216" w:type="dxa"/>
            <w:vAlign w:val="center"/>
          </w:tcPr>
          <w:p w:rsidR="00BD6CAB" w:rsidRPr="00840328" w:rsidRDefault="00BD6CAB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BD6CAB" w:rsidTr="008A1F77">
        <w:tc>
          <w:tcPr>
            <w:tcW w:w="1242" w:type="dxa"/>
            <w:vAlign w:val="center"/>
          </w:tcPr>
          <w:p w:rsidR="00BD6CAB" w:rsidRPr="00840328" w:rsidRDefault="00BD6CAB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BD6CAB" w:rsidRPr="00840328" w:rsidRDefault="00BD6CAB" w:rsidP="008A1F77">
            <w:pPr>
              <w:pStyle w:val="aa"/>
              <w:rPr>
                <w:sz w:val="24"/>
                <w:szCs w:val="24"/>
              </w:rPr>
            </w:pPr>
            <w:r w:rsidRPr="00D60AFD">
              <w:rPr>
                <w:sz w:val="24"/>
                <w:szCs w:val="24"/>
              </w:rPr>
              <w:t xml:space="preserve">Назовите композиторов </w:t>
            </w:r>
            <w:r w:rsidRPr="00D60AFD">
              <w:rPr>
                <w:sz w:val="24"/>
                <w:szCs w:val="24"/>
              </w:rPr>
              <w:br/>
              <w:t>«Могучей кучки»</w:t>
            </w:r>
          </w:p>
        </w:tc>
        <w:tc>
          <w:tcPr>
            <w:tcW w:w="2268" w:type="dxa"/>
            <w:vAlign w:val="center"/>
          </w:tcPr>
          <w:p w:rsidR="00BD6CAB" w:rsidRDefault="00BD6CAB" w:rsidP="008A1F77">
            <w:pPr>
              <w:pStyle w:val="a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Милий</w:t>
            </w:r>
            <w:proofErr w:type="spellEnd"/>
            <w:r>
              <w:rPr>
                <w:sz w:val="24"/>
                <w:szCs w:val="24"/>
              </w:rPr>
              <w:t xml:space="preserve"> Алексеевич </w:t>
            </w:r>
            <w:r w:rsidRPr="00D60AFD">
              <w:rPr>
                <w:b/>
                <w:sz w:val="24"/>
                <w:szCs w:val="24"/>
              </w:rPr>
              <w:t>Балакирев,</w:t>
            </w:r>
          </w:p>
          <w:p w:rsidR="00BD6CAB" w:rsidRDefault="00BD6CAB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Александр Порфирьевич </w:t>
            </w:r>
            <w:r w:rsidRPr="00D60AFD">
              <w:rPr>
                <w:b/>
                <w:sz w:val="24"/>
                <w:szCs w:val="24"/>
              </w:rPr>
              <w:t>Бородин,</w:t>
            </w:r>
          </w:p>
          <w:p w:rsidR="00BD6CAB" w:rsidRDefault="00BD6CAB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Цезарь Антонович </w:t>
            </w:r>
            <w:r w:rsidRPr="00D60AFD">
              <w:rPr>
                <w:b/>
                <w:sz w:val="24"/>
                <w:szCs w:val="24"/>
              </w:rPr>
              <w:t>Кюи,</w:t>
            </w:r>
          </w:p>
          <w:p w:rsidR="00BD6CAB" w:rsidRDefault="00BD6CAB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Модест Петрович </w:t>
            </w:r>
            <w:r w:rsidRPr="00D60AFD">
              <w:rPr>
                <w:b/>
                <w:sz w:val="24"/>
                <w:szCs w:val="24"/>
              </w:rPr>
              <w:t>Мусоргский,</w:t>
            </w:r>
          </w:p>
          <w:p w:rsidR="00BD6CAB" w:rsidRDefault="00BD6CAB" w:rsidP="008A1F77">
            <w:pPr>
              <w:pStyle w:val="aa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Николай Андреевич </w:t>
            </w:r>
            <w:r w:rsidRPr="00D60AFD">
              <w:rPr>
                <w:b/>
                <w:sz w:val="24"/>
                <w:szCs w:val="24"/>
              </w:rPr>
              <w:t>Римский-Корсаков</w:t>
            </w:r>
          </w:p>
          <w:p w:rsidR="00EC647F" w:rsidRPr="00840328" w:rsidRDefault="00EC647F" w:rsidP="008A1F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4216" w:type="dxa"/>
            <w:vAlign w:val="center"/>
          </w:tcPr>
          <w:p w:rsidR="00BD6CAB" w:rsidRPr="00840328" w:rsidRDefault="00BD6CAB" w:rsidP="008A1F77">
            <w:pPr>
              <w:pStyle w:val="aa"/>
              <w:rPr>
                <w:sz w:val="24"/>
                <w:szCs w:val="24"/>
              </w:rPr>
            </w:pPr>
          </w:p>
        </w:tc>
      </w:tr>
    </w:tbl>
    <w:p w:rsidR="0063183A" w:rsidRDefault="0063183A">
      <w:pPr>
        <w:spacing w:after="0" w:line="240" w:lineRule="auto"/>
      </w:pPr>
      <w:r>
        <w:br w:type="page"/>
      </w:r>
    </w:p>
    <w:p w:rsidR="00994B15" w:rsidRDefault="00994B15" w:rsidP="00994B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Второй</w:t>
      </w:r>
      <w:r w:rsidRPr="00840328">
        <w:rPr>
          <w:b/>
          <w:sz w:val="24"/>
          <w:szCs w:val="24"/>
        </w:rPr>
        <w:t xml:space="preserve"> раунд</w:t>
      </w:r>
    </w:p>
    <w:p w:rsidR="00994B15" w:rsidRDefault="00994B15" w:rsidP="00994B15">
      <w:pPr>
        <w:spacing w:after="0" w:line="240" w:lineRule="auto"/>
        <w:jc w:val="center"/>
        <w:rPr>
          <w:b/>
          <w:sz w:val="24"/>
          <w:szCs w:val="24"/>
        </w:rPr>
      </w:pPr>
      <w:r w:rsidRPr="00994B15">
        <w:rPr>
          <w:b/>
          <w:sz w:val="24"/>
          <w:szCs w:val="24"/>
        </w:rPr>
        <w:t>Произведения</w:t>
      </w:r>
    </w:p>
    <w:p w:rsidR="00994B15" w:rsidRPr="00515409" w:rsidRDefault="00994B15" w:rsidP="00994B15">
      <w:pPr>
        <w:spacing w:after="0" w:line="240" w:lineRule="auto"/>
        <w:jc w:val="center"/>
        <w:rPr>
          <w:iCs w:val="0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2268"/>
        <w:gridCol w:w="4216"/>
      </w:tblGrid>
      <w:tr w:rsidR="00994B15" w:rsidTr="008A1F77">
        <w:tc>
          <w:tcPr>
            <w:tcW w:w="1242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694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268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4216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Комментарий к ответу</w:t>
            </w:r>
          </w:p>
        </w:tc>
      </w:tr>
      <w:tr w:rsidR="00994B15" w:rsidTr="008A1F77">
        <w:tc>
          <w:tcPr>
            <w:tcW w:w="1242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994B15" w:rsidRDefault="00994B15" w:rsidP="008A1F77">
            <w:pPr>
              <w:pStyle w:val="aa"/>
              <w:rPr>
                <w:sz w:val="24"/>
                <w:szCs w:val="24"/>
              </w:rPr>
            </w:pPr>
            <w:r w:rsidRPr="00D60AFD">
              <w:rPr>
                <w:sz w:val="24"/>
                <w:szCs w:val="24"/>
              </w:rPr>
              <w:t>Назовите музыкальное произведение и его автора</w:t>
            </w:r>
          </w:p>
          <w:p w:rsidR="004A6911" w:rsidRPr="00840328" w:rsidRDefault="004A6911" w:rsidP="008A1F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94B15" w:rsidRPr="00D60AFD" w:rsidRDefault="00994B15" w:rsidP="008A1F77">
            <w:pPr>
              <w:pStyle w:val="aa"/>
              <w:rPr>
                <w:sz w:val="24"/>
                <w:szCs w:val="24"/>
              </w:rPr>
            </w:pPr>
            <w:r w:rsidRPr="00D60AFD">
              <w:rPr>
                <w:sz w:val="24"/>
                <w:szCs w:val="24"/>
              </w:rPr>
              <w:t>Л. Бетховен</w:t>
            </w:r>
          </w:p>
          <w:p w:rsidR="00994B15" w:rsidRPr="00840328" w:rsidRDefault="00994B15" w:rsidP="008A1F77">
            <w:pPr>
              <w:pStyle w:val="aa"/>
              <w:rPr>
                <w:sz w:val="24"/>
                <w:szCs w:val="24"/>
              </w:rPr>
            </w:pPr>
            <w:r w:rsidRPr="00D60AFD">
              <w:rPr>
                <w:sz w:val="24"/>
                <w:szCs w:val="24"/>
              </w:rPr>
              <w:t>Симфония № 5</w:t>
            </w:r>
          </w:p>
        </w:tc>
        <w:tc>
          <w:tcPr>
            <w:tcW w:w="4216" w:type="dxa"/>
            <w:vAlign w:val="center"/>
          </w:tcPr>
          <w:p w:rsidR="00994B15" w:rsidRPr="00840328" w:rsidRDefault="00994B15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994B15" w:rsidTr="008A1F77">
        <w:tc>
          <w:tcPr>
            <w:tcW w:w="1242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994B15" w:rsidRDefault="00994B15" w:rsidP="008A1F77">
            <w:pPr>
              <w:pStyle w:val="aa"/>
              <w:rPr>
                <w:sz w:val="24"/>
                <w:szCs w:val="24"/>
              </w:rPr>
            </w:pPr>
            <w:r w:rsidRPr="00D60AFD">
              <w:rPr>
                <w:sz w:val="24"/>
                <w:szCs w:val="24"/>
              </w:rPr>
              <w:t>Назовите музыкальное произведение и его автора</w:t>
            </w:r>
          </w:p>
          <w:p w:rsidR="004A6911" w:rsidRPr="00840328" w:rsidRDefault="004A6911" w:rsidP="008A1F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94B15" w:rsidRPr="00115836" w:rsidRDefault="00994B15" w:rsidP="008A1F77">
            <w:pPr>
              <w:pStyle w:val="aa"/>
              <w:rPr>
                <w:sz w:val="24"/>
                <w:szCs w:val="24"/>
              </w:rPr>
            </w:pPr>
            <w:r w:rsidRPr="00115836">
              <w:rPr>
                <w:sz w:val="24"/>
                <w:szCs w:val="24"/>
              </w:rPr>
              <w:t>Э. Григ</w:t>
            </w:r>
          </w:p>
          <w:p w:rsidR="00994B15" w:rsidRPr="00840328" w:rsidRDefault="00994B15" w:rsidP="008A1F77">
            <w:pPr>
              <w:pStyle w:val="aa"/>
              <w:rPr>
                <w:sz w:val="24"/>
                <w:szCs w:val="24"/>
              </w:rPr>
            </w:pPr>
            <w:r w:rsidRPr="00115836">
              <w:rPr>
                <w:sz w:val="24"/>
                <w:szCs w:val="24"/>
              </w:rPr>
              <w:t>«В пещере горного короля»</w:t>
            </w:r>
          </w:p>
        </w:tc>
        <w:tc>
          <w:tcPr>
            <w:tcW w:w="4216" w:type="dxa"/>
            <w:vAlign w:val="center"/>
          </w:tcPr>
          <w:p w:rsidR="00994B15" w:rsidRPr="00840328" w:rsidRDefault="00994B15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994B15" w:rsidTr="008A1F77">
        <w:tc>
          <w:tcPr>
            <w:tcW w:w="1242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994B15" w:rsidRDefault="00994B15" w:rsidP="008A1F77">
            <w:pPr>
              <w:pStyle w:val="aa"/>
              <w:rPr>
                <w:sz w:val="24"/>
                <w:szCs w:val="24"/>
              </w:rPr>
            </w:pPr>
            <w:r w:rsidRPr="00D60AFD">
              <w:rPr>
                <w:sz w:val="24"/>
                <w:szCs w:val="24"/>
              </w:rPr>
              <w:t>Назовите музыкальное произведение и его автора</w:t>
            </w:r>
          </w:p>
          <w:p w:rsidR="004A6911" w:rsidRPr="00840328" w:rsidRDefault="004A6911" w:rsidP="008A1F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94B15" w:rsidRPr="00115836" w:rsidRDefault="00994B15" w:rsidP="008A1F77">
            <w:pPr>
              <w:pStyle w:val="aa"/>
              <w:rPr>
                <w:sz w:val="24"/>
                <w:szCs w:val="24"/>
              </w:rPr>
            </w:pPr>
            <w:r w:rsidRPr="00115836">
              <w:rPr>
                <w:sz w:val="24"/>
                <w:szCs w:val="24"/>
              </w:rPr>
              <w:t>В.А. Моцарт</w:t>
            </w:r>
          </w:p>
          <w:p w:rsidR="00994B15" w:rsidRPr="00840328" w:rsidRDefault="00994B15" w:rsidP="008A1F77">
            <w:pPr>
              <w:pStyle w:val="aa"/>
              <w:rPr>
                <w:sz w:val="24"/>
                <w:szCs w:val="24"/>
              </w:rPr>
            </w:pPr>
            <w:r w:rsidRPr="00115836">
              <w:rPr>
                <w:sz w:val="24"/>
                <w:szCs w:val="24"/>
              </w:rPr>
              <w:t>Симфония № 40</w:t>
            </w:r>
          </w:p>
        </w:tc>
        <w:tc>
          <w:tcPr>
            <w:tcW w:w="4216" w:type="dxa"/>
            <w:vAlign w:val="center"/>
          </w:tcPr>
          <w:p w:rsidR="00994B15" w:rsidRPr="00840328" w:rsidRDefault="00994B15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994B15" w:rsidTr="008A1F77">
        <w:tc>
          <w:tcPr>
            <w:tcW w:w="1242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994B15" w:rsidRDefault="00994B15" w:rsidP="008A1F77">
            <w:pPr>
              <w:pStyle w:val="aa"/>
              <w:rPr>
                <w:sz w:val="24"/>
                <w:szCs w:val="24"/>
              </w:rPr>
            </w:pPr>
            <w:r w:rsidRPr="00D60AFD">
              <w:rPr>
                <w:sz w:val="24"/>
                <w:szCs w:val="24"/>
              </w:rPr>
              <w:t>Назовите музыкальное произведение и его автора</w:t>
            </w:r>
          </w:p>
          <w:p w:rsidR="004A6911" w:rsidRPr="00840328" w:rsidRDefault="004A6911" w:rsidP="008A1F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94B15" w:rsidRPr="00115836" w:rsidRDefault="00994B15" w:rsidP="008A1F77">
            <w:pPr>
              <w:pStyle w:val="aa"/>
              <w:rPr>
                <w:sz w:val="24"/>
                <w:szCs w:val="24"/>
              </w:rPr>
            </w:pPr>
            <w:r w:rsidRPr="00115836">
              <w:rPr>
                <w:sz w:val="24"/>
                <w:szCs w:val="24"/>
              </w:rPr>
              <w:t>И.С. Бах</w:t>
            </w:r>
          </w:p>
          <w:p w:rsidR="00994B15" w:rsidRPr="00840328" w:rsidRDefault="00994B15" w:rsidP="008A1F77">
            <w:pPr>
              <w:pStyle w:val="aa"/>
              <w:rPr>
                <w:sz w:val="24"/>
                <w:szCs w:val="24"/>
              </w:rPr>
            </w:pPr>
            <w:r w:rsidRPr="00115836">
              <w:rPr>
                <w:sz w:val="24"/>
                <w:szCs w:val="24"/>
              </w:rPr>
              <w:t>Токката и фуга ре минор</w:t>
            </w:r>
          </w:p>
        </w:tc>
        <w:tc>
          <w:tcPr>
            <w:tcW w:w="4216" w:type="dxa"/>
            <w:vAlign w:val="center"/>
          </w:tcPr>
          <w:p w:rsidR="00994B15" w:rsidRPr="00840328" w:rsidRDefault="00994B15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994B15" w:rsidTr="008A1F77">
        <w:tc>
          <w:tcPr>
            <w:tcW w:w="1242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994B15" w:rsidRDefault="00994B15" w:rsidP="008A1F77">
            <w:pPr>
              <w:pStyle w:val="aa"/>
              <w:rPr>
                <w:sz w:val="24"/>
                <w:szCs w:val="24"/>
              </w:rPr>
            </w:pPr>
            <w:r w:rsidRPr="00D60AFD">
              <w:rPr>
                <w:sz w:val="24"/>
                <w:szCs w:val="24"/>
              </w:rPr>
              <w:t>Назовите музыкальное произведение и его автора</w:t>
            </w:r>
          </w:p>
          <w:p w:rsidR="004A6911" w:rsidRPr="00840328" w:rsidRDefault="004A6911" w:rsidP="008A1F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94B15" w:rsidRPr="00115836" w:rsidRDefault="00994B15" w:rsidP="008A1F77">
            <w:pPr>
              <w:pStyle w:val="aa"/>
              <w:rPr>
                <w:sz w:val="24"/>
                <w:szCs w:val="24"/>
              </w:rPr>
            </w:pPr>
            <w:r w:rsidRPr="00115836">
              <w:rPr>
                <w:sz w:val="24"/>
                <w:szCs w:val="24"/>
              </w:rPr>
              <w:t>Ф. Шопен</w:t>
            </w:r>
          </w:p>
          <w:p w:rsidR="00994B15" w:rsidRPr="00840328" w:rsidRDefault="00994B15" w:rsidP="008A1F77">
            <w:pPr>
              <w:pStyle w:val="aa"/>
              <w:rPr>
                <w:sz w:val="24"/>
                <w:szCs w:val="24"/>
              </w:rPr>
            </w:pPr>
            <w:r w:rsidRPr="00115836">
              <w:rPr>
                <w:sz w:val="24"/>
                <w:szCs w:val="24"/>
              </w:rPr>
              <w:t>«Революционный этюд»</w:t>
            </w:r>
          </w:p>
        </w:tc>
        <w:tc>
          <w:tcPr>
            <w:tcW w:w="4216" w:type="dxa"/>
            <w:vAlign w:val="center"/>
          </w:tcPr>
          <w:p w:rsidR="00994B15" w:rsidRPr="00840328" w:rsidRDefault="00994B15" w:rsidP="008A1F77">
            <w:pPr>
              <w:pStyle w:val="aa"/>
              <w:rPr>
                <w:sz w:val="24"/>
                <w:szCs w:val="24"/>
              </w:rPr>
            </w:pPr>
          </w:p>
        </w:tc>
      </w:tr>
    </w:tbl>
    <w:p w:rsidR="00994B15" w:rsidRDefault="00994B15">
      <w:pPr>
        <w:spacing w:after="0" w:line="240" w:lineRule="auto"/>
      </w:pPr>
    </w:p>
    <w:p w:rsidR="00994B15" w:rsidRDefault="00994B15">
      <w:pPr>
        <w:spacing w:after="0" w:line="240" w:lineRule="auto"/>
      </w:pPr>
    </w:p>
    <w:p w:rsidR="004A6911" w:rsidRDefault="004A6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94B15" w:rsidRDefault="00994B15" w:rsidP="00994B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Второй</w:t>
      </w:r>
      <w:r w:rsidRPr="00840328">
        <w:rPr>
          <w:b/>
          <w:sz w:val="24"/>
          <w:szCs w:val="24"/>
        </w:rPr>
        <w:t xml:space="preserve"> раунд</w:t>
      </w:r>
    </w:p>
    <w:p w:rsidR="00994B15" w:rsidRDefault="00994B15" w:rsidP="00994B15">
      <w:pPr>
        <w:spacing w:after="0" w:line="240" w:lineRule="auto"/>
        <w:jc w:val="center"/>
        <w:rPr>
          <w:b/>
          <w:sz w:val="24"/>
          <w:szCs w:val="24"/>
        </w:rPr>
      </w:pPr>
      <w:r w:rsidRPr="00BB034C">
        <w:rPr>
          <w:b/>
          <w:sz w:val="24"/>
          <w:szCs w:val="24"/>
        </w:rPr>
        <w:t>Жанры</w:t>
      </w:r>
    </w:p>
    <w:p w:rsidR="00994B15" w:rsidRPr="00515409" w:rsidRDefault="00994B15" w:rsidP="00994B15">
      <w:pPr>
        <w:spacing w:after="0" w:line="240" w:lineRule="auto"/>
        <w:jc w:val="center"/>
        <w:rPr>
          <w:iCs w:val="0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2268"/>
        <w:gridCol w:w="4216"/>
      </w:tblGrid>
      <w:tr w:rsidR="00994B15" w:rsidTr="008A1F77">
        <w:tc>
          <w:tcPr>
            <w:tcW w:w="1242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694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268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4216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Комментарий к ответу</w:t>
            </w:r>
          </w:p>
        </w:tc>
      </w:tr>
      <w:tr w:rsidR="00994B15" w:rsidTr="008A1F77">
        <w:tc>
          <w:tcPr>
            <w:tcW w:w="1242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994B15" w:rsidRDefault="00994B15" w:rsidP="008A1F77">
            <w:pPr>
              <w:pStyle w:val="aa"/>
              <w:rPr>
                <w:sz w:val="24"/>
                <w:szCs w:val="24"/>
              </w:rPr>
            </w:pPr>
            <w:r w:rsidRPr="00BB034C">
              <w:rPr>
                <w:sz w:val="24"/>
                <w:szCs w:val="24"/>
              </w:rPr>
              <w:t>Музыкальное произведение для д</w:t>
            </w:r>
            <w:r w:rsidR="004A6911">
              <w:rPr>
                <w:sz w:val="24"/>
                <w:szCs w:val="24"/>
              </w:rPr>
              <w:t>вух скрипок, альта и виолончели</w:t>
            </w:r>
          </w:p>
          <w:p w:rsidR="004A6911" w:rsidRPr="00840328" w:rsidRDefault="004A6911" w:rsidP="008A1F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94B15" w:rsidRPr="00840328" w:rsidRDefault="00994B15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Квартет</w:t>
            </w:r>
          </w:p>
        </w:tc>
        <w:tc>
          <w:tcPr>
            <w:tcW w:w="4216" w:type="dxa"/>
            <w:vAlign w:val="center"/>
          </w:tcPr>
          <w:p w:rsidR="00994B15" w:rsidRPr="00840328" w:rsidRDefault="00994B15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994B15" w:rsidTr="008A1F77">
        <w:tc>
          <w:tcPr>
            <w:tcW w:w="1242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994B15" w:rsidRDefault="00994B15" w:rsidP="008A1F77">
            <w:pPr>
              <w:pStyle w:val="aa"/>
              <w:rPr>
                <w:sz w:val="24"/>
                <w:szCs w:val="24"/>
              </w:rPr>
            </w:pPr>
            <w:r w:rsidRPr="00BB034C">
              <w:rPr>
                <w:sz w:val="24"/>
                <w:szCs w:val="24"/>
              </w:rPr>
              <w:t xml:space="preserve">Музыкальный спектакль, в котором </w:t>
            </w:r>
            <w:proofErr w:type="gramStart"/>
            <w:r w:rsidRPr="00BB034C">
              <w:rPr>
                <w:sz w:val="24"/>
                <w:szCs w:val="24"/>
              </w:rPr>
              <w:t>соединены</w:t>
            </w:r>
            <w:proofErr w:type="gramEnd"/>
            <w:r w:rsidRPr="00BB034C">
              <w:rPr>
                <w:sz w:val="24"/>
                <w:szCs w:val="24"/>
              </w:rPr>
              <w:t xml:space="preserve"> пени</w:t>
            </w:r>
            <w:r w:rsidR="004A6911">
              <w:rPr>
                <w:sz w:val="24"/>
                <w:szCs w:val="24"/>
              </w:rPr>
              <w:t>е, танец и театральное действие</w:t>
            </w:r>
          </w:p>
          <w:p w:rsidR="004A6911" w:rsidRPr="00840328" w:rsidRDefault="004A6911" w:rsidP="008A1F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94B15" w:rsidRPr="00840328" w:rsidRDefault="00994B15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</w:t>
            </w:r>
          </w:p>
        </w:tc>
        <w:tc>
          <w:tcPr>
            <w:tcW w:w="4216" w:type="dxa"/>
            <w:vAlign w:val="center"/>
          </w:tcPr>
          <w:p w:rsidR="00994B15" w:rsidRPr="00840328" w:rsidRDefault="00994B15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994B15" w:rsidTr="008A1F77">
        <w:tc>
          <w:tcPr>
            <w:tcW w:w="1242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994B15" w:rsidRDefault="00994B15" w:rsidP="008A1F77">
            <w:pPr>
              <w:pStyle w:val="aa"/>
              <w:rPr>
                <w:sz w:val="24"/>
                <w:szCs w:val="24"/>
              </w:rPr>
            </w:pPr>
            <w:r w:rsidRPr="00BB034C">
              <w:rPr>
                <w:sz w:val="24"/>
                <w:szCs w:val="24"/>
              </w:rPr>
              <w:t>Крупное произведение для симфонического оркест</w:t>
            </w:r>
            <w:r w:rsidR="004A6911">
              <w:rPr>
                <w:sz w:val="24"/>
                <w:szCs w:val="24"/>
              </w:rPr>
              <w:t>ра, состоящее из четырёх частей</w:t>
            </w:r>
          </w:p>
          <w:p w:rsidR="004A6911" w:rsidRPr="00840328" w:rsidRDefault="004A6911" w:rsidP="008A1F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94B15" w:rsidRPr="00840328" w:rsidRDefault="00994B15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Симфония</w:t>
            </w:r>
          </w:p>
        </w:tc>
        <w:tc>
          <w:tcPr>
            <w:tcW w:w="4216" w:type="dxa"/>
            <w:vAlign w:val="center"/>
          </w:tcPr>
          <w:p w:rsidR="00994B15" w:rsidRPr="00840328" w:rsidRDefault="00994B15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994B15" w:rsidTr="008A1F77">
        <w:tc>
          <w:tcPr>
            <w:tcW w:w="1242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994B15" w:rsidRDefault="00994B15" w:rsidP="008A1F77">
            <w:pPr>
              <w:pStyle w:val="aa"/>
              <w:rPr>
                <w:b/>
                <w:sz w:val="24"/>
                <w:szCs w:val="24"/>
              </w:rPr>
            </w:pPr>
            <w:r w:rsidRPr="00BB034C">
              <w:rPr>
                <w:b/>
                <w:sz w:val="24"/>
                <w:szCs w:val="24"/>
              </w:rPr>
              <w:t>«Кот в мешке»</w:t>
            </w:r>
          </w:p>
          <w:p w:rsidR="00994B15" w:rsidRPr="00A80A53" w:rsidRDefault="00994B15" w:rsidP="008A1F77">
            <w:pPr>
              <w:pStyle w:val="aa"/>
              <w:rPr>
                <w:sz w:val="24"/>
                <w:szCs w:val="24"/>
              </w:rPr>
            </w:pPr>
            <w:r w:rsidRPr="00A80A53">
              <w:rPr>
                <w:sz w:val="24"/>
                <w:szCs w:val="24"/>
              </w:rPr>
              <w:t>Назовите музыкальное произведение</w:t>
            </w:r>
          </w:p>
        </w:tc>
        <w:tc>
          <w:tcPr>
            <w:tcW w:w="2268" w:type="dxa"/>
            <w:vAlign w:val="center"/>
          </w:tcPr>
          <w:p w:rsidR="00994B15" w:rsidRPr="00BB034C" w:rsidRDefault="00994B15" w:rsidP="008A1F77">
            <w:pPr>
              <w:pStyle w:val="aa"/>
              <w:rPr>
                <w:sz w:val="24"/>
                <w:szCs w:val="24"/>
              </w:rPr>
            </w:pPr>
            <w:r w:rsidRPr="00BB034C">
              <w:rPr>
                <w:sz w:val="24"/>
                <w:szCs w:val="24"/>
              </w:rPr>
              <w:t xml:space="preserve">Белорусская народная </w:t>
            </w:r>
          </w:p>
          <w:p w:rsidR="00994B15" w:rsidRDefault="00994B15" w:rsidP="008A1F77">
            <w:pPr>
              <w:pStyle w:val="aa"/>
              <w:rPr>
                <w:sz w:val="24"/>
                <w:szCs w:val="24"/>
              </w:rPr>
            </w:pPr>
            <w:r w:rsidRPr="00BB034C">
              <w:rPr>
                <w:sz w:val="24"/>
                <w:szCs w:val="24"/>
              </w:rPr>
              <w:t>песня-танец «Бульба»</w:t>
            </w:r>
          </w:p>
          <w:p w:rsidR="004A6911" w:rsidRPr="00840328" w:rsidRDefault="004A6911" w:rsidP="008A1F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4216" w:type="dxa"/>
            <w:vAlign w:val="center"/>
          </w:tcPr>
          <w:p w:rsidR="00994B15" w:rsidRPr="00840328" w:rsidRDefault="00994B15" w:rsidP="008A1F77">
            <w:pPr>
              <w:pStyle w:val="aa"/>
              <w:rPr>
                <w:sz w:val="24"/>
                <w:szCs w:val="24"/>
              </w:rPr>
            </w:pPr>
            <w:r w:rsidRPr="00A80A53">
              <w:rPr>
                <w:sz w:val="24"/>
                <w:szCs w:val="24"/>
              </w:rPr>
              <w:t>Слово «</w:t>
            </w:r>
            <w:proofErr w:type="spellStart"/>
            <w:r w:rsidRPr="00A80A53">
              <w:rPr>
                <w:sz w:val="24"/>
                <w:szCs w:val="24"/>
              </w:rPr>
              <w:t>бульба</w:t>
            </w:r>
            <w:proofErr w:type="spellEnd"/>
            <w:r w:rsidRPr="00A80A53">
              <w:rPr>
                <w:sz w:val="24"/>
                <w:szCs w:val="24"/>
              </w:rPr>
              <w:t>» в переводе с белорусского языка означает «картошка».</w:t>
            </w:r>
          </w:p>
        </w:tc>
      </w:tr>
      <w:tr w:rsidR="00994B15" w:rsidTr="008A1F77">
        <w:tc>
          <w:tcPr>
            <w:tcW w:w="1242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994B15" w:rsidRDefault="00994B15" w:rsidP="008A1F77">
            <w:pPr>
              <w:pStyle w:val="aa"/>
              <w:rPr>
                <w:sz w:val="24"/>
                <w:szCs w:val="24"/>
              </w:rPr>
            </w:pPr>
            <w:r w:rsidRPr="00C70154">
              <w:rPr>
                <w:sz w:val="24"/>
                <w:szCs w:val="24"/>
              </w:rPr>
              <w:t>Музыкальное произведение для одного или двух инструм</w:t>
            </w:r>
            <w:r w:rsidR="004A6911">
              <w:rPr>
                <w:sz w:val="24"/>
                <w:szCs w:val="24"/>
              </w:rPr>
              <w:t>ентов, состоящее из трёх частей</w:t>
            </w:r>
          </w:p>
          <w:p w:rsidR="004A6911" w:rsidRPr="00840328" w:rsidRDefault="004A6911" w:rsidP="008A1F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94B15" w:rsidRPr="00840328" w:rsidRDefault="00994B15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Соната</w:t>
            </w:r>
          </w:p>
        </w:tc>
        <w:tc>
          <w:tcPr>
            <w:tcW w:w="4216" w:type="dxa"/>
            <w:vAlign w:val="center"/>
          </w:tcPr>
          <w:p w:rsidR="00994B15" w:rsidRPr="00840328" w:rsidRDefault="00994B15" w:rsidP="008A1F77">
            <w:pPr>
              <w:pStyle w:val="aa"/>
              <w:rPr>
                <w:sz w:val="24"/>
                <w:szCs w:val="24"/>
              </w:rPr>
            </w:pPr>
          </w:p>
        </w:tc>
      </w:tr>
    </w:tbl>
    <w:p w:rsidR="00994B15" w:rsidRDefault="00994B15"/>
    <w:p w:rsidR="00994B15" w:rsidRDefault="00994B15" w:rsidP="00994B15">
      <w:pPr>
        <w:pStyle w:val="aa"/>
        <w:jc w:val="center"/>
        <w:rPr>
          <w:b/>
          <w:sz w:val="24"/>
          <w:szCs w:val="24"/>
        </w:rPr>
      </w:pPr>
      <w:r w:rsidRPr="0044598E">
        <w:rPr>
          <w:b/>
          <w:sz w:val="24"/>
          <w:szCs w:val="24"/>
        </w:rPr>
        <w:t xml:space="preserve">Песня В. </w:t>
      </w:r>
      <w:proofErr w:type="spellStart"/>
      <w:r w:rsidRPr="0044598E">
        <w:rPr>
          <w:b/>
          <w:sz w:val="24"/>
          <w:szCs w:val="24"/>
        </w:rPr>
        <w:t>Шаинского</w:t>
      </w:r>
      <w:proofErr w:type="spellEnd"/>
      <w:r w:rsidRPr="0044598E">
        <w:rPr>
          <w:b/>
          <w:sz w:val="24"/>
          <w:szCs w:val="24"/>
        </w:rPr>
        <w:t xml:space="preserve"> «Неразлучные друзья»</w:t>
      </w:r>
    </w:p>
    <w:p w:rsidR="00994B15" w:rsidRDefault="00994B15" w:rsidP="00994B15">
      <w:pPr>
        <w:jc w:val="center"/>
        <w:rPr>
          <w:b/>
          <w:sz w:val="24"/>
          <w:szCs w:val="24"/>
        </w:rPr>
      </w:pPr>
      <w:r>
        <w:br w:type="page"/>
      </w:r>
      <w:r>
        <w:rPr>
          <w:b/>
          <w:sz w:val="24"/>
          <w:szCs w:val="24"/>
        </w:rPr>
        <w:lastRenderedPageBreak/>
        <w:t>Третий</w:t>
      </w:r>
      <w:r w:rsidRPr="00840328">
        <w:rPr>
          <w:b/>
          <w:sz w:val="24"/>
          <w:szCs w:val="24"/>
        </w:rPr>
        <w:t xml:space="preserve"> раунд</w:t>
      </w:r>
    </w:p>
    <w:p w:rsidR="00994B15" w:rsidRDefault="00994B15" w:rsidP="00994B15">
      <w:pPr>
        <w:spacing w:after="0" w:line="240" w:lineRule="auto"/>
        <w:jc w:val="center"/>
        <w:rPr>
          <w:b/>
          <w:sz w:val="24"/>
          <w:szCs w:val="24"/>
        </w:rPr>
      </w:pPr>
      <w:r w:rsidRPr="001F01EE">
        <w:rPr>
          <w:b/>
          <w:sz w:val="24"/>
          <w:szCs w:val="24"/>
        </w:rPr>
        <w:t>Оркестры</w:t>
      </w:r>
    </w:p>
    <w:p w:rsidR="00994B15" w:rsidRPr="00515409" w:rsidRDefault="00994B15" w:rsidP="00994B15">
      <w:pPr>
        <w:spacing w:after="0" w:line="240" w:lineRule="auto"/>
        <w:jc w:val="center"/>
        <w:rPr>
          <w:iCs w:val="0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2268"/>
        <w:gridCol w:w="4216"/>
      </w:tblGrid>
      <w:tr w:rsidR="00994B15" w:rsidTr="008A1F77">
        <w:tc>
          <w:tcPr>
            <w:tcW w:w="1242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694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268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4216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Комментарий к ответу</w:t>
            </w:r>
          </w:p>
        </w:tc>
      </w:tr>
      <w:tr w:rsidR="00994B15" w:rsidTr="008A1F77">
        <w:tc>
          <w:tcPr>
            <w:tcW w:w="1242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994B15" w:rsidRPr="00840328" w:rsidRDefault="00994B15" w:rsidP="008A1F77">
            <w:pPr>
              <w:pStyle w:val="aa"/>
              <w:rPr>
                <w:sz w:val="24"/>
                <w:szCs w:val="24"/>
              </w:rPr>
            </w:pPr>
            <w:r w:rsidRPr="001F01EE">
              <w:rPr>
                <w:sz w:val="24"/>
                <w:szCs w:val="24"/>
              </w:rPr>
              <w:t xml:space="preserve">Какой музыкальный инструмент не относится к группе </w:t>
            </w:r>
            <w:proofErr w:type="gramStart"/>
            <w:r w:rsidRPr="001F01EE">
              <w:rPr>
                <w:sz w:val="24"/>
                <w:szCs w:val="24"/>
              </w:rPr>
              <w:t>медных</w:t>
            </w:r>
            <w:proofErr w:type="gramEnd"/>
            <w:r w:rsidRPr="001F01EE">
              <w:rPr>
                <w:sz w:val="24"/>
                <w:szCs w:val="24"/>
              </w:rPr>
              <w:t xml:space="preserve"> духовых?</w:t>
            </w:r>
          </w:p>
        </w:tc>
        <w:tc>
          <w:tcPr>
            <w:tcW w:w="2268" w:type="dxa"/>
            <w:vAlign w:val="center"/>
          </w:tcPr>
          <w:p w:rsidR="00994B15" w:rsidRPr="00840328" w:rsidRDefault="00994B15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Флейта</w:t>
            </w:r>
          </w:p>
        </w:tc>
        <w:tc>
          <w:tcPr>
            <w:tcW w:w="4216" w:type="dxa"/>
            <w:vAlign w:val="center"/>
          </w:tcPr>
          <w:p w:rsidR="00994B15" w:rsidRDefault="00994B15" w:rsidP="008A1F77">
            <w:pPr>
              <w:pStyle w:val="aa"/>
              <w:rPr>
                <w:sz w:val="24"/>
                <w:szCs w:val="24"/>
              </w:rPr>
            </w:pPr>
            <w:r w:rsidRPr="001F01EE">
              <w:rPr>
                <w:sz w:val="24"/>
                <w:szCs w:val="24"/>
              </w:rPr>
              <w:t xml:space="preserve">Со времен Древнего Египта и Древней Греции флейта изготавливалась из дерева и была продольной. В XIX веке сделанная из лёгкого металла поперечная флейта вытеснила </w:t>
            </w:r>
            <w:proofErr w:type="gramStart"/>
            <w:r w:rsidRPr="001F01EE">
              <w:rPr>
                <w:sz w:val="24"/>
                <w:szCs w:val="24"/>
              </w:rPr>
              <w:t>продольную</w:t>
            </w:r>
            <w:proofErr w:type="gramEnd"/>
            <w:r w:rsidRPr="001F01EE">
              <w:rPr>
                <w:sz w:val="24"/>
                <w:szCs w:val="24"/>
              </w:rPr>
              <w:t>. Но по звучанию металлическая флейта по-прежнему приближается к деревянным духовым инструментам, поэтому она продолжает оставаться в данной группе симфонического оркестра.</w:t>
            </w:r>
          </w:p>
          <w:p w:rsidR="00D07334" w:rsidRPr="00840328" w:rsidRDefault="00D07334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994B15" w:rsidTr="008A1F77">
        <w:tc>
          <w:tcPr>
            <w:tcW w:w="1242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994B15" w:rsidRDefault="00994B15" w:rsidP="008A1F77">
            <w:pPr>
              <w:pStyle w:val="aa"/>
              <w:rPr>
                <w:sz w:val="24"/>
                <w:szCs w:val="24"/>
              </w:rPr>
            </w:pPr>
            <w:r w:rsidRPr="00DA25A5">
              <w:rPr>
                <w:sz w:val="24"/>
                <w:szCs w:val="24"/>
              </w:rPr>
              <w:t>Какой музыкальный инструмент не входит в состав джазового оркестра?</w:t>
            </w:r>
          </w:p>
          <w:p w:rsidR="00994B15" w:rsidRPr="00840328" w:rsidRDefault="00994B15" w:rsidP="008A1F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94B15" w:rsidRPr="00840328" w:rsidRDefault="00994B15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Валторна</w:t>
            </w:r>
          </w:p>
        </w:tc>
        <w:tc>
          <w:tcPr>
            <w:tcW w:w="4216" w:type="dxa"/>
            <w:vAlign w:val="center"/>
          </w:tcPr>
          <w:p w:rsidR="00994B15" w:rsidRPr="00840328" w:rsidRDefault="00994B15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994B15" w:rsidTr="008A1F77">
        <w:tc>
          <w:tcPr>
            <w:tcW w:w="1242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994B15" w:rsidRDefault="00994B15" w:rsidP="008A1F77">
            <w:pPr>
              <w:pStyle w:val="aa"/>
              <w:rPr>
                <w:sz w:val="24"/>
                <w:szCs w:val="24"/>
              </w:rPr>
            </w:pPr>
            <w:r w:rsidRPr="00DA25A5">
              <w:rPr>
                <w:sz w:val="24"/>
                <w:szCs w:val="24"/>
              </w:rPr>
              <w:t>Какой инструмент входит в состав симфонического и джазового оркестра?</w:t>
            </w:r>
          </w:p>
          <w:p w:rsidR="00D07334" w:rsidRPr="00840328" w:rsidRDefault="00D07334" w:rsidP="008A1F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94B15" w:rsidRPr="00840328" w:rsidRDefault="00994B15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Контрабас</w:t>
            </w:r>
          </w:p>
        </w:tc>
        <w:tc>
          <w:tcPr>
            <w:tcW w:w="4216" w:type="dxa"/>
            <w:vAlign w:val="center"/>
          </w:tcPr>
          <w:p w:rsidR="00994B15" w:rsidRPr="00840328" w:rsidRDefault="00994B15" w:rsidP="008A1F77">
            <w:pPr>
              <w:pStyle w:val="aa"/>
              <w:rPr>
                <w:sz w:val="24"/>
                <w:szCs w:val="24"/>
              </w:rPr>
            </w:pPr>
            <w:r w:rsidRPr="00DA25A5">
              <w:rPr>
                <w:sz w:val="24"/>
                <w:szCs w:val="24"/>
              </w:rPr>
              <w:t>Контрабас входит в ритмическую группу джазового оркестра. В этом оркестре на нём играют щипком.</w:t>
            </w:r>
          </w:p>
        </w:tc>
      </w:tr>
      <w:tr w:rsidR="00994B15" w:rsidTr="008A1F77">
        <w:tc>
          <w:tcPr>
            <w:tcW w:w="1242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994B15" w:rsidRPr="00840328" w:rsidRDefault="00994B15" w:rsidP="008A1F77">
            <w:pPr>
              <w:pStyle w:val="aa"/>
              <w:rPr>
                <w:sz w:val="24"/>
                <w:szCs w:val="24"/>
              </w:rPr>
            </w:pPr>
            <w:r w:rsidRPr="00DA25A5">
              <w:rPr>
                <w:sz w:val="24"/>
                <w:szCs w:val="24"/>
              </w:rPr>
              <w:t>Какой инструмент входит в состав симфонического и джазового оркестра?</w:t>
            </w:r>
          </w:p>
        </w:tc>
        <w:tc>
          <w:tcPr>
            <w:tcW w:w="2268" w:type="dxa"/>
            <w:vAlign w:val="center"/>
          </w:tcPr>
          <w:p w:rsidR="00994B15" w:rsidRPr="00840328" w:rsidRDefault="00994B15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Кларнет</w:t>
            </w:r>
          </w:p>
        </w:tc>
        <w:tc>
          <w:tcPr>
            <w:tcW w:w="4216" w:type="dxa"/>
            <w:vAlign w:val="center"/>
          </w:tcPr>
          <w:p w:rsidR="00994B15" w:rsidRDefault="00994B15" w:rsidP="008A1F77">
            <w:pPr>
              <w:pStyle w:val="aa"/>
              <w:rPr>
                <w:sz w:val="24"/>
                <w:szCs w:val="24"/>
              </w:rPr>
            </w:pPr>
            <w:r w:rsidRPr="00DA25A5">
              <w:rPr>
                <w:sz w:val="24"/>
                <w:szCs w:val="24"/>
              </w:rPr>
              <w:t>Кларнет входит в группу деревянных духовых инстр</w:t>
            </w:r>
            <w:r>
              <w:rPr>
                <w:sz w:val="24"/>
                <w:szCs w:val="24"/>
              </w:rPr>
              <w:t xml:space="preserve">ументов симфонического оркестра и </w:t>
            </w:r>
            <w:r w:rsidRPr="00DA25A5">
              <w:rPr>
                <w:sz w:val="24"/>
                <w:szCs w:val="24"/>
              </w:rPr>
              <w:t>в группу солирующих ин</w:t>
            </w:r>
            <w:r>
              <w:rPr>
                <w:sz w:val="24"/>
                <w:szCs w:val="24"/>
              </w:rPr>
              <w:t>струментов джазового оркестра.</w:t>
            </w:r>
          </w:p>
          <w:p w:rsidR="00D07334" w:rsidRPr="00840328" w:rsidRDefault="00D07334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994B15" w:rsidTr="008A1F77">
        <w:tc>
          <w:tcPr>
            <w:tcW w:w="1242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994B15" w:rsidRDefault="00994B15" w:rsidP="008A1F77">
            <w:pPr>
              <w:pStyle w:val="aa"/>
              <w:rPr>
                <w:sz w:val="24"/>
                <w:szCs w:val="24"/>
              </w:rPr>
            </w:pPr>
            <w:r w:rsidRPr="00DA25A5">
              <w:rPr>
                <w:sz w:val="24"/>
                <w:szCs w:val="24"/>
              </w:rPr>
              <w:t>Как называется запись многоголосного симфонического произведения, в которой для партии каждого инструмента отведена отдельная нотная строчка?</w:t>
            </w:r>
          </w:p>
          <w:p w:rsidR="00D07334" w:rsidRPr="00840328" w:rsidRDefault="00D07334" w:rsidP="008A1F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94B15" w:rsidRPr="00840328" w:rsidRDefault="00994B15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Партитура</w:t>
            </w:r>
          </w:p>
        </w:tc>
        <w:tc>
          <w:tcPr>
            <w:tcW w:w="4216" w:type="dxa"/>
            <w:vAlign w:val="center"/>
          </w:tcPr>
          <w:p w:rsidR="00994B15" w:rsidRPr="00840328" w:rsidRDefault="00994B15" w:rsidP="008A1F77">
            <w:pPr>
              <w:pStyle w:val="aa"/>
              <w:rPr>
                <w:sz w:val="24"/>
                <w:szCs w:val="24"/>
              </w:rPr>
            </w:pPr>
            <w:r w:rsidRPr="00DA25A5">
              <w:rPr>
                <w:sz w:val="24"/>
                <w:szCs w:val="24"/>
              </w:rPr>
              <w:t>Перед глазами каждого музыканта симфонического оркестра находится только партия его инструмента. Перед глазами дирижёра находятся партии всех музыкантов оркестра. Он внимательно следит за партиями солирующих и аккомпанирующих инструментов.</w:t>
            </w:r>
          </w:p>
        </w:tc>
      </w:tr>
    </w:tbl>
    <w:p w:rsidR="00994B15" w:rsidRDefault="00994B15">
      <w:pPr>
        <w:spacing w:after="0" w:line="240" w:lineRule="auto"/>
      </w:pPr>
    </w:p>
    <w:p w:rsidR="00C14536" w:rsidRDefault="00C14536">
      <w:pPr>
        <w:spacing w:after="0" w:line="240" w:lineRule="auto"/>
      </w:pPr>
      <w:r>
        <w:br w:type="page"/>
      </w:r>
    </w:p>
    <w:p w:rsidR="00C14536" w:rsidRDefault="00C14536" w:rsidP="00C145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Третий</w:t>
      </w:r>
      <w:r w:rsidRPr="00840328">
        <w:rPr>
          <w:b/>
          <w:sz w:val="24"/>
          <w:szCs w:val="24"/>
        </w:rPr>
        <w:t xml:space="preserve"> раунд</w:t>
      </w:r>
    </w:p>
    <w:p w:rsidR="00C14536" w:rsidRDefault="003B0F79" w:rsidP="00C14536">
      <w:pPr>
        <w:spacing w:after="0" w:line="240" w:lineRule="auto"/>
        <w:jc w:val="center"/>
        <w:rPr>
          <w:b/>
          <w:sz w:val="24"/>
          <w:szCs w:val="24"/>
        </w:rPr>
      </w:pPr>
      <w:r w:rsidRPr="001F01EE">
        <w:rPr>
          <w:b/>
          <w:sz w:val="24"/>
          <w:szCs w:val="24"/>
        </w:rPr>
        <w:t>Цитаты о композиторах</w:t>
      </w:r>
    </w:p>
    <w:p w:rsidR="003B0F79" w:rsidRPr="00515409" w:rsidRDefault="003B0F79" w:rsidP="00C14536">
      <w:pPr>
        <w:spacing w:after="0" w:line="240" w:lineRule="auto"/>
        <w:jc w:val="center"/>
        <w:rPr>
          <w:iCs w:val="0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2268"/>
        <w:gridCol w:w="4216"/>
      </w:tblGrid>
      <w:tr w:rsidR="00C14536" w:rsidTr="008A1F77">
        <w:tc>
          <w:tcPr>
            <w:tcW w:w="1242" w:type="dxa"/>
            <w:vAlign w:val="center"/>
          </w:tcPr>
          <w:p w:rsidR="00C14536" w:rsidRPr="00840328" w:rsidRDefault="00C14536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694" w:type="dxa"/>
            <w:vAlign w:val="center"/>
          </w:tcPr>
          <w:p w:rsidR="00C14536" w:rsidRPr="00840328" w:rsidRDefault="00C14536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268" w:type="dxa"/>
            <w:vAlign w:val="center"/>
          </w:tcPr>
          <w:p w:rsidR="00C14536" w:rsidRPr="00840328" w:rsidRDefault="00C14536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4216" w:type="dxa"/>
            <w:vAlign w:val="center"/>
          </w:tcPr>
          <w:p w:rsidR="00C14536" w:rsidRPr="00840328" w:rsidRDefault="00C14536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Комментарий к ответу</w:t>
            </w:r>
          </w:p>
        </w:tc>
      </w:tr>
      <w:tr w:rsidR="003B0F79" w:rsidTr="008A1F77">
        <w:tc>
          <w:tcPr>
            <w:tcW w:w="1242" w:type="dxa"/>
            <w:vAlign w:val="center"/>
          </w:tcPr>
          <w:p w:rsidR="003B0F79" w:rsidRPr="00840328" w:rsidRDefault="003B0F79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3B0F79" w:rsidRDefault="003B0F79" w:rsidP="008A1F77">
            <w:pPr>
              <w:pStyle w:val="aa"/>
              <w:rPr>
                <w:sz w:val="24"/>
                <w:szCs w:val="24"/>
              </w:rPr>
            </w:pPr>
            <w:r w:rsidRPr="008C002C">
              <w:rPr>
                <w:sz w:val="24"/>
                <w:szCs w:val="24"/>
              </w:rPr>
              <w:t xml:space="preserve">Назовите фамилию композитора, о котором Людвиг </w:t>
            </w:r>
            <w:proofErr w:type="spellStart"/>
            <w:r w:rsidRPr="008C002C">
              <w:rPr>
                <w:sz w:val="24"/>
                <w:szCs w:val="24"/>
              </w:rPr>
              <w:t>ван</w:t>
            </w:r>
            <w:proofErr w:type="spellEnd"/>
            <w:r w:rsidRPr="008C002C">
              <w:rPr>
                <w:sz w:val="24"/>
                <w:szCs w:val="24"/>
              </w:rPr>
              <w:t xml:space="preserve"> Бетховен ск</w:t>
            </w:r>
            <w:r w:rsidR="00860A36">
              <w:rPr>
                <w:sz w:val="24"/>
                <w:szCs w:val="24"/>
              </w:rPr>
              <w:t>азал: «Не ручей – море ему имя»</w:t>
            </w:r>
          </w:p>
          <w:p w:rsidR="00860A36" w:rsidRPr="00840328" w:rsidRDefault="00860A36" w:rsidP="008A1F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B0F79" w:rsidRPr="00840328" w:rsidRDefault="003B0F79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Иоганн Себастьян Бах</w:t>
            </w:r>
          </w:p>
        </w:tc>
        <w:tc>
          <w:tcPr>
            <w:tcW w:w="4216" w:type="dxa"/>
            <w:vAlign w:val="center"/>
          </w:tcPr>
          <w:p w:rsidR="003B0F79" w:rsidRDefault="003B0F79" w:rsidP="008A1F77">
            <w:pPr>
              <w:pStyle w:val="aa"/>
              <w:rPr>
                <w:sz w:val="24"/>
                <w:szCs w:val="24"/>
              </w:rPr>
            </w:pPr>
            <w:r w:rsidRPr="008C002C">
              <w:rPr>
                <w:sz w:val="24"/>
                <w:szCs w:val="24"/>
              </w:rPr>
              <w:t>Слово «</w:t>
            </w:r>
            <w:proofErr w:type="gramStart"/>
            <w:r w:rsidRPr="008C002C">
              <w:rPr>
                <w:sz w:val="24"/>
                <w:szCs w:val="24"/>
              </w:rPr>
              <w:t>бах</w:t>
            </w:r>
            <w:proofErr w:type="gramEnd"/>
            <w:r w:rsidRPr="008C002C">
              <w:rPr>
                <w:sz w:val="24"/>
                <w:szCs w:val="24"/>
              </w:rPr>
              <w:t>» в переводе с немецкого означает «ручей». Однако творчество композитора И.С. Баха настолько обширно и многогранно, что слово «ручей» не может вместить в себя масштаб личности композитора. Поэтому Л. Бетховен и сравнил И.С. Баха с морем.</w:t>
            </w:r>
          </w:p>
          <w:p w:rsidR="00860A36" w:rsidRPr="00840328" w:rsidRDefault="00860A36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3B0F79" w:rsidTr="008A1F77">
        <w:tc>
          <w:tcPr>
            <w:tcW w:w="1242" w:type="dxa"/>
            <w:vAlign w:val="center"/>
          </w:tcPr>
          <w:p w:rsidR="003B0F79" w:rsidRPr="00840328" w:rsidRDefault="003B0F79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3B0F79" w:rsidRPr="008C002C" w:rsidRDefault="003B0F79" w:rsidP="008A1F77">
            <w:pPr>
              <w:pStyle w:val="aa"/>
              <w:rPr>
                <w:sz w:val="24"/>
                <w:szCs w:val="24"/>
              </w:rPr>
            </w:pPr>
            <w:r w:rsidRPr="008C002C">
              <w:rPr>
                <w:sz w:val="24"/>
                <w:szCs w:val="24"/>
              </w:rPr>
              <w:t>Назовите фамилию композитора, о котором Роберт Шуман сказал:</w:t>
            </w:r>
          </w:p>
          <w:p w:rsidR="003B0F79" w:rsidRDefault="003B0F79" w:rsidP="008A1F77">
            <w:pPr>
              <w:pStyle w:val="aa"/>
              <w:rPr>
                <w:sz w:val="24"/>
                <w:szCs w:val="24"/>
              </w:rPr>
            </w:pPr>
            <w:r w:rsidRPr="008C002C">
              <w:rPr>
                <w:sz w:val="24"/>
                <w:szCs w:val="24"/>
              </w:rPr>
              <w:t xml:space="preserve">«Музыка ________ </w:t>
            </w:r>
            <w:r w:rsidR="00860A36">
              <w:rPr>
                <w:sz w:val="24"/>
                <w:szCs w:val="24"/>
              </w:rPr>
              <w:t>– это пушки, прикрытые цветами»</w:t>
            </w:r>
          </w:p>
          <w:p w:rsidR="00860A36" w:rsidRPr="00840328" w:rsidRDefault="00860A36" w:rsidP="008A1F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B0F79" w:rsidRPr="00840328" w:rsidRDefault="003B0F79" w:rsidP="008A1F77">
            <w:pPr>
              <w:pStyle w:val="a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Фридерик</w:t>
            </w:r>
            <w:proofErr w:type="spellEnd"/>
            <w:r>
              <w:rPr>
                <w:sz w:val="24"/>
                <w:szCs w:val="24"/>
              </w:rPr>
              <w:t xml:space="preserve"> Шопен</w:t>
            </w:r>
          </w:p>
        </w:tc>
        <w:tc>
          <w:tcPr>
            <w:tcW w:w="4216" w:type="dxa"/>
            <w:vAlign w:val="center"/>
          </w:tcPr>
          <w:p w:rsidR="003B0F79" w:rsidRPr="00840328" w:rsidRDefault="003B0F79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3B0F79" w:rsidTr="008A1F77">
        <w:tc>
          <w:tcPr>
            <w:tcW w:w="1242" w:type="dxa"/>
            <w:vAlign w:val="center"/>
          </w:tcPr>
          <w:p w:rsidR="003B0F79" w:rsidRPr="00840328" w:rsidRDefault="003B0F79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3B0F79" w:rsidRDefault="003B0F79" w:rsidP="008A1F77">
            <w:pPr>
              <w:pStyle w:val="aa"/>
              <w:rPr>
                <w:sz w:val="24"/>
                <w:szCs w:val="24"/>
              </w:rPr>
            </w:pPr>
            <w:r w:rsidRPr="008C002C">
              <w:rPr>
                <w:sz w:val="24"/>
                <w:szCs w:val="24"/>
              </w:rPr>
              <w:t xml:space="preserve">Девизом всей </w:t>
            </w:r>
            <w:proofErr w:type="gramStart"/>
            <w:r w:rsidRPr="008C002C">
              <w:rPr>
                <w:sz w:val="24"/>
                <w:szCs w:val="24"/>
              </w:rPr>
              <w:t>жизни</w:t>
            </w:r>
            <w:proofErr w:type="gramEnd"/>
            <w:r w:rsidRPr="008C002C">
              <w:rPr>
                <w:sz w:val="24"/>
                <w:szCs w:val="24"/>
              </w:rPr>
              <w:t xml:space="preserve"> какого композитора стали его слова:</w:t>
            </w:r>
            <w:r>
              <w:rPr>
                <w:sz w:val="24"/>
                <w:szCs w:val="24"/>
              </w:rPr>
              <w:t xml:space="preserve"> </w:t>
            </w:r>
            <w:r w:rsidR="00860A36">
              <w:rPr>
                <w:sz w:val="24"/>
                <w:szCs w:val="24"/>
              </w:rPr>
              <w:t>«Я возьму судьбу за глотку»</w:t>
            </w:r>
          </w:p>
          <w:p w:rsidR="00860A36" w:rsidRPr="00840328" w:rsidRDefault="00860A36" w:rsidP="008A1F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B0F79" w:rsidRPr="00840328" w:rsidRDefault="003B0F79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Людвиг </w:t>
            </w:r>
            <w:proofErr w:type="spellStart"/>
            <w:r>
              <w:rPr>
                <w:sz w:val="24"/>
                <w:szCs w:val="24"/>
              </w:rPr>
              <w:t>ван</w:t>
            </w:r>
            <w:proofErr w:type="spellEnd"/>
            <w:r>
              <w:rPr>
                <w:sz w:val="24"/>
                <w:szCs w:val="24"/>
              </w:rPr>
              <w:t xml:space="preserve"> Бетховен</w:t>
            </w:r>
          </w:p>
        </w:tc>
        <w:tc>
          <w:tcPr>
            <w:tcW w:w="4216" w:type="dxa"/>
            <w:vAlign w:val="center"/>
          </w:tcPr>
          <w:p w:rsidR="003B0F79" w:rsidRPr="00840328" w:rsidRDefault="003B0F79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3B0F79" w:rsidTr="008A1F77">
        <w:tc>
          <w:tcPr>
            <w:tcW w:w="1242" w:type="dxa"/>
            <w:vAlign w:val="center"/>
          </w:tcPr>
          <w:p w:rsidR="003B0F79" w:rsidRPr="00840328" w:rsidRDefault="003B0F79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3B0F79" w:rsidRDefault="003B0F79" w:rsidP="008A1F77">
            <w:pPr>
              <w:pStyle w:val="aa"/>
              <w:rPr>
                <w:sz w:val="24"/>
                <w:szCs w:val="24"/>
              </w:rPr>
            </w:pPr>
            <w:r w:rsidRPr="00A22BDC">
              <w:rPr>
                <w:sz w:val="24"/>
                <w:szCs w:val="24"/>
              </w:rPr>
              <w:t>Назовите фамилию композитора, на памятнике которому написаны слова:</w:t>
            </w:r>
            <w:r>
              <w:rPr>
                <w:sz w:val="24"/>
                <w:szCs w:val="24"/>
              </w:rPr>
              <w:t xml:space="preserve"> </w:t>
            </w:r>
            <w:r w:rsidRPr="00A22BDC">
              <w:rPr>
                <w:sz w:val="24"/>
                <w:szCs w:val="24"/>
              </w:rPr>
              <w:t>«Смерть похоронила здесь богатое сокровище, н</w:t>
            </w:r>
            <w:r w:rsidR="00860A36">
              <w:rPr>
                <w:sz w:val="24"/>
                <w:szCs w:val="24"/>
              </w:rPr>
              <w:t>о ещё более прекрасные надежды»</w:t>
            </w:r>
          </w:p>
          <w:p w:rsidR="00860A36" w:rsidRPr="00840328" w:rsidRDefault="00860A36" w:rsidP="008A1F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B0F79" w:rsidRPr="00840328" w:rsidRDefault="003B0F79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Франц Шуберт</w:t>
            </w:r>
          </w:p>
        </w:tc>
        <w:tc>
          <w:tcPr>
            <w:tcW w:w="4216" w:type="dxa"/>
            <w:vAlign w:val="center"/>
          </w:tcPr>
          <w:p w:rsidR="003B0F79" w:rsidRPr="00840328" w:rsidRDefault="003B0F79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3B0F79" w:rsidTr="008A1F77">
        <w:tc>
          <w:tcPr>
            <w:tcW w:w="1242" w:type="dxa"/>
            <w:vAlign w:val="center"/>
          </w:tcPr>
          <w:p w:rsidR="003B0F79" w:rsidRPr="00840328" w:rsidRDefault="003B0F79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3B0F79" w:rsidRDefault="003B0F79" w:rsidP="008A1F77">
            <w:pPr>
              <w:pStyle w:val="aa"/>
              <w:rPr>
                <w:sz w:val="24"/>
                <w:szCs w:val="24"/>
              </w:rPr>
            </w:pPr>
            <w:r w:rsidRPr="00A22BDC">
              <w:rPr>
                <w:sz w:val="24"/>
                <w:szCs w:val="24"/>
              </w:rPr>
              <w:t>Назовите фамилию композитора, о котором А. Рубинштейн сказал:</w:t>
            </w:r>
            <w:r>
              <w:rPr>
                <w:sz w:val="24"/>
                <w:szCs w:val="24"/>
              </w:rPr>
              <w:t xml:space="preserve"> </w:t>
            </w:r>
            <w:r w:rsidRPr="00A22BDC">
              <w:rPr>
                <w:sz w:val="24"/>
                <w:szCs w:val="24"/>
              </w:rPr>
              <w:t>«Вечный солнечный свет в музыке – имя тебе!»</w:t>
            </w:r>
          </w:p>
          <w:p w:rsidR="00860A36" w:rsidRPr="00840328" w:rsidRDefault="00860A36" w:rsidP="008A1F77">
            <w:pPr>
              <w:pStyle w:val="aa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3B0F79" w:rsidRPr="00840328" w:rsidRDefault="003B0F79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Вольфганг Амадей Моцарт</w:t>
            </w:r>
          </w:p>
        </w:tc>
        <w:tc>
          <w:tcPr>
            <w:tcW w:w="4216" w:type="dxa"/>
            <w:vAlign w:val="center"/>
          </w:tcPr>
          <w:p w:rsidR="003B0F79" w:rsidRPr="00840328" w:rsidRDefault="003B0F79" w:rsidP="008A1F77">
            <w:pPr>
              <w:pStyle w:val="aa"/>
              <w:rPr>
                <w:sz w:val="24"/>
                <w:szCs w:val="24"/>
              </w:rPr>
            </w:pPr>
          </w:p>
        </w:tc>
      </w:tr>
    </w:tbl>
    <w:p w:rsidR="003B0F79" w:rsidRDefault="003B0F79"/>
    <w:p w:rsidR="003B0F79" w:rsidRDefault="003B0F79">
      <w:pPr>
        <w:spacing w:after="0" w:line="240" w:lineRule="auto"/>
      </w:pPr>
      <w:r>
        <w:br w:type="page"/>
      </w:r>
    </w:p>
    <w:p w:rsidR="003B0F79" w:rsidRDefault="003B0F79" w:rsidP="003B0F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Третий</w:t>
      </w:r>
      <w:r w:rsidRPr="00840328">
        <w:rPr>
          <w:b/>
          <w:sz w:val="24"/>
          <w:szCs w:val="24"/>
        </w:rPr>
        <w:t xml:space="preserve"> раунд</w:t>
      </w:r>
    </w:p>
    <w:p w:rsidR="003B0F79" w:rsidRDefault="003B0F79" w:rsidP="003B0F79">
      <w:pPr>
        <w:spacing w:after="0" w:line="240" w:lineRule="auto"/>
        <w:jc w:val="center"/>
        <w:rPr>
          <w:b/>
          <w:sz w:val="24"/>
          <w:szCs w:val="24"/>
        </w:rPr>
      </w:pPr>
      <w:r w:rsidRPr="001F01EE">
        <w:rPr>
          <w:b/>
          <w:sz w:val="24"/>
          <w:szCs w:val="24"/>
        </w:rPr>
        <w:t>Музыка и живопись</w:t>
      </w:r>
    </w:p>
    <w:p w:rsidR="003B0F79" w:rsidRPr="00515409" w:rsidRDefault="003B0F79" w:rsidP="003B0F79">
      <w:pPr>
        <w:spacing w:after="0" w:line="240" w:lineRule="auto"/>
        <w:jc w:val="center"/>
        <w:rPr>
          <w:iCs w:val="0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2268"/>
        <w:gridCol w:w="4216"/>
      </w:tblGrid>
      <w:tr w:rsidR="003B0F79" w:rsidTr="008A1F77">
        <w:tc>
          <w:tcPr>
            <w:tcW w:w="1242" w:type="dxa"/>
            <w:vAlign w:val="center"/>
          </w:tcPr>
          <w:p w:rsidR="003B0F79" w:rsidRPr="00840328" w:rsidRDefault="003B0F79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694" w:type="dxa"/>
            <w:vAlign w:val="center"/>
          </w:tcPr>
          <w:p w:rsidR="003B0F79" w:rsidRPr="00840328" w:rsidRDefault="003B0F79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268" w:type="dxa"/>
            <w:vAlign w:val="center"/>
          </w:tcPr>
          <w:p w:rsidR="003B0F79" w:rsidRPr="00840328" w:rsidRDefault="003B0F79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4216" w:type="dxa"/>
            <w:vAlign w:val="center"/>
          </w:tcPr>
          <w:p w:rsidR="003B0F79" w:rsidRPr="00840328" w:rsidRDefault="003B0F79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Комментарий к ответу</w:t>
            </w:r>
          </w:p>
        </w:tc>
      </w:tr>
      <w:tr w:rsidR="003B0F79" w:rsidTr="008A1F77">
        <w:tc>
          <w:tcPr>
            <w:tcW w:w="1242" w:type="dxa"/>
            <w:vAlign w:val="center"/>
          </w:tcPr>
          <w:p w:rsidR="003B0F79" w:rsidRPr="00840328" w:rsidRDefault="003B0F79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3B0F79" w:rsidRDefault="003B0F79" w:rsidP="008A1F77">
            <w:pPr>
              <w:pStyle w:val="aa"/>
              <w:rPr>
                <w:sz w:val="24"/>
                <w:szCs w:val="24"/>
              </w:rPr>
            </w:pPr>
            <w:r w:rsidRPr="002E6FA2">
              <w:rPr>
                <w:sz w:val="24"/>
                <w:szCs w:val="24"/>
              </w:rPr>
              <w:t xml:space="preserve">Какой композитор изображён на картине художника Густава </w:t>
            </w:r>
            <w:proofErr w:type="spellStart"/>
            <w:r w:rsidRPr="002E6FA2">
              <w:rPr>
                <w:sz w:val="24"/>
                <w:szCs w:val="24"/>
              </w:rPr>
              <w:t>Климта</w:t>
            </w:r>
            <w:proofErr w:type="spellEnd"/>
            <w:r w:rsidRPr="002E6FA2">
              <w:rPr>
                <w:sz w:val="24"/>
                <w:szCs w:val="24"/>
              </w:rPr>
              <w:t>?</w:t>
            </w:r>
          </w:p>
          <w:p w:rsidR="003B0F79" w:rsidRPr="00840328" w:rsidRDefault="003B0F79" w:rsidP="008A1F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B0F79" w:rsidRPr="00840328" w:rsidRDefault="003B0F79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Франц Шуберт</w:t>
            </w:r>
          </w:p>
        </w:tc>
        <w:tc>
          <w:tcPr>
            <w:tcW w:w="4216" w:type="dxa"/>
            <w:vAlign w:val="center"/>
          </w:tcPr>
          <w:p w:rsidR="003B0F79" w:rsidRPr="00840328" w:rsidRDefault="003B0F79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3B0F79" w:rsidTr="008A1F77">
        <w:tc>
          <w:tcPr>
            <w:tcW w:w="1242" w:type="dxa"/>
            <w:vAlign w:val="center"/>
          </w:tcPr>
          <w:p w:rsidR="003B0F79" w:rsidRPr="00840328" w:rsidRDefault="003B0F79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3B0F79" w:rsidRDefault="003B0F79" w:rsidP="008A1F77">
            <w:pPr>
              <w:pStyle w:val="aa"/>
              <w:rPr>
                <w:sz w:val="24"/>
                <w:szCs w:val="24"/>
              </w:rPr>
            </w:pPr>
            <w:r w:rsidRPr="002E6FA2">
              <w:rPr>
                <w:sz w:val="24"/>
                <w:szCs w:val="24"/>
              </w:rPr>
              <w:t xml:space="preserve">Какой композитор изображён на картине художника </w:t>
            </w:r>
            <w:proofErr w:type="spellStart"/>
            <w:r w:rsidRPr="002E6FA2">
              <w:rPr>
                <w:sz w:val="24"/>
                <w:szCs w:val="24"/>
              </w:rPr>
              <w:t>Эжена</w:t>
            </w:r>
            <w:proofErr w:type="spellEnd"/>
            <w:r w:rsidRPr="002E6FA2">
              <w:rPr>
                <w:sz w:val="24"/>
                <w:szCs w:val="24"/>
              </w:rPr>
              <w:t xml:space="preserve"> Делакруа?</w:t>
            </w:r>
          </w:p>
          <w:p w:rsidR="003B0F79" w:rsidRPr="00840328" w:rsidRDefault="003B0F79" w:rsidP="008A1F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B0F79" w:rsidRPr="00840328" w:rsidRDefault="003B0F79" w:rsidP="008A1F77">
            <w:pPr>
              <w:pStyle w:val="a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Фридерик</w:t>
            </w:r>
            <w:proofErr w:type="spellEnd"/>
            <w:r>
              <w:rPr>
                <w:sz w:val="24"/>
                <w:szCs w:val="24"/>
              </w:rPr>
              <w:t xml:space="preserve"> Шопен</w:t>
            </w:r>
          </w:p>
        </w:tc>
        <w:tc>
          <w:tcPr>
            <w:tcW w:w="4216" w:type="dxa"/>
            <w:vAlign w:val="center"/>
          </w:tcPr>
          <w:p w:rsidR="003B0F79" w:rsidRPr="00840328" w:rsidRDefault="003B0F79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3B0F79" w:rsidTr="008A1F77">
        <w:tc>
          <w:tcPr>
            <w:tcW w:w="1242" w:type="dxa"/>
            <w:vAlign w:val="center"/>
          </w:tcPr>
          <w:p w:rsidR="003B0F79" w:rsidRPr="00840328" w:rsidRDefault="003B0F79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3B0F79" w:rsidRDefault="003B0F79" w:rsidP="008A1F77">
            <w:pPr>
              <w:pStyle w:val="aa"/>
              <w:rPr>
                <w:sz w:val="24"/>
                <w:szCs w:val="24"/>
              </w:rPr>
            </w:pPr>
            <w:r w:rsidRPr="002E6FA2">
              <w:rPr>
                <w:sz w:val="24"/>
                <w:szCs w:val="24"/>
              </w:rPr>
              <w:t>Какой композитор изображён на картине художницы Барбары Крафт?</w:t>
            </w:r>
          </w:p>
          <w:p w:rsidR="003B0F79" w:rsidRPr="00840328" w:rsidRDefault="003B0F79" w:rsidP="008A1F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B0F79" w:rsidRPr="00840328" w:rsidRDefault="003B0F79" w:rsidP="008A1F77">
            <w:pPr>
              <w:pStyle w:val="aa"/>
              <w:rPr>
                <w:sz w:val="24"/>
                <w:szCs w:val="24"/>
              </w:rPr>
            </w:pPr>
            <w:r w:rsidRPr="002E6FA2">
              <w:rPr>
                <w:sz w:val="24"/>
                <w:szCs w:val="24"/>
              </w:rPr>
              <w:t>Вольфганг Амадей Моцарт</w:t>
            </w:r>
          </w:p>
        </w:tc>
        <w:tc>
          <w:tcPr>
            <w:tcW w:w="4216" w:type="dxa"/>
            <w:vAlign w:val="center"/>
          </w:tcPr>
          <w:p w:rsidR="003B0F79" w:rsidRPr="00840328" w:rsidRDefault="003B0F79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3B0F79" w:rsidTr="008A1F77">
        <w:tc>
          <w:tcPr>
            <w:tcW w:w="1242" w:type="dxa"/>
            <w:vAlign w:val="center"/>
          </w:tcPr>
          <w:p w:rsidR="003B0F79" w:rsidRPr="00840328" w:rsidRDefault="003B0F79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3B0F79" w:rsidRPr="00A80A53" w:rsidRDefault="003B0F79" w:rsidP="008A1F77">
            <w:pPr>
              <w:pStyle w:val="aa"/>
              <w:rPr>
                <w:sz w:val="24"/>
                <w:szCs w:val="24"/>
              </w:rPr>
            </w:pPr>
            <w:r w:rsidRPr="002E6FA2">
              <w:rPr>
                <w:sz w:val="24"/>
                <w:szCs w:val="24"/>
              </w:rPr>
              <w:t>Что объединяет эти картины и 1 часть Симфонии № 1 П.И. Чайковского?</w:t>
            </w:r>
          </w:p>
        </w:tc>
        <w:tc>
          <w:tcPr>
            <w:tcW w:w="2268" w:type="dxa"/>
            <w:vAlign w:val="center"/>
          </w:tcPr>
          <w:p w:rsidR="003B0F79" w:rsidRPr="002E6FA2" w:rsidRDefault="003B0F79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Дорога</w:t>
            </w:r>
          </w:p>
        </w:tc>
        <w:tc>
          <w:tcPr>
            <w:tcW w:w="4216" w:type="dxa"/>
            <w:vAlign w:val="center"/>
          </w:tcPr>
          <w:p w:rsidR="003B0F79" w:rsidRDefault="003B0F79" w:rsidP="008A1F77">
            <w:pPr>
              <w:pStyle w:val="aa"/>
              <w:rPr>
                <w:sz w:val="24"/>
                <w:szCs w:val="24"/>
              </w:rPr>
            </w:pPr>
            <w:r w:rsidRPr="002E6FA2">
              <w:rPr>
                <w:sz w:val="24"/>
                <w:szCs w:val="24"/>
              </w:rPr>
              <w:t>Тема дороги объединяет картины русских художников и I часть Симфонии № 1 П.И. Чайковского, поскольку композитор дал I части название «Грёзы зимнею дорогой».</w:t>
            </w:r>
          </w:p>
          <w:p w:rsidR="003B0F79" w:rsidRPr="00840328" w:rsidRDefault="003B0F79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3B0F79" w:rsidTr="008A1F77">
        <w:tc>
          <w:tcPr>
            <w:tcW w:w="1242" w:type="dxa"/>
            <w:vAlign w:val="center"/>
          </w:tcPr>
          <w:p w:rsidR="003B0F79" w:rsidRPr="00840328" w:rsidRDefault="003B0F79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3B0F79" w:rsidRDefault="003B0F79" w:rsidP="008A1F77">
            <w:pPr>
              <w:pStyle w:val="aa"/>
              <w:rPr>
                <w:sz w:val="24"/>
                <w:szCs w:val="24"/>
              </w:rPr>
            </w:pPr>
            <w:r w:rsidRPr="003870F8">
              <w:rPr>
                <w:sz w:val="24"/>
                <w:szCs w:val="24"/>
              </w:rPr>
              <w:t>Какой композитор и</w:t>
            </w:r>
            <w:r>
              <w:rPr>
                <w:sz w:val="24"/>
                <w:szCs w:val="24"/>
              </w:rPr>
              <w:t xml:space="preserve">зображён на картине художника </w:t>
            </w:r>
            <w:proofErr w:type="spellStart"/>
            <w:r>
              <w:rPr>
                <w:sz w:val="24"/>
                <w:szCs w:val="24"/>
              </w:rPr>
              <w:t>Кристиана</w:t>
            </w:r>
            <w:proofErr w:type="spellEnd"/>
            <w:r w:rsidRPr="003870F8">
              <w:rPr>
                <w:sz w:val="24"/>
                <w:szCs w:val="24"/>
              </w:rPr>
              <w:t xml:space="preserve"> </w:t>
            </w:r>
            <w:proofErr w:type="spellStart"/>
            <w:r w:rsidRPr="003870F8">
              <w:rPr>
                <w:sz w:val="24"/>
                <w:szCs w:val="24"/>
              </w:rPr>
              <w:t>Хорнемана</w:t>
            </w:r>
            <w:proofErr w:type="spellEnd"/>
            <w:r w:rsidRPr="003870F8">
              <w:rPr>
                <w:sz w:val="24"/>
                <w:szCs w:val="24"/>
              </w:rPr>
              <w:t>?</w:t>
            </w:r>
          </w:p>
          <w:p w:rsidR="003B0F79" w:rsidRPr="00840328" w:rsidRDefault="003B0F79" w:rsidP="008A1F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B0F79" w:rsidRPr="00840328" w:rsidRDefault="003B0F79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Людвиг </w:t>
            </w:r>
            <w:proofErr w:type="spellStart"/>
            <w:r>
              <w:rPr>
                <w:sz w:val="24"/>
                <w:szCs w:val="24"/>
              </w:rPr>
              <w:t>ван</w:t>
            </w:r>
            <w:proofErr w:type="spellEnd"/>
            <w:r>
              <w:rPr>
                <w:sz w:val="24"/>
                <w:szCs w:val="24"/>
              </w:rPr>
              <w:t xml:space="preserve"> Бетховен</w:t>
            </w:r>
          </w:p>
        </w:tc>
        <w:tc>
          <w:tcPr>
            <w:tcW w:w="4216" w:type="dxa"/>
            <w:vAlign w:val="center"/>
          </w:tcPr>
          <w:p w:rsidR="003B0F79" w:rsidRPr="00840328" w:rsidRDefault="003B0F79" w:rsidP="008A1F77">
            <w:pPr>
              <w:pStyle w:val="aa"/>
              <w:rPr>
                <w:sz w:val="24"/>
                <w:szCs w:val="24"/>
              </w:rPr>
            </w:pPr>
          </w:p>
        </w:tc>
      </w:tr>
    </w:tbl>
    <w:p w:rsidR="003B0F79" w:rsidRDefault="003B0F79"/>
    <w:p w:rsidR="003B0F79" w:rsidRDefault="003B0F79">
      <w:pPr>
        <w:spacing w:after="0" w:line="240" w:lineRule="auto"/>
      </w:pPr>
      <w:r>
        <w:br w:type="page"/>
      </w:r>
    </w:p>
    <w:p w:rsidR="003B0F79" w:rsidRDefault="003B0F79" w:rsidP="003B0F79">
      <w:pPr>
        <w:pStyle w:val="aa"/>
        <w:jc w:val="center"/>
        <w:rPr>
          <w:b/>
          <w:sz w:val="24"/>
          <w:szCs w:val="24"/>
        </w:rPr>
      </w:pPr>
      <w:r w:rsidRPr="00283536">
        <w:rPr>
          <w:b/>
          <w:sz w:val="24"/>
          <w:szCs w:val="24"/>
        </w:rPr>
        <w:lastRenderedPageBreak/>
        <w:t>Финал</w:t>
      </w:r>
    </w:p>
    <w:p w:rsidR="003B0F79" w:rsidRDefault="003B0F79" w:rsidP="003B0F79">
      <w:pPr>
        <w:pStyle w:val="aa"/>
        <w:jc w:val="center"/>
        <w:rPr>
          <w:b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376"/>
        <w:gridCol w:w="5103"/>
        <w:gridCol w:w="2941"/>
      </w:tblGrid>
      <w:tr w:rsidR="003B0F79" w:rsidTr="003B0F79">
        <w:tc>
          <w:tcPr>
            <w:tcW w:w="2376" w:type="dxa"/>
            <w:vAlign w:val="center"/>
          </w:tcPr>
          <w:p w:rsidR="003B0F79" w:rsidRPr="00283536" w:rsidRDefault="003B0F79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83536">
              <w:rPr>
                <w:b/>
                <w:sz w:val="24"/>
                <w:szCs w:val="24"/>
              </w:rPr>
              <w:t>Номинация</w:t>
            </w:r>
          </w:p>
          <w:p w:rsidR="003B0F79" w:rsidRPr="00283536" w:rsidRDefault="003B0F79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B0F79" w:rsidRPr="00283536" w:rsidRDefault="003B0F79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83536">
              <w:rPr>
                <w:b/>
                <w:sz w:val="24"/>
                <w:szCs w:val="24"/>
              </w:rPr>
              <w:t>Содержание вопроса</w:t>
            </w:r>
          </w:p>
          <w:p w:rsidR="003B0F79" w:rsidRPr="00283536" w:rsidRDefault="003B0F79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:rsidR="003B0F79" w:rsidRPr="00283536" w:rsidRDefault="003B0F79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83536">
              <w:rPr>
                <w:b/>
                <w:sz w:val="24"/>
                <w:szCs w:val="24"/>
              </w:rPr>
              <w:t>Ответ</w:t>
            </w:r>
          </w:p>
        </w:tc>
      </w:tr>
      <w:tr w:rsidR="003B0F79" w:rsidTr="003B0F79">
        <w:tc>
          <w:tcPr>
            <w:tcW w:w="2376" w:type="dxa"/>
            <w:vAlign w:val="center"/>
          </w:tcPr>
          <w:p w:rsidR="003B0F79" w:rsidRPr="00F56FB2" w:rsidRDefault="003B0F79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F56FB2">
              <w:rPr>
                <w:b/>
                <w:sz w:val="24"/>
                <w:szCs w:val="24"/>
              </w:rPr>
              <w:t>Русская музыка</w:t>
            </w:r>
          </w:p>
        </w:tc>
        <w:tc>
          <w:tcPr>
            <w:tcW w:w="5103" w:type="dxa"/>
          </w:tcPr>
          <w:p w:rsidR="003B0F79" w:rsidRDefault="003B0F79" w:rsidP="008A1F77">
            <w:pPr>
              <w:pStyle w:val="aa"/>
              <w:rPr>
                <w:sz w:val="24"/>
                <w:szCs w:val="24"/>
              </w:rPr>
            </w:pPr>
            <w:r w:rsidRPr="00283536">
              <w:rPr>
                <w:sz w:val="24"/>
                <w:szCs w:val="24"/>
              </w:rPr>
              <w:t>Назовите фамилию русского композитора, традиции которого продолжали в своём творчестве композиторы «Могучей кучки».</w:t>
            </w:r>
          </w:p>
          <w:p w:rsidR="003B0F79" w:rsidRDefault="003B0F79" w:rsidP="008A1F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:rsidR="003B0F79" w:rsidRDefault="003B0F79" w:rsidP="008A1F77">
            <w:pPr>
              <w:pStyle w:val="aa"/>
              <w:jc w:val="center"/>
              <w:rPr>
                <w:sz w:val="24"/>
                <w:szCs w:val="24"/>
              </w:rPr>
            </w:pPr>
          </w:p>
          <w:p w:rsidR="003B0F79" w:rsidRPr="00283536" w:rsidRDefault="003B0F79" w:rsidP="008A1F77">
            <w:pPr>
              <w:jc w:val="center"/>
              <w:rPr>
                <w:sz w:val="24"/>
                <w:szCs w:val="24"/>
              </w:rPr>
            </w:pPr>
            <w:r w:rsidRPr="00283536">
              <w:rPr>
                <w:sz w:val="24"/>
                <w:szCs w:val="24"/>
              </w:rPr>
              <w:t>Михаил Иванович Глинка</w:t>
            </w:r>
          </w:p>
        </w:tc>
      </w:tr>
      <w:tr w:rsidR="003B0F79" w:rsidTr="003B0F79">
        <w:tc>
          <w:tcPr>
            <w:tcW w:w="2376" w:type="dxa"/>
            <w:vAlign w:val="center"/>
          </w:tcPr>
          <w:p w:rsidR="003B0F79" w:rsidRPr="00F56FB2" w:rsidRDefault="003B0F79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F56FB2">
              <w:rPr>
                <w:b/>
                <w:sz w:val="24"/>
                <w:szCs w:val="24"/>
              </w:rPr>
              <w:t>«Ария мести»</w:t>
            </w:r>
          </w:p>
        </w:tc>
        <w:tc>
          <w:tcPr>
            <w:tcW w:w="5103" w:type="dxa"/>
          </w:tcPr>
          <w:p w:rsidR="003B0F79" w:rsidRDefault="003B0F79" w:rsidP="008A1F77">
            <w:pPr>
              <w:pStyle w:val="aa"/>
              <w:rPr>
                <w:sz w:val="24"/>
                <w:szCs w:val="24"/>
              </w:rPr>
            </w:pPr>
            <w:r w:rsidRPr="00283536">
              <w:rPr>
                <w:sz w:val="24"/>
                <w:szCs w:val="24"/>
              </w:rPr>
              <w:t>Назовите оперу В.А. Моцарта, в которой звучит ария Царицы ночи.</w:t>
            </w:r>
          </w:p>
          <w:p w:rsidR="003B0F79" w:rsidRDefault="003B0F79" w:rsidP="008A1F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:rsidR="003B0F79" w:rsidRDefault="003B0F79" w:rsidP="008A1F77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«Волшебная флейта»</w:t>
            </w:r>
          </w:p>
        </w:tc>
      </w:tr>
      <w:tr w:rsidR="003B0F79" w:rsidTr="003B0F79">
        <w:tc>
          <w:tcPr>
            <w:tcW w:w="2376" w:type="dxa"/>
            <w:vAlign w:val="center"/>
          </w:tcPr>
          <w:p w:rsidR="003B0F79" w:rsidRPr="00F56FB2" w:rsidRDefault="003B0F79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F56FB2">
              <w:rPr>
                <w:b/>
                <w:sz w:val="24"/>
                <w:szCs w:val="24"/>
              </w:rPr>
              <w:t>Игра света</w:t>
            </w:r>
          </w:p>
        </w:tc>
        <w:tc>
          <w:tcPr>
            <w:tcW w:w="5103" w:type="dxa"/>
          </w:tcPr>
          <w:p w:rsidR="003B0F79" w:rsidRDefault="003B0F79" w:rsidP="008A1F77">
            <w:pPr>
              <w:pStyle w:val="aa"/>
              <w:rPr>
                <w:sz w:val="24"/>
                <w:szCs w:val="24"/>
              </w:rPr>
            </w:pPr>
            <w:r w:rsidRPr="00283536">
              <w:rPr>
                <w:sz w:val="24"/>
                <w:szCs w:val="24"/>
              </w:rPr>
              <w:t>Какой композитор применил в органном цикле «Рождество Господне» эффект музыкального витража?</w:t>
            </w:r>
          </w:p>
          <w:p w:rsidR="003B0F79" w:rsidRDefault="003B0F79" w:rsidP="008A1F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:rsidR="003B0F79" w:rsidRDefault="003B0F79" w:rsidP="008A1F77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Оливье </w:t>
            </w:r>
            <w:proofErr w:type="spellStart"/>
            <w:r>
              <w:rPr>
                <w:sz w:val="24"/>
                <w:szCs w:val="24"/>
              </w:rPr>
              <w:t>Мессиан</w:t>
            </w:r>
            <w:proofErr w:type="spellEnd"/>
          </w:p>
        </w:tc>
      </w:tr>
      <w:tr w:rsidR="003B0F79" w:rsidTr="003B0F79">
        <w:tc>
          <w:tcPr>
            <w:tcW w:w="2376" w:type="dxa"/>
            <w:vAlign w:val="center"/>
          </w:tcPr>
          <w:p w:rsidR="003B0F79" w:rsidRPr="00F56FB2" w:rsidRDefault="003B0F79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F56FB2">
              <w:rPr>
                <w:b/>
                <w:sz w:val="24"/>
                <w:szCs w:val="24"/>
              </w:rPr>
              <w:t>Необычная опера</w:t>
            </w:r>
          </w:p>
        </w:tc>
        <w:tc>
          <w:tcPr>
            <w:tcW w:w="5103" w:type="dxa"/>
          </w:tcPr>
          <w:p w:rsidR="003B0F79" w:rsidRDefault="003B0F79" w:rsidP="008A1F77">
            <w:pPr>
              <w:pStyle w:val="aa"/>
              <w:rPr>
                <w:sz w:val="24"/>
                <w:szCs w:val="24"/>
              </w:rPr>
            </w:pPr>
            <w:r w:rsidRPr="00283536">
              <w:rPr>
                <w:sz w:val="24"/>
                <w:szCs w:val="24"/>
              </w:rPr>
              <w:t>Как называется опера Джорджа Гершвина о жизни американских негров, в которой представлены джазовые мелодии и ритмы?</w:t>
            </w:r>
          </w:p>
          <w:p w:rsidR="003B0F79" w:rsidRDefault="003B0F79" w:rsidP="008A1F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:rsidR="003B0F79" w:rsidRDefault="003B0F79" w:rsidP="008A1F77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«Порги и </w:t>
            </w:r>
            <w:proofErr w:type="spellStart"/>
            <w:r>
              <w:rPr>
                <w:sz w:val="24"/>
                <w:szCs w:val="24"/>
              </w:rPr>
              <w:t>Бесс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3B0F79" w:rsidTr="003B0F79">
        <w:tc>
          <w:tcPr>
            <w:tcW w:w="2376" w:type="dxa"/>
            <w:vAlign w:val="center"/>
          </w:tcPr>
          <w:p w:rsidR="003B0F79" w:rsidRPr="00F56FB2" w:rsidRDefault="003B0F79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F56FB2">
              <w:rPr>
                <w:b/>
                <w:sz w:val="24"/>
                <w:szCs w:val="24"/>
              </w:rPr>
              <w:t>Тема Востока</w:t>
            </w:r>
          </w:p>
        </w:tc>
        <w:tc>
          <w:tcPr>
            <w:tcW w:w="5103" w:type="dxa"/>
          </w:tcPr>
          <w:p w:rsidR="003B0F79" w:rsidRDefault="003B0F79" w:rsidP="008A1F77">
            <w:pPr>
              <w:pStyle w:val="aa"/>
              <w:rPr>
                <w:sz w:val="24"/>
                <w:szCs w:val="24"/>
              </w:rPr>
            </w:pPr>
            <w:r w:rsidRPr="00F56FB2">
              <w:rPr>
                <w:sz w:val="24"/>
                <w:szCs w:val="24"/>
              </w:rPr>
              <w:t>Как называется симфоническая сюита Н.А. Римского-Корсакова, написанная на сюжет арабских сказок «Тысяча и одна ночь»?</w:t>
            </w:r>
          </w:p>
          <w:p w:rsidR="003B0F79" w:rsidRDefault="003B0F79" w:rsidP="008A1F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:rsidR="003B0F79" w:rsidRDefault="003B0F79" w:rsidP="008A1F77">
            <w:pPr>
              <w:pStyle w:val="aa"/>
              <w:tabs>
                <w:tab w:val="left" w:pos="116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Шехеразада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</w:tbl>
    <w:p w:rsidR="000A6E0A" w:rsidRDefault="000A6E0A"/>
    <w:sectPr w:rsidR="000A6E0A" w:rsidSect="005E0373">
      <w:pgSz w:w="11906" w:h="16838"/>
      <w:pgMar w:top="851" w:right="851" w:bottom="851" w:left="85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055" w:rsidRDefault="00D23055" w:rsidP="0063183A">
      <w:pPr>
        <w:spacing w:after="0" w:line="240" w:lineRule="auto"/>
      </w:pPr>
      <w:r>
        <w:separator/>
      </w:r>
    </w:p>
  </w:endnote>
  <w:endnote w:type="continuationSeparator" w:id="0">
    <w:p w:rsidR="00D23055" w:rsidRDefault="00D23055" w:rsidP="0063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055" w:rsidRDefault="00D23055" w:rsidP="0063183A">
      <w:pPr>
        <w:spacing w:after="0" w:line="240" w:lineRule="auto"/>
      </w:pPr>
      <w:r>
        <w:separator/>
      </w:r>
    </w:p>
  </w:footnote>
  <w:footnote w:type="continuationSeparator" w:id="0">
    <w:p w:rsidR="00D23055" w:rsidRDefault="00D23055" w:rsidP="006318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5F"/>
    <w:rsid w:val="000A6E0A"/>
    <w:rsid w:val="003B0F79"/>
    <w:rsid w:val="004A6911"/>
    <w:rsid w:val="005E0373"/>
    <w:rsid w:val="0061735F"/>
    <w:rsid w:val="0063183A"/>
    <w:rsid w:val="006969FA"/>
    <w:rsid w:val="00702424"/>
    <w:rsid w:val="007C6480"/>
    <w:rsid w:val="00860A36"/>
    <w:rsid w:val="008C5F3E"/>
    <w:rsid w:val="00994B15"/>
    <w:rsid w:val="00BD6CAB"/>
    <w:rsid w:val="00C14536"/>
    <w:rsid w:val="00D07334"/>
    <w:rsid w:val="00D23055"/>
    <w:rsid w:val="00EC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36"/>
    <w:pPr>
      <w:spacing w:after="200" w:line="288" w:lineRule="auto"/>
    </w:pPr>
    <w:rPr>
      <w:iCs/>
      <w:sz w:val="28"/>
    </w:rPr>
  </w:style>
  <w:style w:type="paragraph" w:styleId="1">
    <w:name w:val="heading 1"/>
    <w:basedOn w:val="a"/>
    <w:next w:val="a"/>
    <w:link w:val="10"/>
    <w:uiPriority w:val="9"/>
    <w:qFormat/>
    <w:rsid w:val="006969FA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Theme="majorEastAsia" w:hAnsi="Cambria" w:cstheme="majorBidi"/>
      <w:b/>
      <w:bCs/>
      <w:i/>
      <w:color w:val="622423"/>
      <w:sz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9FA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9FA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9FA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9FA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9FA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Theme="majorEastAsia" w:hAnsi="Cambria" w:cstheme="majorBidi"/>
      <w:i/>
      <w:color w:val="943634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9FA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Theme="majorEastAsia" w:hAnsi="Cambria" w:cstheme="majorBidi"/>
      <w:i/>
      <w:color w:val="943634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9FA"/>
    <w:pPr>
      <w:spacing w:before="200" w:after="100" w:line="240" w:lineRule="auto"/>
      <w:contextualSpacing/>
      <w:outlineLvl w:val="7"/>
    </w:pPr>
    <w:rPr>
      <w:rFonts w:ascii="Cambria" w:eastAsiaTheme="majorEastAsia" w:hAnsi="Cambria" w:cstheme="majorBidi"/>
      <w:i/>
      <w:color w:val="C0504D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9FA"/>
    <w:pPr>
      <w:spacing w:before="200" w:after="100" w:line="240" w:lineRule="auto"/>
      <w:contextualSpacing/>
      <w:outlineLvl w:val="8"/>
    </w:pPr>
    <w:rPr>
      <w:rFonts w:ascii="Cambria" w:eastAsiaTheme="majorEastAsia" w:hAnsi="Cambria" w:cstheme="majorBidi"/>
      <w:i/>
      <w:color w:val="C0504D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969FA"/>
    <w:rPr>
      <w:rFonts w:ascii="Cambria" w:eastAsiaTheme="majorEastAsia" w:hAnsi="Cambria" w:cstheme="majorBidi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sid w:val="006969FA"/>
    <w:rPr>
      <w:rFonts w:ascii="Cambria" w:eastAsiaTheme="majorEastAsia" w:hAnsi="Cambria" w:cstheme="majorBidi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rsid w:val="006969FA"/>
    <w:rPr>
      <w:rFonts w:ascii="Cambria" w:eastAsiaTheme="majorEastAsia" w:hAnsi="Cambria" w:cstheme="majorBidi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rsid w:val="006969FA"/>
    <w:rPr>
      <w:rFonts w:ascii="Cambria" w:eastAsiaTheme="majorEastAsia" w:hAnsi="Cambria" w:cstheme="majorBidi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sid w:val="006969FA"/>
    <w:rPr>
      <w:rFonts w:ascii="Cambria" w:eastAsiaTheme="majorEastAsia" w:hAnsi="Cambria" w:cstheme="majorBidi"/>
      <w:i/>
      <w:iCs/>
      <w:color w:val="C0504D"/>
    </w:rPr>
  </w:style>
  <w:style w:type="paragraph" w:styleId="a3">
    <w:name w:val="caption"/>
    <w:basedOn w:val="a"/>
    <w:next w:val="a"/>
    <w:uiPriority w:val="35"/>
    <w:semiHidden/>
    <w:unhideWhenUsed/>
    <w:qFormat/>
    <w:rsid w:val="006969FA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969FA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Theme="majorEastAsia" w:hAnsi="Cambria" w:cstheme="majorBidi"/>
      <w:i/>
      <w:color w:val="FFFFFF"/>
      <w:spacing w:val="10"/>
      <w:sz w:val="48"/>
      <w:szCs w:val="48"/>
    </w:rPr>
  </w:style>
  <w:style w:type="character" w:customStyle="1" w:styleId="a5">
    <w:name w:val="Название Знак"/>
    <w:link w:val="a4"/>
    <w:uiPriority w:val="10"/>
    <w:rsid w:val="006969FA"/>
    <w:rPr>
      <w:rFonts w:ascii="Cambria" w:eastAsiaTheme="majorEastAsia" w:hAnsi="Cambria" w:cstheme="majorBidi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6969FA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Theme="majorEastAsia" w:hAnsi="Cambria" w:cstheme="majorBidi"/>
      <w:i/>
      <w:color w:val="622423"/>
      <w:sz w:val="24"/>
      <w:szCs w:val="24"/>
    </w:rPr>
  </w:style>
  <w:style w:type="character" w:customStyle="1" w:styleId="a7">
    <w:name w:val="Подзаголовок Знак"/>
    <w:link w:val="a6"/>
    <w:uiPriority w:val="11"/>
    <w:rsid w:val="006969FA"/>
    <w:rPr>
      <w:rFonts w:ascii="Cambria" w:eastAsiaTheme="majorEastAsia" w:hAnsi="Cambria" w:cstheme="majorBidi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6969FA"/>
    <w:rPr>
      <w:b/>
      <w:bCs/>
      <w:spacing w:val="0"/>
    </w:rPr>
  </w:style>
  <w:style w:type="character" w:styleId="a9">
    <w:name w:val="Emphasis"/>
    <w:uiPriority w:val="20"/>
    <w:qFormat/>
    <w:rsid w:val="006969FA"/>
    <w:rPr>
      <w:rFonts w:ascii="Cambria" w:eastAsiaTheme="majorEastAsia" w:hAnsi="Cambria" w:cstheme="majorBidi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6969F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969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69FA"/>
    <w:rPr>
      <w:iCs w:val="0"/>
      <w:color w:val="943634"/>
      <w:sz w:val="20"/>
    </w:rPr>
  </w:style>
  <w:style w:type="character" w:customStyle="1" w:styleId="22">
    <w:name w:val="Цитата 2 Знак"/>
    <w:link w:val="21"/>
    <w:uiPriority w:val="29"/>
    <w:rsid w:val="006969FA"/>
    <w:rPr>
      <w:color w:val="943634"/>
    </w:rPr>
  </w:style>
  <w:style w:type="paragraph" w:styleId="ac">
    <w:name w:val="Intense Quote"/>
    <w:basedOn w:val="a"/>
    <w:next w:val="a"/>
    <w:link w:val="ad"/>
    <w:uiPriority w:val="30"/>
    <w:qFormat/>
    <w:rsid w:val="006969FA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Theme="majorEastAsia" w:hAnsi="Cambria" w:cstheme="majorBidi"/>
      <w:b/>
      <w:bCs/>
      <w:i/>
      <w:color w:val="C0504D"/>
      <w:sz w:val="20"/>
    </w:rPr>
  </w:style>
  <w:style w:type="character" w:customStyle="1" w:styleId="ad">
    <w:name w:val="Выделенная цитата Знак"/>
    <w:link w:val="ac"/>
    <w:uiPriority w:val="30"/>
    <w:rsid w:val="006969FA"/>
    <w:rPr>
      <w:rFonts w:ascii="Cambria" w:eastAsiaTheme="majorEastAsia" w:hAnsi="Cambria" w:cstheme="majorBidi"/>
      <w:b/>
      <w:bCs/>
      <w:i/>
      <w:iCs/>
      <w:color w:val="C0504D"/>
    </w:rPr>
  </w:style>
  <w:style w:type="character" w:styleId="ae">
    <w:name w:val="Subtle Emphasis"/>
    <w:uiPriority w:val="19"/>
    <w:qFormat/>
    <w:rsid w:val="006969FA"/>
    <w:rPr>
      <w:rFonts w:ascii="Cambria" w:eastAsiaTheme="majorEastAsia" w:hAnsi="Cambria" w:cstheme="majorBidi"/>
      <w:i/>
      <w:iCs/>
      <w:color w:val="C0504D"/>
    </w:rPr>
  </w:style>
  <w:style w:type="character" w:styleId="af">
    <w:name w:val="Intense Emphasis"/>
    <w:uiPriority w:val="21"/>
    <w:qFormat/>
    <w:rsid w:val="006969FA"/>
    <w:rPr>
      <w:rFonts w:ascii="Cambria" w:eastAsiaTheme="majorEastAsia" w:hAnsi="Cambria" w:cstheme="majorBidi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6969FA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6969FA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6969FA"/>
    <w:rPr>
      <w:rFonts w:ascii="Cambria" w:eastAsiaTheme="majorEastAsia" w:hAnsi="Cambria" w:cstheme="majorBidi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969FA"/>
    <w:pPr>
      <w:outlineLvl w:val="9"/>
    </w:pPr>
    <w:rPr>
      <w:i w:val="0"/>
      <w:sz w:val="22"/>
      <w:szCs w:val="22"/>
      <w:lang w:bidi="en-US"/>
    </w:rPr>
  </w:style>
  <w:style w:type="table" w:styleId="af4">
    <w:name w:val="Table Grid"/>
    <w:basedOn w:val="a1"/>
    <w:uiPriority w:val="59"/>
    <w:rsid w:val="005E0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631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63183A"/>
    <w:rPr>
      <w:iCs/>
      <w:sz w:val="28"/>
    </w:rPr>
  </w:style>
  <w:style w:type="paragraph" w:styleId="af7">
    <w:name w:val="footer"/>
    <w:basedOn w:val="a"/>
    <w:link w:val="af8"/>
    <w:uiPriority w:val="99"/>
    <w:unhideWhenUsed/>
    <w:rsid w:val="00631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63183A"/>
    <w:rPr>
      <w:i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36"/>
    <w:pPr>
      <w:spacing w:after="200" w:line="288" w:lineRule="auto"/>
    </w:pPr>
    <w:rPr>
      <w:iCs/>
      <w:sz w:val="28"/>
    </w:rPr>
  </w:style>
  <w:style w:type="paragraph" w:styleId="1">
    <w:name w:val="heading 1"/>
    <w:basedOn w:val="a"/>
    <w:next w:val="a"/>
    <w:link w:val="10"/>
    <w:uiPriority w:val="9"/>
    <w:qFormat/>
    <w:rsid w:val="006969FA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Theme="majorEastAsia" w:hAnsi="Cambria" w:cstheme="majorBidi"/>
      <w:b/>
      <w:bCs/>
      <w:i/>
      <w:color w:val="622423"/>
      <w:sz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9FA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9FA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9FA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9FA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9FA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Theme="majorEastAsia" w:hAnsi="Cambria" w:cstheme="majorBidi"/>
      <w:i/>
      <w:color w:val="943634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9FA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Theme="majorEastAsia" w:hAnsi="Cambria" w:cstheme="majorBidi"/>
      <w:i/>
      <w:color w:val="943634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9FA"/>
    <w:pPr>
      <w:spacing w:before="200" w:after="100" w:line="240" w:lineRule="auto"/>
      <w:contextualSpacing/>
      <w:outlineLvl w:val="7"/>
    </w:pPr>
    <w:rPr>
      <w:rFonts w:ascii="Cambria" w:eastAsiaTheme="majorEastAsia" w:hAnsi="Cambria" w:cstheme="majorBidi"/>
      <w:i/>
      <w:color w:val="C0504D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9FA"/>
    <w:pPr>
      <w:spacing w:before="200" w:after="100" w:line="240" w:lineRule="auto"/>
      <w:contextualSpacing/>
      <w:outlineLvl w:val="8"/>
    </w:pPr>
    <w:rPr>
      <w:rFonts w:ascii="Cambria" w:eastAsiaTheme="majorEastAsia" w:hAnsi="Cambria" w:cstheme="majorBidi"/>
      <w:i/>
      <w:color w:val="C0504D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969FA"/>
    <w:rPr>
      <w:rFonts w:ascii="Cambria" w:eastAsiaTheme="majorEastAsia" w:hAnsi="Cambria" w:cstheme="majorBidi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sid w:val="006969FA"/>
    <w:rPr>
      <w:rFonts w:ascii="Cambria" w:eastAsiaTheme="majorEastAsia" w:hAnsi="Cambria" w:cstheme="majorBidi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rsid w:val="006969FA"/>
    <w:rPr>
      <w:rFonts w:ascii="Cambria" w:eastAsiaTheme="majorEastAsia" w:hAnsi="Cambria" w:cstheme="majorBidi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rsid w:val="006969FA"/>
    <w:rPr>
      <w:rFonts w:ascii="Cambria" w:eastAsiaTheme="majorEastAsia" w:hAnsi="Cambria" w:cstheme="majorBidi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sid w:val="006969FA"/>
    <w:rPr>
      <w:rFonts w:ascii="Cambria" w:eastAsiaTheme="majorEastAsia" w:hAnsi="Cambria" w:cstheme="majorBidi"/>
      <w:i/>
      <w:iCs/>
      <w:color w:val="C0504D"/>
    </w:rPr>
  </w:style>
  <w:style w:type="paragraph" w:styleId="a3">
    <w:name w:val="caption"/>
    <w:basedOn w:val="a"/>
    <w:next w:val="a"/>
    <w:uiPriority w:val="35"/>
    <w:semiHidden/>
    <w:unhideWhenUsed/>
    <w:qFormat/>
    <w:rsid w:val="006969FA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969FA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Theme="majorEastAsia" w:hAnsi="Cambria" w:cstheme="majorBidi"/>
      <w:i/>
      <w:color w:val="FFFFFF"/>
      <w:spacing w:val="10"/>
      <w:sz w:val="48"/>
      <w:szCs w:val="48"/>
    </w:rPr>
  </w:style>
  <w:style w:type="character" w:customStyle="1" w:styleId="a5">
    <w:name w:val="Название Знак"/>
    <w:link w:val="a4"/>
    <w:uiPriority w:val="10"/>
    <w:rsid w:val="006969FA"/>
    <w:rPr>
      <w:rFonts w:ascii="Cambria" w:eastAsiaTheme="majorEastAsia" w:hAnsi="Cambria" w:cstheme="majorBidi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6969FA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Theme="majorEastAsia" w:hAnsi="Cambria" w:cstheme="majorBidi"/>
      <w:i/>
      <w:color w:val="622423"/>
      <w:sz w:val="24"/>
      <w:szCs w:val="24"/>
    </w:rPr>
  </w:style>
  <w:style w:type="character" w:customStyle="1" w:styleId="a7">
    <w:name w:val="Подзаголовок Знак"/>
    <w:link w:val="a6"/>
    <w:uiPriority w:val="11"/>
    <w:rsid w:val="006969FA"/>
    <w:rPr>
      <w:rFonts w:ascii="Cambria" w:eastAsiaTheme="majorEastAsia" w:hAnsi="Cambria" w:cstheme="majorBidi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6969FA"/>
    <w:rPr>
      <w:b/>
      <w:bCs/>
      <w:spacing w:val="0"/>
    </w:rPr>
  </w:style>
  <w:style w:type="character" w:styleId="a9">
    <w:name w:val="Emphasis"/>
    <w:uiPriority w:val="20"/>
    <w:qFormat/>
    <w:rsid w:val="006969FA"/>
    <w:rPr>
      <w:rFonts w:ascii="Cambria" w:eastAsiaTheme="majorEastAsia" w:hAnsi="Cambria" w:cstheme="majorBidi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6969F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969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69FA"/>
    <w:rPr>
      <w:iCs w:val="0"/>
      <w:color w:val="943634"/>
      <w:sz w:val="20"/>
    </w:rPr>
  </w:style>
  <w:style w:type="character" w:customStyle="1" w:styleId="22">
    <w:name w:val="Цитата 2 Знак"/>
    <w:link w:val="21"/>
    <w:uiPriority w:val="29"/>
    <w:rsid w:val="006969FA"/>
    <w:rPr>
      <w:color w:val="943634"/>
    </w:rPr>
  </w:style>
  <w:style w:type="paragraph" w:styleId="ac">
    <w:name w:val="Intense Quote"/>
    <w:basedOn w:val="a"/>
    <w:next w:val="a"/>
    <w:link w:val="ad"/>
    <w:uiPriority w:val="30"/>
    <w:qFormat/>
    <w:rsid w:val="006969FA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Theme="majorEastAsia" w:hAnsi="Cambria" w:cstheme="majorBidi"/>
      <w:b/>
      <w:bCs/>
      <w:i/>
      <w:color w:val="C0504D"/>
      <w:sz w:val="20"/>
    </w:rPr>
  </w:style>
  <w:style w:type="character" w:customStyle="1" w:styleId="ad">
    <w:name w:val="Выделенная цитата Знак"/>
    <w:link w:val="ac"/>
    <w:uiPriority w:val="30"/>
    <w:rsid w:val="006969FA"/>
    <w:rPr>
      <w:rFonts w:ascii="Cambria" w:eastAsiaTheme="majorEastAsia" w:hAnsi="Cambria" w:cstheme="majorBidi"/>
      <w:b/>
      <w:bCs/>
      <w:i/>
      <w:iCs/>
      <w:color w:val="C0504D"/>
    </w:rPr>
  </w:style>
  <w:style w:type="character" w:styleId="ae">
    <w:name w:val="Subtle Emphasis"/>
    <w:uiPriority w:val="19"/>
    <w:qFormat/>
    <w:rsid w:val="006969FA"/>
    <w:rPr>
      <w:rFonts w:ascii="Cambria" w:eastAsiaTheme="majorEastAsia" w:hAnsi="Cambria" w:cstheme="majorBidi"/>
      <w:i/>
      <w:iCs/>
      <w:color w:val="C0504D"/>
    </w:rPr>
  </w:style>
  <w:style w:type="character" w:styleId="af">
    <w:name w:val="Intense Emphasis"/>
    <w:uiPriority w:val="21"/>
    <w:qFormat/>
    <w:rsid w:val="006969FA"/>
    <w:rPr>
      <w:rFonts w:ascii="Cambria" w:eastAsiaTheme="majorEastAsia" w:hAnsi="Cambria" w:cstheme="majorBidi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6969FA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6969FA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6969FA"/>
    <w:rPr>
      <w:rFonts w:ascii="Cambria" w:eastAsiaTheme="majorEastAsia" w:hAnsi="Cambria" w:cstheme="majorBidi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969FA"/>
    <w:pPr>
      <w:outlineLvl w:val="9"/>
    </w:pPr>
    <w:rPr>
      <w:i w:val="0"/>
      <w:sz w:val="22"/>
      <w:szCs w:val="22"/>
      <w:lang w:bidi="en-US"/>
    </w:rPr>
  </w:style>
  <w:style w:type="table" w:styleId="af4">
    <w:name w:val="Table Grid"/>
    <w:basedOn w:val="a1"/>
    <w:uiPriority w:val="59"/>
    <w:rsid w:val="005E0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631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63183A"/>
    <w:rPr>
      <w:iCs/>
      <w:sz w:val="28"/>
    </w:rPr>
  </w:style>
  <w:style w:type="paragraph" w:styleId="af7">
    <w:name w:val="footer"/>
    <w:basedOn w:val="a"/>
    <w:link w:val="af8"/>
    <w:uiPriority w:val="99"/>
    <w:unhideWhenUsed/>
    <w:rsid w:val="00631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63183A"/>
    <w:rPr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Палецких Елена</dc:creator>
  <cp:keywords/>
  <dc:description/>
  <cp:lastModifiedBy>Палецких Елена</cp:lastModifiedBy>
  <cp:revision>11</cp:revision>
  <dcterms:created xsi:type="dcterms:W3CDTF">2018-03-25T17:27:00Z</dcterms:created>
  <dcterms:modified xsi:type="dcterms:W3CDTF">2018-03-26T15:48:00Z</dcterms:modified>
</cp:coreProperties>
</file>