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73" w:rsidRDefault="008A4773" w:rsidP="00765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765DAA" w:rsidRDefault="00765DAA" w:rsidP="00765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1D78">
        <w:rPr>
          <w:rFonts w:ascii="Times New Roman" w:hAnsi="Times New Roman" w:cs="Times New Roman"/>
          <w:b/>
          <w:sz w:val="24"/>
          <w:szCs w:val="24"/>
        </w:rPr>
        <w:t>Текст № 1</w:t>
      </w:r>
      <w:r>
        <w:rPr>
          <w:rFonts w:ascii="Times New Roman" w:hAnsi="Times New Roman" w:cs="Times New Roman"/>
          <w:b/>
          <w:sz w:val="24"/>
          <w:szCs w:val="24"/>
        </w:rPr>
        <w:t>.  Подготовка Поморья к борьбе со шведами</w:t>
      </w:r>
    </w:p>
    <w:p w:rsidR="00765DAA" w:rsidRPr="00FD1D78" w:rsidRDefault="00765DAA" w:rsidP="00765D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  <w:r w:rsidRPr="00FD1D78">
        <w:rPr>
          <w:sz w:val="24"/>
        </w:rPr>
        <w:t xml:space="preserve">Большие работы были проведены  по укреплению Архангельска. По указу Петра для защиты города  началось строительство крепости   на 1 тыс. человек на реке Малая </w:t>
      </w:r>
      <w:proofErr w:type="spellStart"/>
      <w:r w:rsidRPr="00FD1D78">
        <w:rPr>
          <w:sz w:val="24"/>
        </w:rPr>
        <w:t>Двинка</w:t>
      </w:r>
      <w:proofErr w:type="spellEnd"/>
      <w:r w:rsidRPr="00FD1D78">
        <w:rPr>
          <w:sz w:val="24"/>
        </w:rPr>
        <w:t xml:space="preserve">.  Принимались меры  по отражению ожидавшегося нападения шведов.  Промысловые суда в море не выпускались,  с </w:t>
      </w:r>
      <w:proofErr w:type="spellStart"/>
      <w:r w:rsidRPr="00FD1D78">
        <w:rPr>
          <w:sz w:val="24"/>
        </w:rPr>
        <w:t>Мудьюжского</w:t>
      </w:r>
      <w:proofErr w:type="spellEnd"/>
      <w:r w:rsidRPr="00FD1D78">
        <w:rPr>
          <w:sz w:val="24"/>
        </w:rPr>
        <w:t xml:space="preserve"> острова  были сняты лоцманы, которые в обычное время выезжали к  проходящим в Двину судам, для защиты корабельного фарватера у вновь строящейся крепости  было выделено 400 человек, а на берегу </w:t>
      </w:r>
      <w:proofErr w:type="spellStart"/>
      <w:r w:rsidRPr="00FD1D78">
        <w:rPr>
          <w:sz w:val="24"/>
        </w:rPr>
        <w:t>Двинки</w:t>
      </w:r>
      <w:proofErr w:type="spellEnd"/>
      <w:r w:rsidRPr="00FD1D78">
        <w:rPr>
          <w:sz w:val="24"/>
        </w:rPr>
        <w:t xml:space="preserve"> построены четыре новые батареи и расставлены наблюдательные посты. 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  <w:r w:rsidRPr="00FD1D78">
        <w:rPr>
          <w:sz w:val="24"/>
        </w:rPr>
        <w:t xml:space="preserve">Оба устья спешно засыпали, забивали сваями. Крестьяне окрестных деревень, нагрузив негодные старые суда, затопили их. Контролировать фарватер должна была </w:t>
      </w:r>
      <w:proofErr w:type="spellStart"/>
      <w:r w:rsidRPr="00FD1D78">
        <w:rPr>
          <w:sz w:val="24"/>
        </w:rPr>
        <w:t>Новодвинская</w:t>
      </w:r>
      <w:proofErr w:type="spellEnd"/>
      <w:r w:rsidRPr="00FD1D78">
        <w:rPr>
          <w:sz w:val="24"/>
        </w:rPr>
        <w:t xml:space="preserve"> крепость. В самом Архангельске, в каменном русском и немецком гостиных дворах  и по берегу реки установили  имевшиеся 100 пищалей, взяли так же пушки с пришедших иноземных к</w:t>
      </w:r>
      <w:r w:rsidR="009D36A3">
        <w:rPr>
          <w:sz w:val="24"/>
        </w:rPr>
        <w:t xml:space="preserve">ораблей.  </w:t>
      </w:r>
      <w:proofErr w:type="gramStart"/>
      <w:r w:rsidR="009D36A3">
        <w:rPr>
          <w:sz w:val="24"/>
        </w:rPr>
        <w:t>Близ морской пристани</w:t>
      </w:r>
      <w:r w:rsidRPr="00FD1D78">
        <w:rPr>
          <w:sz w:val="24"/>
        </w:rPr>
        <w:t xml:space="preserve"> стояли приготовленные для поджигания кораблей неприятеля  6 брандеров.</w:t>
      </w:r>
      <w:proofErr w:type="gramEnd"/>
      <w:r w:rsidRPr="00FD1D78">
        <w:rPr>
          <w:sz w:val="24"/>
        </w:rPr>
        <w:t xml:space="preserve"> Осуществлялись эти мероприятия под контролем воеводы А. П. Прозоровского. Самое активное участие в организации обороны края принял архиепископ Холмогорский и </w:t>
      </w:r>
      <w:proofErr w:type="spellStart"/>
      <w:r w:rsidRPr="00FD1D78">
        <w:rPr>
          <w:sz w:val="24"/>
        </w:rPr>
        <w:t>Важский</w:t>
      </w:r>
      <w:proofErr w:type="spellEnd"/>
      <w:r w:rsidRPr="00FD1D78">
        <w:rPr>
          <w:sz w:val="24"/>
        </w:rPr>
        <w:t xml:space="preserve"> Афанасий. Он был в курсе всех строительных дел, занимался  ценами и подрядами. Царь, считая его  самым деятельным организатором обороны, не раз поручал ему важные дела. 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  <w:r w:rsidRPr="00FD1D78">
        <w:rPr>
          <w:sz w:val="24"/>
        </w:rPr>
        <w:t xml:space="preserve">Не забывали и о других прибрежных населенных пунктах Коле, Кеми, </w:t>
      </w:r>
      <w:proofErr w:type="spellStart"/>
      <w:r w:rsidRPr="00FD1D78">
        <w:rPr>
          <w:sz w:val="24"/>
        </w:rPr>
        <w:t>Мезени</w:t>
      </w:r>
      <w:proofErr w:type="spellEnd"/>
      <w:r w:rsidRPr="00FD1D78">
        <w:rPr>
          <w:sz w:val="24"/>
        </w:rPr>
        <w:t xml:space="preserve">, </w:t>
      </w:r>
      <w:proofErr w:type="spellStart"/>
      <w:r w:rsidRPr="00FD1D78">
        <w:rPr>
          <w:sz w:val="24"/>
        </w:rPr>
        <w:t>Пустозерске</w:t>
      </w:r>
      <w:proofErr w:type="spellEnd"/>
      <w:r w:rsidRPr="00FD1D78">
        <w:rPr>
          <w:sz w:val="24"/>
        </w:rPr>
        <w:t>.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Pr="006A3939" w:rsidRDefault="00765DAA" w:rsidP="00765DAA">
      <w:pPr>
        <w:pStyle w:val="a6"/>
        <w:spacing w:line="240" w:lineRule="auto"/>
        <w:ind w:firstLine="539"/>
        <w:rPr>
          <w:b/>
          <w:sz w:val="24"/>
        </w:rPr>
      </w:pPr>
      <w:r w:rsidRPr="006A3939">
        <w:rPr>
          <w:b/>
          <w:sz w:val="24"/>
        </w:rPr>
        <w:t>Вопросы к тексту</w:t>
      </w:r>
      <w:proofErr w:type="gramStart"/>
      <w:r w:rsidRPr="006A3939">
        <w:rPr>
          <w:b/>
          <w:sz w:val="24"/>
        </w:rPr>
        <w:t xml:space="preserve"> :</w:t>
      </w:r>
      <w:proofErr w:type="gramEnd"/>
      <w:r w:rsidRPr="006A3939">
        <w:rPr>
          <w:b/>
          <w:sz w:val="24"/>
        </w:rPr>
        <w:t xml:space="preserve"> 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  <w:r w:rsidRPr="00FD1D78">
        <w:rPr>
          <w:sz w:val="24"/>
        </w:rPr>
        <w:t>1. Какие меры, судя по тексту, были предприняты для укрепления порта?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  <w:r w:rsidRPr="00FD1D78">
        <w:rPr>
          <w:sz w:val="24"/>
        </w:rPr>
        <w:t>2. Как вы думаете, какие меры были наиболее эффективны?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  <w:r w:rsidRPr="00FD1D78">
        <w:rPr>
          <w:sz w:val="24"/>
        </w:rPr>
        <w:t>3. Для чего затопили  старые суда и  забили сваи в реку?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b/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b/>
          <w:sz w:val="24"/>
        </w:rPr>
      </w:pPr>
      <w:r w:rsidRPr="00FD1D78">
        <w:rPr>
          <w:b/>
          <w:sz w:val="24"/>
        </w:rPr>
        <w:t>Текст № 2</w:t>
      </w:r>
      <w:r>
        <w:rPr>
          <w:b/>
          <w:sz w:val="24"/>
        </w:rPr>
        <w:t xml:space="preserve">. Из  указа  Петра </w:t>
      </w:r>
      <w:r>
        <w:rPr>
          <w:b/>
          <w:sz w:val="24"/>
          <w:lang w:val="en-US"/>
        </w:rPr>
        <w:t>I</w:t>
      </w:r>
      <w:r w:rsidRPr="00FD1D78">
        <w:rPr>
          <w:b/>
          <w:sz w:val="24"/>
        </w:rPr>
        <w:t xml:space="preserve"> </w:t>
      </w:r>
      <w:r>
        <w:rPr>
          <w:b/>
          <w:sz w:val="24"/>
        </w:rPr>
        <w:t>от 24 декабря 1700 г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b/>
          <w:sz w:val="24"/>
        </w:rPr>
      </w:pPr>
    </w:p>
    <w:p w:rsidR="00765DAA" w:rsidRPr="00FD1D78" w:rsidRDefault="00765DAA" w:rsidP="00765DAA">
      <w:pPr>
        <w:pStyle w:val="a6"/>
        <w:spacing w:line="240" w:lineRule="auto"/>
        <w:ind w:firstLine="539"/>
        <w:rPr>
          <w:color w:val="252525"/>
          <w:sz w:val="24"/>
        </w:rPr>
      </w:pPr>
      <w:r>
        <w:rPr>
          <w:sz w:val="24"/>
        </w:rPr>
        <w:t>Из у</w:t>
      </w:r>
      <w:r w:rsidRPr="00FD1D78">
        <w:rPr>
          <w:sz w:val="24"/>
        </w:rPr>
        <w:t xml:space="preserve">каза Петра </w:t>
      </w:r>
      <w:r w:rsidRPr="00FD1D78">
        <w:rPr>
          <w:sz w:val="24"/>
          <w:lang w:val="en-US"/>
        </w:rPr>
        <w:t>I</w:t>
      </w:r>
      <w:r w:rsidRPr="00FD1D78">
        <w:rPr>
          <w:sz w:val="24"/>
        </w:rPr>
        <w:t xml:space="preserve">  от </w:t>
      </w:r>
      <w:r w:rsidRPr="00FD1D78">
        <w:rPr>
          <w:color w:val="252525"/>
          <w:sz w:val="24"/>
        </w:rPr>
        <w:t xml:space="preserve">24 декабря 1700  воеводе Прозоровскому: «… у города </w:t>
      </w:r>
      <w:proofErr w:type="spellStart"/>
      <w:r w:rsidRPr="00FD1D78">
        <w:rPr>
          <w:color w:val="252525"/>
          <w:sz w:val="24"/>
        </w:rPr>
        <w:t>Архангелского</w:t>
      </w:r>
      <w:proofErr w:type="spellEnd"/>
      <w:r w:rsidRPr="00FD1D78">
        <w:rPr>
          <w:color w:val="252525"/>
          <w:sz w:val="24"/>
        </w:rPr>
        <w:t xml:space="preserve">, на Малой </w:t>
      </w:r>
      <w:proofErr w:type="spellStart"/>
      <w:r w:rsidRPr="00FD1D78">
        <w:rPr>
          <w:color w:val="252525"/>
          <w:sz w:val="24"/>
        </w:rPr>
        <w:t>Двинке</w:t>
      </w:r>
      <w:proofErr w:type="spellEnd"/>
      <w:r w:rsidRPr="00FD1D78">
        <w:rPr>
          <w:color w:val="252525"/>
          <w:sz w:val="24"/>
        </w:rPr>
        <w:t xml:space="preserve"> речке, построить крепость  вновь, </w:t>
      </w:r>
      <w:proofErr w:type="spellStart"/>
      <w:r w:rsidRPr="00FD1D78">
        <w:rPr>
          <w:color w:val="252525"/>
          <w:sz w:val="24"/>
        </w:rPr>
        <w:t>сидатель</w:t>
      </w:r>
      <w:proofErr w:type="spellEnd"/>
      <w:r w:rsidRPr="00FD1D78">
        <w:rPr>
          <w:color w:val="252525"/>
          <w:sz w:val="24"/>
        </w:rPr>
        <w:t xml:space="preserve"> на 1000 человек, чтоб в ней с </w:t>
      </w:r>
      <w:proofErr w:type="spellStart"/>
      <w:r w:rsidRPr="00FD1D78">
        <w:rPr>
          <w:color w:val="252525"/>
          <w:sz w:val="24"/>
        </w:rPr>
        <w:t>магасейными</w:t>
      </w:r>
      <w:proofErr w:type="spellEnd"/>
      <w:r w:rsidRPr="00FD1D78">
        <w:rPr>
          <w:color w:val="252525"/>
          <w:sz w:val="24"/>
        </w:rPr>
        <w:t xml:space="preserve">  запасными дворами вышеописанному числу  людей быть удобно».</w:t>
      </w:r>
    </w:p>
    <w:p w:rsidR="00765DAA" w:rsidRDefault="00765DAA" w:rsidP="00765DAA">
      <w:pPr>
        <w:pStyle w:val="a6"/>
        <w:spacing w:line="240" w:lineRule="auto"/>
        <w:ind w:firstLine="539"/>
        <w:rPr>
          <w:b/>
          <w:color w:val="252525"/>
          <w:sz w:val="24"/>
        </w:rPr>
      </w:pPr>
    </w:p>
    <w:p w:rsidR="00765DAA" w:rsidRPr="006A3939" w:rsidRDefault="00765DAA" w:rsidP="00765DAA">
      <w:pPr>
        <w:pStyle w:val="a6"/>
        <w:spacing w:line="240" w:lineRule="auto"/>
        <w:ind w:firstLine="539"/>
        <w:rPr>
          <w:b/>
          <w:color w:val="252525"/>
          <w:sz w:val="24"/>
        </w:rPr>
      </w:pPr>
      <w:r w:rsidRPr="006A3939">
        <w:rPr>
          <w:b/>
          <w:color w:val="252525"/>
          <w:sz w:val="24"/>
        </w:rPr>
        <w:t>Вопросы к тексту: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color w:val="252525"/>
          <w:sz w:val="24"/>
        </w:rPr>
      </w:pPr>
      <w:r w:rsidRPr="00FD1D78">
        <w:rPr>
          <w:color w:val="252525"/>
          <w:sz w:val="24"/>
        </w:rPr>
        <w:t>1. На сколько человек был рассчитан гарнизон крепости?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color w:val="252525"/>
          <w:sz w:val="24"/>
        </w:rPr>
      </w:pPr>
      <w:r w:rsidRPr="00FD1D78">
        <w:rPr>
          <w:color w:val="252525"/>
          <w:sz w:val="24"/>
        </w:rPr>
        <w:t>2. Каково было  место расположения крепости?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color w:val="252525"/>
          <w:sz w:val="24"/>
        </w:rPr>
      </w:pPr>
      <w:r w:rsidRPr="00FD1D78">
        <w:rPr>
          <w:color w:val="252525"/>
          <w:sz w:val="24"/>
        </w:rPr>
        <w:t>3. Как вы думаете, почему именно  это место было выбрано для строительства крепости?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b/>
          <w:color w:val="252525"/>
          <w:sz w:val="24"/>
        </w:rPr>
      </w:pPr>
    </w:p>
    <w:p w:rsidR="00765DAA" w:rsidRPr="00FD1D78" w:rsidRDefault="00765DAA" w:rsidP="00765DAA">
      <w:pPr>
        <w:pStyle w:val="a6"/>
        <w:spacing w:line="240" w:lineRule="auto"/>
        <w:ind w:firstLine="539"/>
        <w:rPr>
          <w:b/>
          <w:color w:val="252525"/>
          <w:sz w:val="24"/>
        </w:rPr>
      </w:pPr>
      <w:r w:rsidRPr="00FD1D78">
        <w:rPr>
          <w:b/>
          <w:color w:val="252525"/>
          <w:sz w:val="24"/>
        </w:rPr>
        <w:t xml:space="preserve">Текст № 3. </w:t>
      </w:r>
      <w:r>
        <w:rPr>
          <w:b/>
          <w:color w:val="252525"/>
          <w:sz w:val="24"/>
        </w:rPr>
        <w:t>Оборона Поморья  от шведов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  <w:r w:rsidRPr="00FD1D78">
        <w:rPr>
          <w:sz w:val="24"/>
        </w:rPr>
        <w:t xml:space="preserve">«Шведская эскадра  выдавала себя за  караван торговых судов.  Ими был захвачен военный караул капитана </w:t>
      </w:r>
      <w:proofErr w:type="spellStart"/>
      <w:r w:rsidRPr="00FD1D78">
        <w:rPr>
          <w:sz w:val="24"/>
        </w:rPr>
        <w:t>Крыкова</w:t>
      </w:r>
      <w:proofErr w:type="spellEnd"/>
      <w:r w:rsidRPr="00FD1D78">
        <w:rPr>
          <w:sz w:val="24"/>
        </w:rPr>
        <w:t>, поднявшийся  на борт  замаскированного шведского флагмана для осмотра. Шведы надеялись захватить в</w:t>
      </w:r>
      <w:r w:rsidR="009D36A3">
        <w:rPr>
          <w:sz w:val="24"/>
        </w:rPr>
        <w:t xml:space="preserve"> составе  лоцмана, но просчитал</w:t>
      </w:r>
      <w:r w:rsidRPr="00FD1D78">
        <w:rPr>
          <w:sz w:val="24"/>
        </w:rPr>
        <w:t>ись. Лодейного кормчего  Ивана Седунова (Рябова) шведы пленили в море. Командор Леве  пооч</w:t>
      </w:r>
      <w:r w:rsidR="009D36A3">
        <w:rPr>
          <w:sz w:val="24"/>
        </w:rPr>
        <w:t xml:space="preserve">ередно допрашивал капитана  </w:t>
      </w:r>
      <w:proofErr w:type="spellStart"/>
      <w:r w:rsidR="009D36A3">
        <w:rPr>
          <w:sz w:val="24"/>
        </w:rPr>
        <w:t>Крык</w:t>
      </w:r>
      <w:r w:rsidRPr="00FD1D78">
        <w:rPr>
          <w:sz w:val="24"/>
        </w:rPr>
        <w:t>ова</w:t>
      </w:r>
      <w:proofErr w:type="spellEnd"/>
      <w:r w:rsidRPr="00FD1D78">
        <w:rPr>
          <w:sz w:val="24"/>
        </w:rPr>
        <w:t>,  толмача Дмитрия Борисова (настоящее имя  Дмитрий Борисович Поп</w:t>
      </w:r>
      <w:r w:rsidR="009D36A3">
        <w:rPr>
          <w:sz w:val="24"/>
        </w:rPr>
        <w:t xml:space="preserve">ов) и кормщика  одной из </w:t>
      </w:r>
      <w:proofErr w:type="spellStart"/>
      <w:r w:rsidR="009D36A3">
        <w:rPr>
          <w:sz w:val="24"/>
        </w:rPr>
        <w:t>лодей</w:t>
      </w:r>
      <w:proofErr w:type="spellEnd"/>
      <w:r w:rsidR="009D36A3">
        <w:rPr>
          <w:sz w:val="24"/>
        </w:rPr>
        <w:t xml:space="preserve"> И</w:t>
      </w:r>
      <w:r w:rsidRPr="00FD1D78">
        <w:rPr>
          <w:sz w:val="24"/>
        </w:rPr>
        <w:t xml:space="preserve">вана Рябова (настоящее имя  Иван </w:t>
      </w:r>
      <w:proofErr w:type="spellStart"/>
      <w:r w:rsidRPr="00FD1D78">
        <w:rPr>
          <w:sz w:val="24"/>
        </w:rPr>
        <w:t>Ермолаевич</w:t>
      </w:r>
      <w:proofErr w:type="spellEnd"/>
      <w:r w:rsidRPr="00FD1D78">
        <w:rPr>
          <w:sz w:val="24"/>
        </w:rPr>
        <w:t xml:space="preserve">  Седунов). Им предлагали за крупное  вознаграждение  провести эскадру к Архангельску. Русские отказались. Борисов, впрочем, рассказал  о строительстве  в устье Двины новой крепости, но ввел  шведов в заблуждение </w:t>
      </w:r>
      <w:r w:rsidRPr="00FD1D78">
        <w:rPr>
          <w:sz w:val="24"/>
        </w:rPr>
        <w:lastRenderedPageBreak/>
        <w:t>относительно ее боеспособности и точного расположения, сказав, что там мало людей и невысокие стены.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  <w:r w:rsidRPr="00FD1D78">
        <w:rPr>
          <w:sz w:val="24"/>
        </w:rPr>
        <w:t xml:space="preserve">На военном совете было решено  взять крепость, а потом идти на Архангельск. Для штурма крепости сформировали  передовой отряд, состоящий из шнявы, фрегата и галиота, на которых было 120 человек и 19 пушек. Корабли шли под нейтральными флагами, постоянно  промеряя глубину. Около 18-19  часов шведские  суда подошли к </w:t>
      </w:r>
      <w:proofErr w:type="spellStart"/>
      <w:r w:rsidRPr="00FD1D78">
        <w:rPr>
          <w:sz w:val="24"/>
        </w:rPr>
        <w:t>Новодвинской</w:t>
      </w:r>
      <w:proofErr w:type="spellEnd"/>
      <w:r w:rsidRPr="00FD1D78">
        <w:rPr>
          <w:sz w:val="24"/>
        </w:rPr>
        <w:t xml:space="preserve"> крепости. 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  <w:r w:rsidRPr="00FD1D78">
        <w:rPr>
          <w:sz w:val="24"/>
        </w:rPr>
        <w:t xml:space="preserve">К приходу шведов крепость хоть и не была построена,  на ее месте был построен мощный оборонительный узел, состоящий из большой батареи – недостроенного фляжного бастиона, вооруженной 10 пушками; батареи на </w:t>
      </w:r>
      <w:proofErr w:type="spellStart"/>
      <w:r w:rsidRPr="00FD1D78">
        <w:rPr>
          <w:sz w:val="24"/>
        </w:rPr>
        <w:t>Марковом</w:t>
      </w:r>
      <w:proofErr w:type="spellEnd"/>
      <w:r w:rsidRPr="00FD1D78">
        <w:rPr>
          <w:sz w:val="24"/>
        </w:rPr>
        <w:t xml:space="preserve"> острове, вооруженной  15 пушками; двумя малыми батареями, вооруженными 2 и 3 пушками. Кроме того, был возведен редут для укрытия пехоты и прикрытия позиции с севера, на случай высадки десанта  шведами на северной оконечности острова.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  <w:r w:rsidRPr="00FD1D78">
        <w:rPr>
          <w:sz w:val="24"/>
        </w:rPr>
        <w:t xml:space="preserve">Вероятно, около 20 часов для досмотра подошедших судов на карбасе выехал солдатский голова Григорий </w:t>
      </w:r>
      <w:proofErr w:type="spellStart"/>
      <w:r w:rsidRPr="00FD1D78">
        <w:rPr>
          <w:sz w:val="24"/>
        </w:rPr>
        <w:t>Животовский</w:t>
      </w:r>
      <w:proofErr w:type="spellEnd"/>
      <w:r w:rsidRPr="00FD1D78">
        <w:rPr>
          <w:sz w:val="24"/>
        </w:rPr>
        <w:t>, командир Холмогорского  гайдуцкого полка. Караул уже начал подниматься  на борт, но  один из солдат увидел замаскированные пушки и шведских солдат, прячущихся на палубе. Отчалив от борта шведского парусника, русский караул поспешил к берегу, чтобы предупредить о приходе неприятеля.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  <w:r w:rsidRPr="00FD1D78">
        <w:rPr>
          <w:sz w:val="24"/>
        </w:rPr>
        <w:t xml:space="preserve">Шведы, поняв, что разоблачены, подняли шведские военные флаги и бросились в погоню, но примерно в 500 метрах от Большой батареи, будущему Флажному  бастиону крепости, два корабля сели на мель  носом к крепости.   </w:t>
      </w:r>
    </w:p>
    <w:p w:rsidR="00765DAA" w:rsidRPr="00FD1D78" w:rsidRDefault="00765DAA" w:rsidP="009D36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D78">
        <w:rPr>
          <w:rFonts w:ascii="Times New Roman" w:hAnsi="Times New Roman" w:cs="Times New Roman"/>
          <w:sz w:val="24"/>
          <w:szCs w:val="24"/>
        </w:rPr>
        <w:t xml:space="preserve">Впоследствии выяснилось, что  такой </w:t>
      </w:r>
      <w:proofErr w:type="spellStart"/>
      <w:r w:rsidRPr="00FD1D78">
        <w:rPr>
          <w:rFonts w:ascii="Times New Roman" w:hAnsi="Times New Roman" w:cs="Times New Roman"/>
          <w:sz w:val="24"/>
          <w:szCs w:val="24"/>
        </w:rPr>
        <w:t>форватер</w:t>
      </w:r>
      <w:proofErr w:type="spellEnd"/>
      <w:r w:rsidRPr="00FD1D78">
        <w:rPr>
          <w:rFonts w:ascii="Times New Roman" w:hAnsi="Times New Roman" w:cs="Times New Roman"/>
          <w:sz w:val="24"/>
          <w:szCs w:val="24"/>
        </w:rPr>
        <w:t xml:space="preserve">  шведам сознательно указал Иван Рябов. Шведы в результате неправильного маневра сели на мель и  были расстреляны береговой артиллерией. В руки защитников крепости  попали</w:t>
      </w:r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  13 пушек,  200 ядер, 850 досок железных,  15 пудов свинца, 5 флагов.</w:t>
      </w:r>
      <w:r w:rsidR="00C544FC" w:rsidRPr="00FD1D78">
        <w:rPr>
          <w:rFonts w:ascii="Times New Roman" w:hAnsi="Times New Roman" w:cs="Times New Roman"/>
          <w:sz w:val="24"/>
          <w:szCs w:val="24"/>
        </w:rPr>
        <w:t xml:space="preserve"> </w:t>
      </w:r>
      <w:r w:rsidRPr="00FD1D78">
        <w:rPr>
          <w:rFonts w:ascii="Times New Roman" w:hAnsi="Times New Roman" w:cs="Times New Roman"/>
          <w:sz w:val="24"/>
          <w:szCs w:val="24"/>
        </w:rPr>
        <w:t>Судьба Ивана Рябова  такова: будучи раненым, он притворился мертвым  и</w:t>
      </w:r>
      <w:r w:rsidR="009D36A3">
        <w:rPr>
          <w:rFonts w:ascii="Times New Roman" w:hAnsi="Times New Roman" w:cs="Times New Roman"/>
          <w:sz w:val="24"/>
          <w:szCs w:val="24"/>
        </w:rPr>
        <w:t>,</w:t>
      </w:r>
      <w:r w:rsidRPr="00FD1D78">
        <w:rPr>
          <w:rFonts w:ascii="Times New Roman" w:hAnsi="Times New Roman" w:cs="Times New Roman"/>
          <w:sz w:val="24"/>
          <w:szCs w:val="24"/>
        </w:rPr>
        <w:t xml:space="preserve"> улучив момент, прыгнул за борт  и  добрался до своих. </w:t>
      </w:r>
      <w:r w:rsidRPr="00FD1D78">
        <w:rPr>
          <w:rFonts w:ascii="Times New Roman" w:eastAsia="Times New Roman" w:hAnsi="Times New Roman" w:cs="Times New Roman"/>
          <w:sz w:val="24"/>
          <w:szCs w:val="24"/>
        </w:rPr>
        <w:t>Осенью </w:t>
      </w:r>
      <w:hyperlink r:id="rId7" w:tooltip="Пётр I" w:history="1">
        <w:r w:rsidRPr="00FD1D78">
          <w:rPr>
            <w:rFonts w:ascii="Times New Roman" w:eastAsia="Times New Roman" w:hAnsi="Times New Roman" w:cs="Times New Roman"/>
            <w:sz w:val="24"/>
            <w:szCs w:val="24"/>
          </w:rPr>
          <w:t>Пётр I</w:t>
        </w:r>
      </w:hyperlink>
      <w:r w:rsidRPr="00FD1D78">
        <w:rPr>
          <w:rFonts w:ascii="Times New Roman" w:eastAsia="Times New Roman" w:hAnsi="Times New Roman" w:cs="Times New Roman"/>
          <w:sz w:val="24"/>
          <w:szCs w:val="24"/>
        </w:rPr>
        <w:t> приказал архангельскому воеводе князю </w:t>
      </w:r>
      <w:hyperlink r:id="rId8" w:tooltip="Прозоровский Алексей Петрович" w:history="1">
        <w:r w:rsidRPr="00FD1D78">
          <w:rPr>
            <w:rFonts w:ascii="Times New Roman" w:eastAsia="Times New Roman" w:hAnsi="Times New Roman" w:cs="Times New Roman"/>
            <w:sz w:val="24"/>
            <w:szCs w:val="24"/>
          </w:rPr>
          <w:t xml:space="preserve">Алексею </w:t>
        </w:r>
        <w:r w:rsidR="009D36A3">
          <w:rPr>
            <w:rFonts w:ascii="Times New Roman" w:eastAsia="Times New Roman" w:hAnsi="Times New Roman" w:cs="Times New Roman"/>
            <w:sz w:val="24"/>
            <w:szCs w:val="24"/>
          </w:rPr>
          <w:t>П</w:t>
        </w:r>
        <w:r w:rsidRPr="00FD1D78">
          <w:rPr>
            <w:rFonts w:ascii="Times New Roman" w:eastAsia="Times New Roman" w:hAnsi="Times New Roman" w:cs="Times New Roman"/>
            <w:sz w:val="24"/>
            <w:szCs w:val="24"/>
          </w:rPr>
          <w:t>розоровскому</w:t>
        </w:r>
      </w:hyperlink>
      <w:r w:rsidR="009D36A3">
        <w:rPr>
          <w:rFonts w:ascii="Times New Roman" w:eastAsia="Times New Roman" w:hAnsi="Times New Roman" w:cs="Times New Roman"/>
          <w:sz w:val="24"/>
          <w:szCs w:val="24"/>
        </w:rPr>
        <w:t>  наградить Рябова</w:t>
      </w:r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D36A3" w:rsidRPr="00FD1D78">
        <w:rPr>
          <w:rFonts w:ascii="Times New Roman" w:eastAsia="Times New Roman" w:hAnsi="Times New Roman" w:cs="Times New Roman"/>
          <w:sz w:val="24"/>
          <w:szCs w:val="24"/>
        </w:rPr>
        <w:t xml:space="preserve">и отправить </w:t>
      </w:r>
      <w:r w:rsidRPr="00FD1D78">
        <w:rPr>
          <w:rFonts w:ascii="Times New Roman" w:eastAsia="Times New Roman" w:hAnsi="Times New Roman" w:cs="Times New Roman"/>
          <w:sz w:val="24"/>
          <w:szCs w:val="24"/>
        </w:rPr>
        <w:t>его в Москву. Документальных свидетельств о дальнейшей судьбе Ивана Рябова нет.</w:t>
      </w:r>
      <w:r w:rsidRPr="00FD1D78">
        <w:rPr>
          <w:rFonts w:ascii="Times New Roman" w:hAnsi="Times New Roman" w:cs="Times New Roman"/>
          <w:sz w:val="24"/>
          <w:szCs w:val="24"/>
        </w:rPr>
        <w:t xml:space="preserve"> Товарищ Рябова  Борисов погиб.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sz w:val="24"/>
        </w:rPr>
      </w:pPr>
      <w:r w:rsidRPr="00FD1D78">
        <w:rPr>
          <w:sz w:val="24"/>
        </w:rPr>
        <w:t xml:space="preserve">  Шведы в течение нескольких недель  сжигали и разоряли прибрежные  земли </w:t>
      </w:r>
      <w:proofErr w:type="spellStart"/>
      <w:r w:rsidRPr="00FD1D78">
        <w:rPr>
          <w:sz w:val="24"/>
        </w:rPr>
        <w:t>Олонецкого</w:t>
      </w:r>
      <w:proofErr w:type="spellEnd"/>
      <w:r w:rsidRPr="00FD1D78">
        <w:rPr>
          <w:sz w:val="24"/>
        </w:rPr>
        <w:t xml:space="preserve"> уезда, соляные промыслы.  Здесь они встретили серьезное сопротивление не только русской армии, но и партизанских отрядов  карельских и русских крестьян и горожан.   Один из таких отрядов возглавлял  священник Иван Окулов. Отряд насчитывал более 1 тыс.  человек.   Он состоял из людей всяких чинов, добровольцев из пограничных  жителей.  Этот отряд пошел на шведский рубеж, разбил неприятельские заставы, побил до 400 шведов,  взял рейтарские знамена, барабаны, ружья, провиант.        </w:t>
      </w:r>
    </w:p>
    <w:p w:rsidR="00765DAA" w:rsidRPr="00C544FC" w:rsidRDefault="00C544FC" w:rsidP="00765DAA">
      <w:pPr>
        <w:pStyle w:val="a6"/>
        <w:spacing w:line="240" w:lineRule="auto"/>
        <w:ind w:firstLine="539"/>
        <w:rPr>
          <w:sz w:val="24"/>
        </w:rPr>
      </w:pPr>
      <w:proofErr w:type="spellStart"/>
      <w:r w:rsidRPr="00C544FC">
        <w:rPr>
          <w:sz w:val="24"/>
        </w:rPr>
        <w:t>Шутой</w:t>
      </w:r>
      <w:proofErr w:type="spellEnd"/>
      <w:r w:rsidRPr="00C544FC">
        <w:rPr>
          <w:sz w:val="24"/>
        </w:rPr>
        <w:t xml:space="preserve"> В. Е.  Северная война 1700 – 1721 гг. - М.: Просвещение, 1970. - С. 76</w:t>
      </w:r>
      <w:r>
        <w:rPr>
          <w:sz w:val="24"/>
        </w:rPr>
        <w:t>- 78</w:t>
      </w:r>
    </w:p>
    <w:p w:rsidR="00765DAA" w:rsidRPr="006A3939" w:rsidRDefault="00765DAA" w:rsidP="00765DAA">
      <w:pPr>
        <w:pStyle w:val="a6"/>
        <w:spacing w:line="240" w:lineRule="auto"/>
        <w:ind w:firstLine="539"/>
        <w:rPr>
          <w:b/>
          <w:sz w:val="24"/>
        </w:rPr>
      </w:pPr>
      <w:r w:rsidRPr="006A3939">
        <w:rPr>
          <w:b/>
          <w:sz w:val="24"/>
        </w:rPr>
        <w:t>Вопросы  к тексту:</w:t>
      </w:r>
    </w:p>
    <w:p w:rsidR="00765DAA" w:rsidRPr="00FD1D78" w:rsidRDefault="00765DAA" w:rsidP="00765DAA">
      <w:pPr>
        <w:pStyle w:val="a6"/>
        <w:numPr>
          <w:ilvl w:val="0"/>
          <w:numId w:val="1"/>
        </w:numPr>
        <w:spacing w:line="240" w:lineRule="auto"/>
        <w:ind w:left="0"/>
        <w:rPr>
          <w:sz w:val="24"/>
        </w:rPr>
      </w:pPr>
      <w:r w:rsidRPr="00FD1D78">
        <w:rPr>
          <w:sz w:val="24"/>
        </w:rPr>
        <w:t>На какие группы можно разделить  защитников  Поморья?</w:t>
      </w:r>
    </w:p>
    <w:p w:rsidR="00765DAA" w:rsidRPr="00FD1D78" w:rsidRDefault="00765DAA" w:rsidP="00765DAA">
      <w:pPr>
        <w:pStyle w:val="a6"/>
        <w:numPr>
          <w:ilvl w:val="0"/>
          <w:numId w:val="1"/>
        </w:numPr>
        <w:spacing w:line="240" w:lineRule="auto"/>
        <w:ind w:left="0"/>
        <w:rPr>
          <w:sz w:val="24"/>
        </w:rPr>
      </w:pPr>
      <w:r w:rsidRPr="00FD1D78">
        <w:rPr>
          <w:sz w:val="24"/>
        </w:rPr>
        <w:t>Какие  планы вынашивали  шведы?</w:t>
      </w:r>
    </w:p>
    <w:p w:rsidR="00765DAA" w:rsidRPr="00FD1D78" w:rsidRDefault="00765DAA" w:rsidP="00765DAA">
      <w:pPr>
        <w:pStyle w:val="a6"/>
        <w:numPr>
          <w:ilvl w:val="0"/>
          <w:numId w:val="1"/>
        </w:numPr>
        <w:spacing w:line="240" w:lineRule="auto"/>
        <w:ind w:left="0"/>
        <w:rPr>
          <w:sz w:val="24"/>
        </w:rPr>
      </w:pPr>
      <w:r w:rsidRPr="00FD1D78">
        <w:rPr>
          <w:sz w:val="24"/>
        </w:rPr>
        <w:t>Как подвиг Рябова и  Борисова помешал  осуществлению планов врага?</w:t>
      </w:r>
    </w:p>
    <w:p w:rsidR="00765DAA" w:rsidRPr="00FD1D78" w:rsidRDefault="00765DAA" w:rsidP="00765DAA">
      <w:pPr>
        <w:pStyle w:val="a6"/>
        <w:numPr>
          <w:ilvl w:val="0"/>
          <w:numId w:val="1"/>
        </w:numPr>
        <w:spacing w:line="240" w:lineRule="auto"/>
        <w:ind w:left="0"/>
        <w:rPr>
          <w:sz w:val="24"/>
        </w:rPr>
      </w:pPr>
      <w:r w:rsidRPr="00FD1D78">
        <w:rPr>
          <w:sz w:val="24"/>
        </w:rPr>
        <w:t>Какую роль  простые крестьяне – поморы сыграли в  Северной войне?</w:t>
      </w:r>
    </w:p>
    <w:p w:rsidR="00765DAA" w:rsidRDefault="00765DAA" w:rsidP="00765DAA">
      <w:pPr>
        <w:pStyle w:val="a6"/>
        <w:spacing w:line="240" w:lineRule="auto"/>
        <w:ind w:firstLine="539"/>
        <w:rPr>
          <w:b/>
          <w:sz w:val="24"/>
        </w:rPr>
      </w:pPr>
    </w:p>
    <w:p w:rsidR="00C544FC" w:rsidRDefault="00C544FC" w:rsidP="00765DAA">
      <w:pPr>
        <w:pStyle w:val="a6"/>
        <w:spacing w:line="240" w:lineRule="auto"/>
        <w:ind w:firstLine="539"/>
        <w:rPr>
          <w:b/>
          <w:sz w:val="24"/>
        </w:rPr>
      </w:pPr>
    </w:p>
    <w:p w:rsidR="00C544FC" w:rsidRDefault="00C544FC" w:rsidP="00765DAA">
      <w:pPr>
        <w:pStyle w:val="a6"/>
        <w:spacing w:line="240" w:lineRule="auto"/>
        <w:ind w:firstLine="539"/>
        <w:rPr>
          <w:b/>
          <w:sz w:val="24"/>
        </w:rPr>
      </w:pPr>
    </w:p>
    <w:p w:rsidR="00C544FC" w:rsidRDefault="00C544FC" w:rsidP="00765DAA">
      <w:pPr>
        <w:pStyle w:val="a6"/>
        <w:spacing w:line="240" w:lineRule="auto"/>
        <w:ind w:firstLine="539"/>
        <w:rPr>
          <w:b/>
          <w:sz w:val="24"/>
        </w:rPr>
      </w:pPr>
    </w:p>
    <w:p w:rsidR="00C544FC" w:rsidRDefault="00C544FC" w:rsidP="00765DAA">
      <w:pPr>
        <w:pStyle w:val="a6"/>
        <w:spacing w:line="240" w:lineRule="auto"/>
        <w:ind w:firstLine="539"/>
        <w:rPr>
          <w:b/>
          <w:sz w:val="24"/>
        </w:rPr>
      </w:pPr>
    </w:p>
    <w:p w:rsidR="00C544FC" w:rsidRDefault="00C544FC" w:rsidP="00765DAA">
      <w:pPr>
        <w:pStyle w:val="a6"/>
        <w:spacing w:line="240" w:lineRule="auto"/>
        <w:ind w:firstLine="539"/>
        <w:rPr>
          <w:b/>
          <w:sz w:val="24"/>
        </w:rPr>
      </w:pPr>
    </w:p>
    <w:p w:rsidR="00C544FC" w:rsidRDefault="00C544FC" w:rsidP="00765DAA">
      <w:pPr>
        <w:pStyle w:val="a6"/>
        <w:spacing w:line="240" w:lineRule="auto"/>
        <w:ind w:firstLine="539"/>
        <w:rPr>
          <w:b/>
          <w:sz w:val="24"/>
        </w:rPr>
      </w:pPr>
    </w:p>
    <w:p w:rsidR="00C544FC" w:rsidRDefault="00C544FC" w:rsidP="00765DAA">
      <w:pPr>
        <w:pStyle w:val="a6"/>
        <w:spacing w:line="240" w:lineRule="auto"/>
        <w:ind w:firstLine="539"/>
        <w:rPr>
          <w:b/>
          <w:sz w:val="24"/>
        </w:rPr>
      </w:pPr>
    </w:p>
    <w:p w:rsidR="00C544FC" w:rsidRDefault="00C544FC" w:rsidP="00765DAA">
      <w:pPr>
        <w:pStyle w:val="a6"/>
        <w:spacing w:line="240" w:lineRule="auto"/>
        <w:ind w:firstLine="539"/>
        <w:rPr>
          <w:b/>
          <w:sz w:val="24"/>
        </w:rPr>
      </w:pPr>
    </w:p>
    <w:p w:rsidR="00C544FC" w:rsidRDefault="00C544FC" w:rsidP="00765DAA">
      <w:pPr>
        <w:pStyle w:val="a6"/>
        <w:spacing w:line="240" w:lineRule="auto"/>
        <w:ind w:firstLine="539"/>
        <w:rPr>
          <w:b/>
          <w:sz w:val="24"/>
        </w:rPr>
      </w:pPr>
    </w:p>
    <w:p w:rsidR="00765DAA" w:rsidRPr="00FD1D78" w:rsidRDefault="00765DAA" w:rsidP="00765DAA">
      <w:pPr>
        <w:pStyle w:val="a6"/>
        <w:spacing w:line="240" w:lineRule="auto"/>
        <w:ind w:firstLine="539"/>
        <w:rPr>
          <w:b/>
          <w:sz w:val="24"/>
        </w:rPr>
      </w:pPr>
      <w:r>
        <w:rPr>
          <w:b/>
          <w:sz w:val="24"/>
        </w:rPr>
        <w:lastRenderedPageBreak/>
        <w:t>Текст № 4. О строительстве яхты «Святой Петр»</w:t>
      </w:r>
    </w:p>
    <w:p w:rsidR="00765DAA" w:rsidRPr="00FD1D78" w:rsidRDefault="00765DAA" w:rsidP="00765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Строили яхту вологодские и двинские плотники под руководством иноземцев - Питера Баса  и </w:t>
      </w:r>
      <w:proofErr w:type="spellStart"/>
      <w:r w:rsidRPr="00FD1D78">
        <w:rPr>
          <w:rFonts w:ascii="Times New Roman" w:eastAsia="Times New Roman" w:hAnsi="Times New Roman" w:cs="Times New Roman"/>
          <w:sz w:val="24"/>
          <w:szCs w:val="24"/>
        </w:rPr>
        <w:t>Гербранта</w:t>
      </w:r>
      <w:proofErr w:type="spell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D78">
        <w:rPr>
          <w:rFonts w:ascii="Times New Roman" w:eastAsia="Times New Roman" w:hAnsi="Times New Roman" w:cs="Times New Roman"/>
          <w:sz w:val="24"/>
          <w:szCs w:val="24"/>
        </w:rPr>
        <w:t>Янсена</w:t>
      </w:r>
      <w:proofErr w:type="spell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«Дерево, доски и брусья и другие лесные припасы, железо «</w:t>
      </w:r>
      <w:proofErr w:type="spellStart"/>
      <w:r w:rsidRPr="00FD1D78">
        <w:rPr>
          <w:rFonts w:ascii="Times New Roman" w:eastAsia="Times New Roman" w:hAnsi="Times New Roman" w:cs="Times New Roman"/>
          <w:sz w:val="24"/>
          <w:szCs w:val="24"/>
        </w:rPr>
        <w:t>заонежское</w:t>
      </w:r>
      <w:proofErr w:type="spell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», что было необходимо для яхты, взяли по цене </w:t>
      </w:r>
      <w:proofErr w:type="spellStart"/>
      <w:r w:rsidRPr="00FD1D78">
        <w:rPr>
          <w:rFonts w:ascii="Times New Roman" w:eastAsia="Times New Roman" w:hAnsi="Times New Roman" w:cs="Times New Roman"/>
          <w:sz w:val="24"/>
          <w:szCs w:val="24"/>
        </w:rPr>
        <w:t>пиловой</w:t>
      </w:r>
      <w:proofErr w:type="spell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мельницы у иноземца Корнила Иевлева». Веревки и канаты изготовили </w:t>
      </w:r>
      <w:proofErr w:type="spellStart"/>
      <w:r w:rsidRPr="00FD1D78">
        <w:rPr>
          <w:rFonts w:ascii="Times New Roman" w:eastAsia="Times New Roman" w:hAnsi="Times New Roman" w:cs="Times New Roman"/>
          <w:sz w:val="24"/>
          <w:szCs w:val="24"/>
        </w:rPr>
        <w:t>холмогорцы</w:t>
      </w:r>
      <w:proofErr w:type="spell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Иван </w:t>
      </w:r>
      <w:proofErr w:type="spellStart"/>
      <w:r w:rsidRPr="00FD1D78">
        <w:rPr>
          <w:rFonts w:ascii="Times New Roman" w:eastAsia="Times New Roman" w:hAnsi="Times New Roman" w:cs="Times New Roman"/>
          <w:sz w:val="24"/>
          <w:szCs w:val="24"/>
        </w:rPr>
        <w:t>Бусинов</w:t>
      </w:r>
      <w:proofErr w:type="spell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с товарищами. Кузнечные работы, в том числе и ковка якорей, были выполнены холмогорскими мастерами.  Роспись внутренних помещений на яхте сделали Афанасий </w:t>
      </w:r>
      <w:proofErr w:type="spellStart"/>
      <w:r w:rsidRPr="00FD1D78">
        <w:rPr>
          <w:rFonts w:ascii="Times New Roman" w:eastAsia="Times New Roman" w:hAnsi="Times New Roman" w:cs="Times New Roman"/>
          <w:sz w:val="24"/>
          <w:szCs w:val="24"/>
        </w:rPr>
        <w:t>Трухменский</w:t>
      </w:r>
      <w:proofErr w:type="spell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с сыном.   Строительство  корабля было организовано  на </w:t>
      </w:r>
      <w:proofErr w:type="spellStart"/>
      <w:r w:rsidRPr="00FD1D78">
        <w:rPr>
          <w:rFonts w:ascii="Times New Roman" w:eastAsia="Times New Roman" w:hAnsi="Times New Roman" w:cs="Times New Roman"/>
          <w:sz w:val="24"/>
          <w:szCs w:val="24"/>
        </w:rPr>
        <w:t>Моссеевом</w:t>
      </w:r>
      <w:proofErr w:type="spell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острове. Первенец получил название «Святой Петр».</w:t>
      </w:r>
    </w:p>
    <w:p w:rsidR="00765DAA" w:rsidRPr="00C544FC" w:rsidRDefault="00C544FC" w:rsidP="00765DAA">
      <w:pPr>
        <w:pStyle w:val="a6"/>
        <w:spacing w:line="240" w:lineRule="auto"/>
        <w:ind w:firstLine="539"/>
        <w:rPr>
          <w:b/>
          <w:sz w:val="24"/>
        </w:rPr>
      </w:pPr>
      <w:proofErr w:type="spellStart"/>
      <w:r w:rsidRPr="00C544FC">
        <w:rPr>
          <w:b/>
          <w:sz w:val="24"/>
        </w:rPr>
        <w:t>Соломбальская</w:t>
      </w:r>
      <w:proofErr w:type="spellEnd"/>
      <w:r w:rsidRPr="00C544FC">
        <w:rPr>
          <w:b/>
          <w:sz w:val="24"/>
        </w:rPr>
        <w:t xml:space="preserve"> верфь 1693-1862.-  Архангельск: Архангельский филиал Русского географического общества. 1993.- С. 7-8</w:t>
      </w:r>
    </w:p>
    <w:p w:rsidR="00765DAA" w:rsidRPr="006A3939" w:rsidRDefault="00765DAA" w:rsidP="00765DAA">
      <w:pPr>
        <w:pStyle w:val="a6"/>
        <w:spacing w:line="240" w:lineRule="auto"/>
        <w:ind w:firstLine="539"/>
        <w:rPr>
          <w:b/>
          <w:sz w:val="24"/>
        </w:rPr>
      </w:pPr>
      <w:r w:rsidRPr="006A3939">
        <w:rPr>
          <w:b/>
          <w:sz w:val="24"/>
        </w:rPr>
        <w:t>Вопросы к тексту:</w:t>
      </w:r>
    </w:p>
    <w:p w:rsidR="00765DAA" w:rsidRPr="00FD1D78" w:rsidRDefault="00765DAA" w:rsidP="00765DAA">
      <w:pPr>
        <w:pStyle w:val="a6"/>
        <w:numPr>
          <w:ilvl w:val="0"/>
          <w:numId w:val="2"/>
        </w:numPr>
        <w:spacing w:line="240" w:lineRule="auto"/>
        <w:ind w:left="0"/>
        <w:rPr>
          <w:sz w:val="24"/>
        </w:rPr>
      </w:pPr>
      <w:r w:rsidRPr="00FD1D78">
        <w:rPr>
          <w:sz w:val="24"/>
        </w:rPr>
        <w:t>Какие местные товары использовали для строительства  первого  корабля нового типа?</w:t>
      </w:r>
    </w:p>
    <w:p w:rsidR="00765DAA" w:rsidRPr="00FD1D78" w:rsidRDefault="00765DAA" w:rsidP="00765DAA">
      <w:pPr>
        <w:pStyle w:val="a6"/>
        <w:numPr>
          <w:ilvl w:val="0"/>
          <w:numId w:val="2"/>
        </w:numPr>
        <w:spacing w:line="240" w:lineRule="auto"/>
        <w:ind w:left="0"/>
        <w:rPr>
          <w:sz w:val="24"/>
        </w:rPr>
      </w:pPr>
      <w:r w:rsidRPr="00FD1D78">
        <w:rPr>
          <w:sz w:val="24"/>
        </w:rPr>
        <w:t xml:space="preserve">Труд каких  местных  мастеров </w:t>
      </w:r>
      <w:proofErr w:type="gramStart"/>
      <w:r w:rsidRPr="00FD1D78">
        <w:rPr>
          <w:sz w:val="24"/>
        </w:rPr>
        <w:t>-р</w:t>
      </w:r>
      <w:proofErr w:type="gramEnd"/>
      <w:r w:rsidRPr="00FD1D78">
        <w:rPr>
          <w:sz w:val="24"/>
        </w:rPr>
        <w:t>емесленников был использован?</w:t>
      </w:r>
    </w:p>
    <w:p w:rsidR="00765DAA" w:rsidRPr="00FD1D78" w:rsidRDefault="00765DAA" w:rsidP="00765DAA">
      <w:pPr>
        <w:pStyle w:val="a6"/>
        <w:numPr>
          <w:ilvl w:val="0"/>
          <w:numId w:val="2"/>
        </w:numPr>
        <w:spacing w:line="240" w:lineRule="auto"/>
        <w:ind w:left="0"/>
        <w:rPr>
          <w:sz w:val="24"/>
        </w:rPr>
      </w:pPr>
      <w:r w:rsidRPr="00FD1D78">
        <w:rPr>
          <w:sz w:val="24"/>
        </w:rPr>
        <w:t>Почему  строительством корабля  руководили иноземцы?</w:t>
      </w:r>
    </w:p>
    <w:p w:rsidR="00765DAA" w:rsidRPr="00FD1D78" w:rsidRDefault="00765DAA" w:rsidP="00765DAA">
      <w:pPr>
        <w:pStyle w:val="a6"/>
        <w:spacing w:line="240" w:lineRule="auto"/>
        <w:ind w:firstLine="539"/>
        <w:rPr>
          <w:b/>
          <w:sz w:val="24"/>
        </w:rPr>
      </w:pPr>
    </w:p>
    <w:p w:rsidR="00765DAA" w:rsidRPr="00FD1D78" w:rsidRDefault="00765DAA" w:rsidP="00765DAA">
      <w:pPr>
        <w:pStyle w:val="a6"/>
        <w:spacing w:line="240" w:lineRule="auto"/>
        <w:ind w:firstLine="539"/>
        <w:rPr>
          <w:b/>
          <w:sz w:val="24"/>
        </w:rPr>
      </w:pPr>
      <w:r w:rsidRPr="00FD1D78">
        <w:rPr>
          <w:b/>
          <w:sz w:val="24"/>
        </w:rPr>
        <w:t>Текст № 5. О деятельности частных верфей под Архангельском.</w:t>
      </w:r>
    </w:p>
    <w:p w:rsidR="00765DAA" w:rsidRPr="00FD1D78" w:rsidRDefault="00765DAA" w:rsidP="00765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12 февраля 1696 г. царь Петр </w:t>
      </w:r>
      <w:r w:rsidRPr="00FD1D7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 получил от купцов Бажениных челобитную на разрешение строительства судов.  В 1700 царь дал добро: «корабли и яхты строить иноземцами и русскими мастерами </w:t>
      </w:r>
      <w:proofErr w:type="spellStart"/>
      <w:r w:rsidRPr="00FD1D78">
        <w:rPr>
          <w:rFonts w:ascii="Times New Roman" w:eastAsia="Times New Roman" w:hAnsi="Times New Roman" w:cs="Times New Roman"/>
          <w:sz w:val="24"/>
          <w:szCs w:val="24"/>
        </w:rPr>
        <w:t>повольным</w:t>
      </w:r>
      <w:proofErr w:type="spell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наймом из своих пожитков». При верфи Баженины построили собственные мастерские: канатную, прядильную, парусную. В начале </w:t>
      </w:r>
      <w:r w:rsidRPr="00FD1D78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1D7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. они ежегодно закладывали по несколько  двухпалубных двухмачтовых </w:t>
      </w:r>
      <w:proofErr w:type="spellStart"/>
      <w:r w:rsidRPr="00FD1D78">
        <w:rPr>
          <w:rFonts w:ascii="Times New Roman" w:eastAsia="Times New Roman" w:hAnsi="Times New Roman" w:cs="Times New Roman"/>
          <w:sz w:val="24"/>
          <w:szCs w:val="24"/>
        </w:rPr>
        <w:t>гукоров</w:t>
      </w:r>
      <w:proofErr w:type="spell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. Строили они также флейты, </w:t>
      </w:r>
      <w:proofErr w:type="gramStart"/>
      <w:r w:rsidRPr="00FD1D78">
        <w:rPr>
          <w:rFonts w:ascii="Times New Roman" w:eastAsia="Times New Roman" w:hAnsi="Times New Roman" w:cs="Times New Roman"/>
          <w:sz w:val="24"/>
          <w:szCs w:val="24"/>
        </w:rPr>
        <w:t>пинки</w:t>
      </w:r>
      <w:proofErr w:type="gram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, галиоты,  и лихтеры, грузоподъемностью от 100 до 900 тонн. И хотя эти суда строились из сосны, они славились тщательностью отделки и хорошими мореходными качествами. </w:t>
      </w:r>
      <w:proofErr w:type="gramStart"/>
      <w:r w:rsidRPr="00FD1D78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кроме того, они были более дешевыми чем те, что строились в Англии и</w:t>
      </w:r>
      <w:r w:rsidRPr="00FD1D78">
        <w:rPr>
          <w:rFonts w:ascii="Times New Roman" w:hAnsi="Times New Roman" w:cs="Times New Roman"/>
          <w:sz w:val="24"/>
          <w:szCs w:val="24"/>
        </w:rPr>
        <w:t xml:space="preserve"> </w:t>
      </w:r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Голландии. </w:t>
      </w:r>
    </w:p>
    <w:p w:rsidR="00765DAA" w:rsidRDefault="00765DAA" w:rsidP="00765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Вслед за Бажениными  стали создавать верфи и другие купцы.  Одними из первых занялись судостроением на Северной Двине, Онеге и ее притоках </w:t>
      </w:r>
      <w:proofErr w:type="spellStart"/>
      <w:r w:rsidRPr="00FD1D78">
        <w:rPr>
          <w:rFonts w:ascii="Times New Roman" w:eastAsia="Times New Roman" w:hAnsi="Times New Roman" w:cs="Times New Roman"/>
          <w:sz w:val="24"/>
          <w:szCs w:val="24"/>
        </w:rPr>
        <w:t>Елизарий</w:t>
      </w:r>
      <w:proofErr w:type="spell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D78">
        <w:rPr>
          <w:rFonts w:ascii="Times New Roman" w:eastAsia="Times New Roman" w:hAnsi="Times New Roman" w:cs="Times New Roman"/>
          <w:sz w:val="24"/>
          <w:szCs w:val="24"/>
        </w:rPr>
        <w:t>Избрандт</w:t>
      </w:r>
      <w:proofErr w:type="spell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, Иван </w:t>
      </w:r>
      <w:proofErr w:type="spellStart"/>
      <w:r w:rsidRPr="00FD1D78">
        <w:rPr>
          <w:rFonts w:ascii="Times New Roman" w:eastAsia="Times New Roman" w:hAnsi="Times New Roman" w:cs="Times New Roman"/>
          <w:sz w:val="24"/>
          <w:szCs w:val="24"/>
        </w:rPr>
        <w:t>Стрежнев</w:t>
      </w:r>
      <w:proofErr w:type="spell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, Никита Крылов, Алексей Попов, Ральф Робинсон, Иван Амосов.  С середины </w:t>
      </w:r>
      <w:r w:rsidRPr="00FD1D78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D1D7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D1D7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D1D78">
        <w:rPr>
          <w:rFonts w:ascii="Times New Roman" w:eastAsia="Times New Roman" w:hAnsi="Times New Roman" w:cs="Times New Roman"/>
          <w:sz w:val="24"/>
          <w:szCs w:val="24"/>
        </w:rPr>
        <w:t xml:space="preserve"> своих судах постоянно торговали с заграницей шесть купеческих домов Архангельска, а в 80-х гг. их число насчитывалось –37.</w:t>
      </w:r>
    </w:p>
    <w:p w:rsidR="00765DAA" w:rsidRDefault="00765DAA" w:rsidP="00765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DAA" w:rsidRPr="006A3939" w:rsidRDefault="00765DAA" w:rsidP="00765D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939">
        <w:rPr>
          <w:rFonts w:ascii="Times New Roman" w:eastAsia="Times New Roman" w:hAnsi="Times New Roman" w:cs="Times New Roman"/>
          <w:b/>
          <w:sz w:val="24"/>
          <w:szCs w:val="24"/>
        </w:rPr>
        <w:t>Вопросы к тексту:</w:t>
      </w: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numPr>
          <w:ilvl w:val="0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>Какие новые виды    мастерских  появились в связи с ростом числа верфей?</w:t>
      </w:r>
    </w:p>
    <w:p w:rsidR="00765DAA" w:rsidRDefault="00765DAA" w:rsidP="00765DAA">
      <w:pPr>
        <w:pStyle w:val="a6"/>
        <w:numPr>
          <w:ilvl w:val="0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>Какие преимущества  имели корабли, построенные  на Севере?</w:t>
      </w:r>
    </w:p>
    <w:p w:rsidR="00765DAA" w:rsidRDefault="00765DAA" w:rsidP="00765DAA">
      <w:pPr>
        <w:pStyle w:val="a6"/>
        <w:numPr>
          <w:ilvl w:val="0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>Какие типы кораблей производились в Поморье на частных верфях?</w:t>
      </w:r>
      <w:r w:rsidRPr="00922266">
        <w:rPr>
          <w:sz w:val="24"/>
        </w:rPr>
        <w:t xml:space="preserve">     </w:t>
      </w: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539"/>
        <w:rPr>
          <w:sz w:val="24"/>
        </w:rPr>
      </w:pPr>
    </w:p>
    <w:p w:rsidR="00C544FC" w:rsidRDefault="00C544FC" w:rsidP="00765DAA">
      <w:pPr>
        <w:pStyle w:val="a6"/>
        <w:spacing w:line="240" w:lineRule="auto"/>
        <w:ind w:firstLine="539"/>
        <w:rPr>
          <w:sz w:val="24"/>
        </w:rPr>
      </w:pPr>
    </w:p>
    <w:p w:rsidR="008A4773" w:rsidRDefault="008A4773" w:rsidP="00765DAA">
      <w:pPr>
        <w:pStyle w:val="a6"/>
        <w:spacing w:line="240" w:lineRule="auto"/>
        <w:ind w:firstLine="539"/>
        <w:rPr>
          <w:b/>
          <w:sz w:val="24"/>
        </w:rPr>
      </w:pPr>
      <w:r>
        <w:rPr>
          <w:b/>
          <w:sz w:val="24"/>
        </w:rPr>
        <w:lastRenderedPageBreak/>
        <w:t>Приложение 3</w:t>
      </w:r>
    </w:p>
    <w:p w:rsidR="00765DAA" w:rsidRPr="00765DAA" w:rsidRDefault="00765DAA" w:rsidP="00765DAA">
      <w:pPr>
        <w:pStyle w:val="a6"/>
        <w:spacing w:line="240" w:lineRule="auto"/>
        <w:ind w:firstLine="539"/>
        <w:rPr>
          <w:b/>
          <w:sz w:val="24"/>
        </w:rPr>
      </w:pPr>
      <w:r w:rsidRPr="00765DAA">
        <w:rPr>
          <w:b/>
          <w:sz w:val="24"/>
        </w:rPr>
        <w:t>Анкета для рефлексии:</w:t>
      </w:r>
    </w:p>
    <w:p w:rsidR="00765DAA" w:rsidRPr="004308B3" w:rsidRDefault="00765DAA" w:rsidP="00765DAA">
      <w:pPr>
        <w:pStyle w:val="a6"/>
        <w:numPr>
          <w:ilvl w:val="0"/>
          <w:numId w:val="4"/>
        </w:numPr>
        <w:spacing w:line="240" w:lineRule="auto"/>
        <w:rPr>
          <w:b/>
          <w:sz w:val="24"/>
        </w:rPr>
      </w:pPr>
      <w:r>
        <w:rPr>
          <w:b/>
          <w:sz w:val="24"/>
        </w:rPr>
        <w:t>в</w:t>
      </w:r>
      <w:r w:rsidRPr="004308B3">
        <w:rPr>
          <w:b/>
          <w:sz w:val="24"/>
        </w:rPr>
        <w:t>опрос. Подготовка к обороне Поморья в годы Северной войны</w:t>
      </w:r>
    </w:p>
    <w:p w:rsidR="00765DAA" w:rsidRPr="003861F0" w:rsidRDefault="00765DAA" w:rsidP="00765DAA">
      <w:pPr>
        <w:pStyle w:val="a6"/>
        <w:spacing w:line="240" w:lineRule="auto"/>
        <w:ind w:left="539" w:firstLine="0"/>
        <w:rPr>
          <w:sz w:val="24"/>
        </w:rPr>
      </w:pPr>
      <w:r>
        <w:rPr>
          <w:sz w:val="24"/>
        </w:rPr>
        <w:t>Я  сегодня узнал (а) (нужное подчеркнуть):</w:t>
      </w:r>
    </w:p>
    <w:p w:rsidR="00765DAA" w:rsidRPr="004308B3" w:rsidRDefault="00765DAA" w:rsidP="00765DAA">
      <w:pPr>
        <w:pStyle w:val="a6"/>
        <w:spacing w:line="240" w:lineRule="auto"/>
        <w:ind w:left="539" w:firstLine="0"/>
        <w:rPr>
          <w:sz w:val="24"/>
        </w:rPr>
      </w:pPr>
      <w:r w:rsidRPr="004308B3">
        <w:rPr>
          <w:sz w:val="24"/>
        </w:rPr>
        <w:t>-</w:t>
      </w:r>
      <w:r>
        <w:rPr>
          <w:sz w:val="24"/>
        </w:rPr>
        <w:t>о способах, которыми  жители пытались защитить город</w:t>
      </w:r>
    </w:p>
    <w:p w:rsidR="00765DAA" w:rsidRDefault="00765DAA" w:rsidP="00765DAA">
      <w:pPr>
        <w:pStyle w:val="a6"/>
        <w:spacing w:line="240" w:lineRule="auto"/>
        <w:rPr>
          <w:sz w:val="24"/>
        </w:rPr>
      </w:pPr>
      <w:r>
        <w:rPr>
          <w:sz w:val="24"/>
        </w:rPr>
        <w:t xml:space="preserve">- о  строительстве </w:t>
      </w:r>
      <w:proofErr w:type="spellStart"/>
      <w:r>
        <w:rPr>
          <w:sz w:val="24"/>
        </w:rPr>
        <w:t>Новодвинской</w:t>
      </w:r>
      <w:proofErr w:type="spellEnd"/>
      <w:r>
        <w:rPr>
          <w:sz w:val="24"/>
        </w:rPr>
        <w:t xml:space="preserve"> крепости </w:t>
      </w:r>
    </w:p>
    <w:p w:rsidR="00765DAA" w:rsidRDefault="00765DAA" w:rsidP="00765DAA">
      <w:pPr>
        <w:pStyle w:val="a6"/>
        <w:spacing w:line="240" w:lineRule="auto"/>
        <w:rPr>
          <w:sz w:val="24"/>
        </w:rPr>
      </w:pPr>
      <w:r>
        <w:rPr>
          <w:sz w:val="24"/>
        </w:rPr>
        <w:t xml:space="preserve"> - о распоряжениях Петра </w:t>
      </w:r>
      <w:r>
        <w:rPr>
          <w:sz w:val="24"/>
          <w:lang w:val="en-US"/>
        </w:rPr>
        <w:t>I</w:t>
      </w:r>
      <w:r>
        <w:rPr>
          <w:sz w:val="24"/>
        </w:rPr>
        <w:t xml:space="preserve"> по защите города</w:t>
      </w:r>
    </w:p>
    <w:p w:rsidR="00765DAA" w:rsidRDefault="00765DAA" w:rsidP="00765DAA">
      <w:pPr>
        <w:pStyle w:val="a6"/>
        <w:spacing w:line="240" w:lineRule="auto"/>
        <w:rPr>
          <w:sz w:val="24"/>
        </w:rPr>
      </w:pPr>
    </w:p>
    <w:p w:rsidR="00765DAA" w:rsidRPr="003861F0" w:rsidRDefault="00765DAA" w:rsidP="00765DAA">
      <w:pPr>
        <w:pStyle w:val="a6"/>
        <w:spacing w:line="240" w:lineRule="auto"/>
        <w:rPr>
          <w:sz w:val="24"/>
        </w:rPr>
      </w:pPr>
      <w:r w:rsidRPr="003861F0">
        <w:rPr>
          <w:b/>
          <w:sz w:val="24"/>
        </w:rPr>
        <w:t>2 вопрос.</w:t>
      </w:r>
      <w:r>
        <w:rPr>
          <w:sz w:val="24"/>
        </w:rPr>
        <w:t xml:space="preserve"> </w:t>
      </w:r>
      <w:r>
        <w:rPr>
          <w:b/>
          <w:sz w:val="24"/>
        </w:rPr>
        <w:t>П</w:t>
      </w:r>
      <w:r w:rsidRPr="00850A51">
        <w:rPr>
          <w:b/>
          <w:sz w:val="24"/>
        </w:rPr>
        <w:t xml:space="preserve">оморы в борьбе с врагом  </w:t>
      </w:r>
    </w:p>
    <w:p w:rsidR="00765DAA" w:rsidRDefault="00765DAA" w:rsidP="00765DAA">
      <w:pPr>
        <w:pStyle w:val="a6"/>
        <w:spacing w:line="240" w:lineRule="auto"/>
        <w:ind w:left="539" w:firstLine="0"/>
        <w:rPr>
          <w:sz w:val="24"/>
        </w:rPr>
      </w:pPr>
      <w:r>
        <w:rPr>
          <w:sz w:val="24"/>
        </w:rPr>
        <w:t>Я  сегодня узнал (нужное подчеркнуть):</w:t>
      </w:r>
    </w:p>
    <w:p w:rsidR="00765DAA" w:rsidRDefault="00765DAA" w:rsidP="00765DAA">
      <w:pPr>
        <w:pStyle w:val="a6"/>
        <w:spacing w:line="240" w:lineRule="auto"/>
        <w:ind w:left="539" w:firstLine="0"/>
        <w:rPr>
          <w:sz w:val="24"/>
        </w:rPr>
      </w:pPr>
      <w:r>
        <w:rPr>
          <w:sz w:val="24"/>
        </w:rPr>
        <w:t xml:space="preserve">- о  подвиге Ивана Рябова </w:t>
      </w:r>
    </w:p>
    <w:p w:rsidR="00765DAA" w:rsidRDefault="00765DAA" w:rsidP="00765DAA">
      <w:pPr>
        <w:pStyle w:val="a6"/>
        <w:spacing w:line="240" w:lineRule="auto"/>
        <w:ind w:left="539" w:firstLine="0"/>
        <w:rPr>
          <w:sz w:val="24"/>
        </w:rPr>
      </w:pPr>
      <w:r>
        <w:rPr>
          <w:sz w:val="24"/>
        </w:rPr>
        <w:t>- о хитрых замыслов шведов захватить Архангельск</w:t>
      </w:r>
    </w:p>
    <w:p w:rsidR="00765DAA" w:rsidRDefault="00765DAA" w:rsidP="00765DAA">
      <w:pPr>
        <w:pStyle w:val="a6"/>
        <w:spacing w:line="240" w:lineRule="auto"/>
        <w:ind w:left="539" w:firstLine="0"/>
        <w:rPr>
          <w:sz w:val="24"/>
        </w:rPr>
      </w:pPr>
      <w:r>
        <w:rPr>
          <w:sz w:val="24"/>
        </w:rPr>
        <w:t>- о крестьянах партизанах, боровшихся со шведами</w:t>
      </w:r>
    </w:p>
    <w:p w:rsidR="00765DAA" w:rsidRDefault="00765DAA" w:rsidP="00765DAA">
      <w:pPr>
        <w:pStyle w:val="a6"/>
        <w:spacing w:line="240" w:lineRule="auto"/>
        <w:ind w:left="539" w:firstLine="0"/>
        <w:rPr>
          <w:sz w:val="24"/>
        </w:rPr>
      </w:pPr>
      <w:r>
        <w:rPr>
          <w:sz w:val="24"/>
        </w:rPr>
        <w:t>-о грабежах окрестностей, осуществлявшихся шведскими  войсками</w:t>
      </w:r>
    </w:p>
    <w:p w:rsidR="00765DAA" w:rsidRDefault="00765DAA" w:rsidP="00765DAA">
      <w:pPr>
        <w:pStyle w:val="a6"/>
        <w:spacing w:line="240" w:lineRule="auto"/>
        <w:ind w:left="539" w:firstLine="0"/>
        <w:rPr>
          <w:sz w:val="24"/>
        </w:rPr>
      </w:pPr>
    </w:p>
    <w:p w:rsidR="00765DAA" w:rsidRPr="003861F0" w:rsidRDefault="00765DAA" w:rsidP="00765DAA">
      <w:pPr>
        <w:pStyle w:val="a6"/>
        <w:spacing w:line="240" w:lineRule="auto"/>
        <w:ind w:firstLine="0"/>
        <w:rPr>
          <w:sz w:val="24"/>
        </w:rPr>
      </w:pPr>
      <w:r w:rsidRPr="003861F0">
        <w:rPr>
          <w:b/>
          <w:sz w:val="24"/>
        </w:rPr>
        <w:t>3 вопрос</w:t>
      </w:r>
      <w:r>
        <w:rPr>
          <w:sz w:val="24"/>
        </w:rPr>
        <w:t xml:space="preserve">: </w:t>
      </w:r>
      <w:r w:rsidRPr="008B320F">
        <w:rPr>
          <w:b/>
          <w:sz w:val="24"/>
        </w:rPr>
        <w:t>Строительство  флота</w:t>
      </w:r>
    </w:p>
    <w:p w:rsidR="00765DAA" w:rsidRDefault="00765DAA" w:rsidP="00765DAA">
      <w:pPr>
        <w:pStyle w:val="a6"/>
        <w:spacing w:line="240" w:lineRule="auto"/>
        <w:ind w:left="539" w:firstLine="0"/>
        <w:rPr>
          <w:sz w:val="24"/>
        </w:rPr>
      </w:pPr>
      <w:r>
        <w:rPr>
          <w:sz w:val="24"/>
        </w:rPr>
        <w:t>Я сегодня узнал (нужное подчеркнуть):</w:t>
      </w:r>
    </w:p>
    <w:p w:rsidR="00765DAA" w:rsidRDefault="00765DAA" w:rsidP="00765DAA">
      <w:pPr>
        <w:pStyle w:val="a6"/>
        <w:spacing w:line="240" w:lineRule="auto"/>
        <w:ind w:left="539" w:firstLine="0"/>
        <w:rPr>
          <w:sz w:val="24"/>
        </w:rPr>
      </w:pPr>
      <w:r>
        <w:rPr>
          <w:sz w:val="24"/>
        </w:rPr>
        <w:t xml:space="preserve">-инициатива по созданию флота принадлежит Петру </w:t>
      </w:r>
      <w:r>
        <w:rPr>
          <w:sz w:val="24"/>
          <w:lang w:val="en-US"/>
        </w:rPr>
        <w:t>I</w:t>
      </w:r>
    </w:p>
    <w:p w:rsidR="00765DAA" w:rsidRDefault="00765DAA" w:rsidP="00765DAA">
      <w:pPr>
        <w:pStyle w:val="a6"/>
        <w:spacing w:line="240" w:lineRule="auto"/>
        <w:rPr>
          <w:sz w:val="24"/>
        </w:rPr>
      </w:pPr>
      <w:r>
        <w:rPr>
          <w:sz w:val="24"/>
        </w:rPr>
        <w:t xml:space="preserve">- местные жители под руководством иностранных инженеров  строили  </w:t>
      </w:r>
    </w:p>
    <w:p w:rsidR="00765DAA" w:rsidRDefault="00765DAA" w:rsidP="00765DAA">
      <w:pPr>
        <w:pStyle w:val="a6"/>
        <w:spacing w:line="240" w:lineRule="auto"/>
        <w:rPr>
          <w:sz w:val="24"/>
        </w:rPr>
      </w:pPr>
      <w:r>
        <w:rPr>
          <w:sz w:val="24"/>
        </w:rPr>
        <w:t xml:space="preserve">   отличные военные корабли</w:t>
      </w:r>
    </w:p>
    <w:p w:rsidR="00765DAA" w:rsidRDefault="00765DAA" w:rsidP="00765DAA">
      <w:pPr>
        <w:pStyle w:val="a6"/>
        <w:spacing w:line="240" w:lineRule="auto"/>
        <w:rPr>
          <w:sz w:val="24"/>
        </w:rPr>
      </w:pPr>
      <w:r>
        <w:rPr>
          <w:sz w:val="24"/>
        </w:rPr>
        <w:t xml:space="preserve">-первая государственная верфь  была организована Петром Великим  в </w:t>
      </w:r>
      <w:proofErr w:type="spellStart"/>
      <w:r>
        <w:rPr>
          <w:sz w:val="24"/>
        </w:rPr>
        <w:t>Соломбале</w:t>
      </w:r>
      <w:proofErr w:type="spellEnd"/>
    </w:p>
    <w:p w:rsidR="00765DAA" w:rsidRDefault="00765DAA" w:rsidP="00765DAA">
      <w:pPr>
        <w:pStyle w:val="a6"/>
        <w:spacing w:line="240" w:lineRule="auto"/>
        <w:rPr>
          <w:sz w:val="24"/>
        </w:rPr>
      </w:pPr>
      <w:r>
        <w:rPr>
          <w:sz w:val="24"/>
        </w:rPr>
        <w:t>-первый военный корабль, построенный в Архангельске, назывался «Святой Петр»</w:t>
      </w:r>
    </w:p>
    <w:p w:rsidR="00765DAA" w:rsidRDefault="00765DAA" w:rsidP="00765DAA">
      <w:pPr>
        <w:pStyle w:val="a6"/>
        <w:spacing w:line="240" w:lineRule="auto"/>
        <w:rPr>
          <w:sz w:val="24"/>
        </w:rPr>
      </w:pPr>
      <w:r>
        <w:rPr>
          <w:sz w:val="24"/>
        </w:rPr>
        <w:t xml:space="preserve">-большую часть необходимых материалов для строительства кораблей брали </w:t>
      </w:r>
    </w:p>
    <w:p w:rsidR="00765DAA" w:rsidRDefault="00765DAA" w:rsidP="00765DAA">
      <w:pPr>
        <w:pStyle w:val="a6"/>
        <w:spacing w:line="240" w:lineRule="auto"/>
        <w:rPr>
          <w:sz w:val="24"/>
        </w:rPr>
      </w:pPr>
      <w:r>
        <w:rPr>
          <w:sz w:val="24"/>
        </w:rPr>
        <w:t xml:space="preserve">  в Поморье</w:t>
      </w:r>
    </w:p>
    <w:p w:rsidR="00765DAA" w:rsidRDefault="00765DAA" w:rsidP="00765DAA">
      <w:pPr>
        <w:pStyle w:val="a6"/>
        <w:spacing w:line="240" w:lineRule="auto"/>
        <w:ind w:firstLine="0"/>
        <w:rPr>
          <w:sz w:val="24"/>
        </w:rPr>
      </w:pPr>
    </w:p>
    <w:p w:rsidR="00765DAA" w:rsidRDefault="00765DAA" w:rsidP="00765DAA">
      <w:pPr>
        <w:pStyle w:val="a6"/>
        <w:spacing w:line="240" w:lineRule="auto"/>
        <w:ind w:firstLine="0"/>
        <w:rPr>
          <w:sz w:val="24"/>
        </w:rPr>
      </w:pPr>
      <w:r>
        <w:rPr>
          <w:sz w:val="24"/>
        </w:rPr>
        <w:t>Я сделал вывод: (написать)</w:t>
      </w:r>
    </w:p>
    <w:p w:rsidR="00765DAA" w:rsidRDefault="00765DAA" w:rsidP="00765DAA">
      <w:pPr>
        <w:pStyle w:val="a6"/>
        <w:spacing w:line="240" w:lineRule="auto"/>
        <w:ind w:firstLine="0"/>
        <w:rPr>
          <w:sz w:val="24"/>
        </w:rPr>
      </w:pPr>
    </w:p>
    <w:p w:rsidR="00C86115" w:rsidRDefault="00C86115"/>
    <w:sectPr w:rsidR="00C86115" w:rsidSect="00A0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CE3" w:rsidRDefault="00E13CE3" w:rsidP="00765DAA">
      <w:pPr>
        <w:spacing w:after="0" w:line="240" w:lineRule="auto"/>
      </w:pPr>
      <w:r>
        <w:separator/>
      </w:r>
    </w:p>
  </w:endnote>
  <w:endnote w:type="continuationSeparator" w:id="0">
    <w:p w:rsidR="00E13CE3" w:rsidRDefault="00E13CE3" w:rsidP="00765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CE3" w:rsidRDefault="00E13CE3" w:rsidP="00765DAA">
      <w:pPr>
        <w:spacing w:after="0" w:line="240" w:lineRule="auto"/>
      </w:pPr>
      <w:r>
        <w:separator/>
      </w:r>
    </w:p>
  </w:footnote>
  <w:footnote w:type="continuationSeparator" w:id="0">
    <w:p w:rsidR="00E13CE3" w:rsidRDefault="00E13CE3" w:rsidP="00765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AFC"/>
    <w:multiLevelType w:val="hybridMultilevel"/>
    <w:tmpl w:val="6AA6CE22"/>
    <w:lvl w:ilvl="0" w:tplc="C8667B1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07EA3F14"/>
    <w:multiLevelType w:val="hybridMultilevel"/>
    <w:tmpl w:val="8D2C70E4"/>
    <w:lvl w:ilvl="0" w:tplc="D4A670AA">
      <w:start w:val="1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2">
    <w:nsid w:val="416506B8"/>
    <w:multiLevelType w:val="hybridMultilevel"/>
    <w:tmpl w:val="7602C328"/>
    <w:lvl w:ilvl="0" w:tplc="5C30F60A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">
    <w:nsid w:val="7EE5641C"/>
    <w:multiLevelType w:val="hybridMultilevel"/>
    <w:tmpl w:val="2FAAE342"/>
    <w:lvl w:ilvl="0" w:tplc="15CC8032">
      <w:start w:val="1"/>
      <w:numFmt w:val="decimal"/>
      <w:lvlText w:val="%1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5DAA"/>
    <w:rsid w:val="001B44F8"/>
    <w:rsid w:val="0063007A"/>
    <w:rsid w:val="00765DAA"/>
    <w:rsid w:val="008A4773"/>
    <w:rsid w:val="009D36A3"/>
    <w:rsid w:val="00A0431D"/>
    <w:rsid w:val="00A439E2"/>
    <w:rsid w:val="00AE61BD"/>
    <w:rsid w:val="00C544FC"/>
    <w:rsid w:val="00C86115"/>
    <w:rsid w:val="00E1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765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65DA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semiHidden/>
    <w:rsid w:val="00765DAA"/>
    <w:rPr>
      <w:vertAlign w:val="superscript"/>
    </w:rPr>
  </w:style>
  <w:style w:type="paragraph" w:styleId="a6">
    <w:name w:val="Body Text Indent"/>
    <w:basedOn w:val="a"/>
    <w:link w:val="a7"/>
    <w:semiHidden/>
    <w:rsid w:val="00765DAA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765DA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0%B7%D0%BE%D1%80%D0%BE%D0%B2%D1%81%D0%BA%D0%B8%D0%B9_%D0%90%D0%BB%D0%B5%D0%BA%D1%81%D0%B5%D0%B9_%D0%9F%D0%B5%D1%82%D1%80%D0%BE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91%D1%82%D1%80_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Егор</cp:lastModifiedBy>
  <cp:revision>5</cp:revision>
  <cp:lastPrinted>2016-02-17T18:19:00Z</cp:lastPrinted>
  <dcterms:created xsi:type="dcterms:W3CDTF">2016-02-15T07:44:00Z</dcterms:created>
  <dcterms:modified xsi:type="dcterms:W3CDTF">2016-02-17T18:19:00Z</dcterms:modified>
</cp:coreProperties>
</file>