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762" w:rsidRPr="00E45ECB" w:rsidRDefault="00485762" w:rsidP="00485762">
      <w:pPr>
        <w:pStyle w:val="a3"/>
        <w:spacing w:before="0" w:beforeAutospacing="0" w:after="0" w:afterAutospacing="0"/>
        <w:rPr>
          <w:bCs/>
        </w:rPr>
      </w:pPr>
      <w:r w:rsidRPr="00E45ECB">
        <w:rPr>
          <w:bCs/>
        </w:rPr>
        <w:t xml:space="preserve">219-750-906 </w:t>
      </w:r>
      <w:proofErr w:type="spellStart"/>
      <w:r w:rsidRPr="00E45ECB">
        <w:rPr>
          <w:bCs/>
        </w:rPr>
        <w:t>Отт</w:t>
      </w:r>
      <w:proofErr w:type="spellEnd"/>
      <w:r w:rsidRPr="00E45ECB">
        <w:rPr>
          <w:bCs/>
        </w:rPr>
        <w:t xml:space="preserve"> Н.Т.</w:t>
      </w:r>
    </w:p>
    <w:p w:rsidR="00B5397B" w:rsidRPr="00E45ECB" w:rsidRDefault="00B5397B" w:rsidP="00B5397B">
      <w:pPr>
        <w:pStyle w:val="a3"/>
        <w:jc w:val="center"/>
      </w:pPr>
      <w:r w:rsidRPr="00E45ECB">
        <w:rPr>
          <w:bCs/>
        </w:rPr>
        <w:t xml:space="preserve">Урок №3 </w:t>
      </w:r>
      <w:r w:rsidRPr="00E45ECB">
        <w:t xml:space="preserve">Создание связей в многотабличной БД в СУБД </w:t>
      </w:r>
      <w:proofErr w:type="spellStart"/>
      <w:r w:rsidRPr="00E45ECB">
        <w:t>Access</w:t>
      </w:r>
      <w:proofErr w:type="spellEnd"/>
    </w:p>
    <w:p w:rsidR="00B5397B" w:rsidRPr="00E45ECB" w:rsidRDefault="00B5397B" w:rsidP="00B5397B">
      <w:pPr>
        <w:pStyle w:val="a3"/>
        <w:spacing w:before="0" w:beforeAutospacing="0" w:after="0" w:afterAutospacing="0"/>
      </w:pPr>
      <w:r w:rsidRPr="00E45ECB">
        <w:rPr>
          <w:bCs/>
        </w:rPr>
        <w:t>Цель урока:</w:t>
      </w:r>
      <w:r w:rsidRPr="00E45ECB">
        <w:t xml:space="preserve"> создание связей в многотабличной БД </w:t>
      </w:r>
    </w:p>
    <w:p w:rsidR="00B5397B" w:rsidRPr="00E45ECB" w:rsidRDefault="00B5397B" w:rsidP="00B5397B">
      <w:pPr>
        <w:widowControl w:val="0"/>
        <w:autoSpaceDE w:val="0"/>
        <w:autoSpaceDN w:val="0"/>
        <w:adjustRightInd w:val="0"/>
        <w:rPr>
          <w:rFonts w:ascii="Times New Roman" w:hAnsi="Times New Roman" w:cs="Times New Roman"/>
          <w:bCs/>
          <w:i/>
          <w:iCs/>
          <w:sz w:val="24"/>
          <w:szCs w:val="24"/>
          <w:u w:val="single"/>
        </w:rPr>
      </w:pPr>
      <w:r w:rsidRPr="00E45ECB">
        <w:rPr>
          <w:rFonts w:ascii="Times New Roman" w:hAnsi="Times New Roman" w:cs="Times New Roman"/>
          <w:sz w:val="24"/>
          <w:szCs w:val="24"/>
        </w:rPr>
        <w:t>Тип урока: Урок закрепления изучаемого материала</w:t>
      </w:r>
    </w:p>
    <w:p w:rsidR="00B5397B" w:rsidRPr="00E45ECB" w:rsidRDefault="00B5397B" w:rsidP="00B5397B">
      <w:pPr>
        <w:pStyle w:val="a3"/>
        <w:spacing w:before="0" w:beforeAutospacing="0" w:after="0" w:afterAutospacing="0"/>
      </w:pPr>
      <w:r w:rsidRPr="00E45ECB">
        <w:rPr>
          <w:bCs/>
        </w:rPr>
        <w:t xml:space="preserve">Вид урока: </w:t>
      </w:r>
      <w:r w:rsidRPr="00E45ECB">
        <w:t>комбинированный.</w:t>
      </w:r>
    </w:p>
    <w:p w:rsidR="00B5397B" w:rsidRPr="00E45ECB" w:rsidRDefault="00B5397B" w:rsidP="00B5397B">
      <w:pPr>
        <w:pStyle w:val="a3"/>
        <w:spacing w:before="0" w:beforeAutospacing="0" w:after="0" w:afterAutospacing="0"/>
      </w:pPr>
      <w:r w:rsidRPr="00E45ECB">
        <w:rPr>
          <w:bCs/>
        </w:rPr>
        <w:t>Формы работы:</w:t>
      </w:r>
      <w:r w:rsidRPr="00E45ECB">
        <w:t xml:space="preserve"> </w:t>
      </w:r>
    </w:p>
    <w:p w:rsidR="00B5397B" w:rsidRPr="00E45ECB" w:rsidRDefault="00B5397B" w:rsidP="00B5397B">
      <w:pPr>
        <w:numPr>
          <w:ilvl w:val="0"/>
          <w:numId w:val="1"/>
        </w:numPr>
        <w:spacing w:after="0" w:line="240" w:lineRule="auto"/>
        <w:rPr>
          <w:rFonts w:ascii="Times New Roman" w:hAnsi="Times New Roman" w:cs="Times New Roman"/>
          <w:sz w:val="24"/>
          <w:szCs w:val="24"/>
        </w:rPr>
      </w:pPr>
      <w:r w:rsidRPr="00E45ECB">
        <w:rPr>
          <w:rFonts w:ascii="Times New Roman" w:hAnsi="Times New Roman" w:cs="Times New Roman"/>
          <w:sz w:val="24"/>
          <w:szCs w:val="24"/>
        </w:rPr>
        <w:t xml:space="preserve">Проверка </w:t>
      </w:r>
      <w:proofErr w:type="spellStart"/>
      <w:r w:rsidRPr="00E45ECB">
        <w:rPr>
          <w:rFonts w:ascii="Times New Roman" w:hAnsi="Times New Roman" w:cs="Times New Roman"/>
          <w:sz w:val="24"/>
          <w:szCs w:val="24"/>
        </w:rPr>
        <w:t>д</w:t>
      </w:r>
      <w:proofErr w:type="spellEnd"/>
      <w:r w:rsidRPr="00E45ECB">
        <w:rPr>
          <w:rFonts w:ascii="Times New Roman" w:hAnsi="Times New Roman" w:cs="Times New Roman"/>
          <w:sz w:val="24"/>
          <w:szCs w:val="24"/>
        </w:rPr>
        <w:t>/</w:t>
      </w:r>
      <w:proofErr w:type="spellStart"/>
      <w:r w:rsidRPr="00E45ECB">
        <w:rPr>
          <w:rFonts w:ascii="Times New Roman" w:hAnsi="Times New Roman" w:cs="Times New Roman"/>
          <w:sz w:val="24"/>
          <w:szCs w:val="24"/>
        </w:rPr>
        <w:t>з</w:t>
      </w:r>
      <w:proofErr w:type="spellEnd"/>
      <w:r w:rsidRPr="00E45ECB">
        <w:rPr>
          <w:rFonts w:ascii="Times New Roman" w:hAnsi="Times New Roman" w:cs="Times New Roman"/>
          <w:sz w:val="24"/>
          <w:szCs w:val="24"/>
        </w:rPr>
        <w:t xml:space="preserve"> и выставление оценок</w:t>
      </w:r>
    </w:p>
    <w:p w:rsidR="00B5397B" w:rsidRPr="00E45ECB" w:rsidRDefault="00B5397B" w:rsidP="00B5397B">
      <w:pPr>
        <w:numPr>
          <w:ilvl w:val="0"/>
          <w:numId w:val="1"/>
        </w:numPr>
        <w:spacing w:after="0" w:line="240" w:lineRule="auto"/>
        <w:rPr>
          <w:rFonts w:ascii="Times New Roman" w:hAnsi="Times New Roman" w:cs="Times New Roman"/>
          <w:sz w:val="24"/>
          <w:szCs w:val="24"/>
        </w:rPr>
      </w:pPr>
      <w:r w:rsidRPr="00E45ECB">
        <w:rPr>
          <w:rFonts w:ascii="Times New Roman" w:hAnsi="Times New Roman" w:cs="Times New Roman"/>
          <w:sz w:val="24"/>
          <w:szCs w:val="24"/>
        </w:rPr>
        <w:t>Опрос по закреплению нового материала – Тестовая работа №2 (письменно)</w:t>
      </w:r>
    </w:p>
    <w:p w:rsidR="00B5397B" w:rsidRPr="00E45ECB" w:rsidRDefault="00B5397B" w:rsidP="00B5397B">
      <w:pPr>
        <w:numPr>
          <w:ilvl w:val="0"/>
          <w:numId w:val="1"/>
        </w:numPr>
        <w:spacing w:after="0" w:line="240" w:lineRule="auto"/>
        <w:rPr>
          <w:rFonts w:ascii="Times New Roman" w:hAnsi="Times New Roman" w:cs="Times New Roman"/>
          <w:sz w:val="24"/>
          <w:szCs w:val="24"/>
        </w:rPr>
      </w:pPr>
      <w:r w:rsidRPr="00E45ECB">
        <w:rPr>
          <w:rFonts w:ascii="Times New Roman" w:hAnsi="Times New Roman" w:cs="Times New Roman"/>
          <w:sz w:val="24"/>
          <w:szCs w:val="24"/>
        </w:rPr>
        <w:t xml:space="preserve">Практическая работа – индивидуальная работа. </w:t>
      </w:r>
    </w:p>
    <w:p w:rsidR="00B5397B" w:rsidRPr="00E45ECB" w:rsidRDefault="00B5397B" w:rsidP="00B5397B">
      <w:pPr>
        <w:pStyle w:val="a3"/>
        <w:spacing w:before="0" w:beforeAutospacing="0" w:after="0" w:afterAutospacing="0"/>
      </w:pPr>
      <w:r w:rsidRPr="00E45ECB">
        <w:rPr>
          <w:bCs/>
        </w:rPr>
        <w:t>Оборудование:</w:t>
      </w:r>
      <w:r w:rsidRPr="00E45ECB">
        <w:t xml:space="preserve"> </w:t>
      </w:r>
    </w:p>
    <w:p w:rsidR="00B5397B" w:rsidRPr="00E45ECB" w:rsidRDefault="00B5397B" w:rsidP="00B5397B">
      <w:pPr>
        <w:numPr>
          <w:ilvl w:val="0"/>
          <w:numId w:val="2"/>
        </w:numPr>
        <w:spacing w:after="0" w:line="240" w:lineRule="auto"/>
        <w:rPr>
          <w:rFonts w:ascii="Times New Roman" w:hAnsi="Times New Roman" w:cs="Times New Roman"/>
          <w:sz w:val="24"/>
          <w:szCs w:val="24"/>
        </w:rPr>
      </w:pPr>
      <w:r w:rsidRPr="00E45ECB">
        <w:rPr>
          <w:rFonts w:ascii="Times New Roman" w:hAnsi="Times New Roman" w:cs="Times New Roman"/>
          <w:sz w:val="24"/>
          <w:szCs w:val="24"/>
        </w:rPr>
        <w:t xml:space="preserve">Листы с тестовыми вопросами по теме «Базы данных» (по количеству учащихся); </w:t>
      </w:r>
    </w:p>
    <w:p w:rsidR="00B5397B" w:rsidRPr="00E45ECB" w:rsidRDefault="00B5397B" w:rsidP="00B5397B">
      <w:pPr>
        <w:numPr>
          <w:ilvl w:val="0"/>
          <w:numId w:val="2"/>
        </w:numPr>
        <w:spacing w:after="0" w:line="240" w:lineRule="auto"/>
        <w:rPr>
          <w:rFonts w:ascii="Times New Roman" w:hAnsi="Times New Roman" w:cs="Times New Roman"/>
          <w:sz w:val="24"/>
          <w:szCs w:val="24"/>
        </w:rPr>
      </w:pPr>
      <w:r w:rsidRPr="00E45ECB">
        <w:rPr>
          <w:rFonts w:ascii="Times New Roman" w:hAnsi="Times New Roman" w:cs="Times New Roman"/>
          <w:sz w:val="24"/>
          <w:szCs w:val="24"/>
        </w:rPr>
        <w:t xml:space="preserve">Программное обеспечение: СУБД </w:t>
      </w:r>
      <w:proofErr w:type="spellStart"/>
      <w:r w:rsidRPr="00E45ECB">
        <w:rPr>
          <w:rFonts w:ascii="Times New Roman" w:hAnsi="Times New Roman" w:cs="Times New Roman"/>
          <w:sz w:val="24"/>
          <w:szCs w:val="24"/>
        </w:rPr>
        <w:t>Microsoft</w:t>
      </w:r>
      <w:proofErr w:type="spellEnd"/>
      <w:r w:rsidRPr="00E45ECB">
        <w:rPr>
          <w:rFonts w:ascii="Times New Roman" w:hAnsi="Times New Roman" w:cs="Times New Roman"/>
          <w:sz w:val="24"/>
          <w:szCs w:val="24"/>
        </w:rPr>
        <w:t xml:space="preserve"> </w:t>
      </w:r>
      <w:proofErr w:type="spellStart"/>
      <w:r w:rsidRPr="00E45ECB">
        <w:rPr>
          <w:rFonts w:ascii="Times New Roman" w:hAnsi="Times New Roman" w:cs="Times New Roman"/>
          <w:sz w:val="24"/>
          <w:szCs w:val="24"/>
        </w:rPr>
        <w:t>Access</w:t>
      </w:r>
      <w:proofErr w:type="spellEnd"/>
      <w:r w:rsidRPr="00E45ECB">
        <w:rPr>
          <w:rFonts w:ascii="Times New Roman" w:hAnsi="Times New Roman" w:cs="Times New Roman"/>
          <w:sz w:val="24"/>
          <w:szCs w:val="24"/>
        </w:rPr>
        <w:t xml:space="preserve">. </w:t>
      </w:r>
    </w:p>
    <w:p w:rsidR="00B5397B" w:rsidRPr="00E45ECB" w:rsidRDefault="00B5397B" w:rsidP="00B5397B">
      <w:pPr>
        <w:pStyle w:val="a3"/>
        <w:jc w:val="center"/>
      </w:pPr>
      <w:r w:rsidRPr="00E45ECB">
        <w:t>ХОД УРОКА</w:t>
      </w:r>
    </w:p>
    <w:p w:rsidR="00B5397B" w:rsidRPr="00E45ECB" w:rsidRDefault="00B5397B" w:rsidP="00B5397B">
      <w:pPr>
        <w:pStyle w:val="a3"/>
      </w:pPr>
      <w:r w:rsidRPr="00E45ECB">
        <w:rPr>
          <w:bCs/>
        </w:rPr>
        <w:t>I. Организационный момент</w:t>
      </w:r>
      <w:r w:rsidRPr="00E45ECB">
        <w:t xml:space="preserve">. </w:t>
      </w:r>
      <w:r w:rsidRPr="00E45ECB">
        <w:rPr>
          <w:rStyle w:val="a4"/>
        </w:rPr>
        <w:t>Приветствие учащихся.</w:t>
      </w:r>
    </w:p>
    <w:p w:rsidR="00B5397B" w:rsidRPr="00E45ECB" w:rsidRDefault="00B5397B" w:rsidP="00B5397B">
      <w:pPr>
        <w:pStyle w:val="a3"/>
      </w:pPr>
      <w:r w:rsidRPr="00E45ECB">
        <w:rPr>
          <w:bCs/>
          <w:lang w:val="en-US"/>
        </w:rPr>
        <w:t>II</w:t>
      </w:r>
      <w:r w:rsidRPr="00E45ECB">
        <w:rPr>
          <w:bCs/>
        </w:rPr>
        <w:t>. Актуализация деятельности учащихся.</w:t>
      </w:r>
    </w:p>
    <w:p w:rsidR="00B5397B" w:rsidRPr="00E45ECB" w:rsidRDefault="00B5397B" w:rsidP="00B5397B">
      <w:pPr>
        <w:rPr>
          <w:rFonts w:ascii="Times New Roman" w:hAnsi="Times New Roman" w:cs="Times New Roman"/>
          <w:sz w:val="24"/>
          <w:szCs w:val="24"/>
        </w:rPr>
      </w:pPr>
      <w:r w:rsidRPr="00E45ECB">
        <w:rPr>
          <w:rFonts w:ascii="Times New Roman" w:hAnsi="Times New Roman" w:cs="Times New Roman"/>
          <w:sz w:val="24"/>
          <w:szCs w:val="24"/>
        </w:rPr>
        <w:t>Разгадайте ребусы:</w:t>
      </w:r>
    </w:p>
    <w:p w:rsidR="00B5397B" w:rsidRPr="00E45ECB" w:rsidRDefault="00CF09B7" w:rsidP="00B5397B">
      <w:pPr>
        <w:rPr>
          <w:rFonts w:ascii="Times New Roman" w:hAnsi="Times New Roman" w:cs="Times New Roman"/>
          <w:color w:val="0000FF"/>
          <w:sz w:val="24"/>
          <w:szCs w:val="24"/>
        </w:rPr>
      </w:pPr>
      <w:r w:rsidRPr="00E45ECB">
        <w:rPr>
          <w:rFonts w:ascii="Times New Roman" w:hAnsi="Times New Roman" w:cs="Times New Roman"/>
          <w:noProof/>
          <w:sz w:val="24"/>
          <w:szCs w:val="24"/>
        </w:rPr>
        <w:pict>
          <v:group id="_x0000_s1028" style="position:absolute;margin-left:222.3pt;margin-top:104.25pt;width:171pt;height:126pt;z-index:251662336" coordorigin="57,179" coordsize="15984,11365">
            <v:shapetype id="_x0000_t202" coordsize="21600,21600" o:spt="202" path="m,l,21600r21600,l21600,xe">
              <v:stroke joinstyle="miter"/>
              <v:path gradientshapeok="t" o:connecttype="rect"/>
            </v:shapetype>
            <v:shape id="_x0000_s1029" type="#_x0000_t202" style="position:absolute;left:57;top:179;width:12732;height:11365" stroked="f">
              <v:textbox style="mso-next-textbox:#_x0000_s1029">
                <w:txbxContent>
                  <w:p w:rsidR="00B5397B" w:rsidRDefault="00B5397B" w:rsidP="00B5397B">
                    <w:pPr>
                      <w:jc w:val="right"/>
                      <w:rPr>
                        <w:noProof/>
                        <w:sz w:val="200"/>
                        <w:szCs w:val="200"/>
                      </w:rPr>
                    </w:pPr>
                    <w:proofErr w:type="spellStart"/>
                    <w:r>
                      <w:rPr>
                        <w:rFonts w:ascii="Monotype Corsiva" w:hAnsi="Monotype Corsiva"/>
                        <w:sz w:val="200"/>
                        <w:szCs w:val="200"/>
                      </w:rPr>
                      <w:t>лю</w:t>
                    </w:r>
                    <w:proofErr w:type="spellEnd"/>
                  </w:p>
                </w:txbxContent>
              </v:textbox>
            </v:shape>
            <v:group id="_x0000_s1030" style="position:absolute;left:12834;top:2519;width:3207;height:5760" coordorigin="13014,3419" coordsize="3207,5760">
              <v:shape id="_x0000_s1031" type="#_x0000_t202" style="position:absolute;left:13374;top:3419;width:2847;height:3747">
                <v:textbox style="mso-next-textbox:#_x0000_s1031">
                  <w:txbxContent>
                    <w:p w:rsidR="00B5397B" w:rsidRDefault="00B5397B" w:rsidP="00B5397B">
                      <w:pPr>
                        <w:rPr>
                          <w:rFonts w:ascii="Monotype Corsiva" w:hAnsi="Monotype Corsiva"/>
                          <w:sz w:val="60"/>
                          <w:szCs w:val="60"/>
                        </w:rPr>
                      </w:pPr>
                      <w:r>
                        <w:rPr>
                          <w:rFonts w:ascii="Monotype Corsiva" w:hAnsi="Monotype Corsiva"/>
                          <w:sz w:val="60"/>
                          <w:szCs w:val="60"/>
                        </w:rPr>
                        <w:t>ч</w:t>
                      </w:r>
                    </w:p>
                  </w:txbxContent>
                </v:textbox>
              </v:shape>
              <v:line id="_x0000_s1032" style="position:absolute;flip:x" from="13914,7199" to="14274,9179" strokeweight="3pt"/>
              <v:line id="_x0000_s1033" style="position:absolute;flip:x y" from="13014,8999" to="13914,9179" strokeweight="3pt"/>
              <v:line id="_x0000_s1034" style="position:absolute" from="15534,7199" to="15534,9179" strokeweight="3pt"/>
              <v:line id="_x0000_s1035" style="position:absolute;flip:x" from="14814,9179" to="15534,9179" strokeweight="3pt"/>
            </v:group>
          </v:group>
        </w:pict>
      </w:r>
      <w:r w:rsidR="00B5397B" w:rsidRPr="00E45ECB">
        <w:rPr>
          <w:rFonts w:ascii="Times New Roman" w:hAnsi="Times New Roman" w:cs="Times New Roman"/>
          <w:noProof/>
          <w:color w:val="0000FF"/>
          <w:sz w:val="24"/>
          <w:szCs w:val="24"/>
        </w:rPr>
        <w:drawing>
          <wp:anchor distT="0" distB="0" distL="114300" distR="114300" simplePos="0" relativeHeight="251660288" behindDoc="1" locked="0" layoutInCell="1" allowOverlap="1">
            <wp:simplePos x="0" y="0"/>
            <wp:positionH relativeFrom="column">
              <wp:posOffset>342900</wp:posOffset>
            </wp:positionH>
            <wp:positionV relativeFrom="paragraph">
              <wp:posOffset>595630</wp:posOffset>
            </wp:positionV>
            <wp:extent cx="1065530" cy="455295"/>
            <wp:effectExtent l="19050" t="0" r="127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65530" cy="455295"/>
                    </a:xfrm>
                    <a:prstGeom prst="rect">
                      <a:avLst/>
                    </a:prstGeom>
                    <a:noFill/>
                    <a:ln w="9525">
                      <a:noFill/>
                      <a:miter lim="800000"/>
                      <a:headEnd/>
                      <a:tailEnd/>
                    </a:ln>
                  </pic:spPr>
                </pic:pic>
              </a:graphicData>
            </a:graphic>
          </wp:anchor>
        </w:drawing>
      </w:r>
      <w:proofErr w:type="gramStart"/>
      <w:r w:rsidR="00B5397B" w:rsidRPr="00E45ECB">
        <w:rPr>
          <w:rFonts w:ascii="Times New Roman" w:hAnsi="Times New Roman" w:cs="Times New Roman"/>
          <w:color w:val="0000FF"/>
          <w:sz w:val="24"/>
          <w:szCs w:val="24"/>
        </w:rPr>
        <w:t>П</w:t>
      </w:r>
      <w:proofErr w:type="gramEnd"/>
      <w:r w:rsidR="00B5397B" w:rsidRPr="00E45ECB">
        <w:rPr>
          <w:rFonts w:ascii="Times New Roman" w:hAnsi="Times New Roman" w:cs="Times New Roman"/>
          <w:color w:val="0000FF"/>
          <w:sz w:val="24"/>
          <w:szCs w:val="24"/>
        </w:rPr>
        <w:t xml:space="preserve">≈3,14                            </w:t>
      </w:r>
    </w:p>
    <w:p w:rsidR="00B5397B" w:rsidRPr="00E45ECB" w:rsidRDefault="00B5397B" w:rsidP="00B5397B">
      <w:pPr>
        <w:rPr>
          <w:rFonts w:ascii="Times New Roman" w:hAnsi="Times New Roman" w:cs="Times New Roman"/>
          <w:color w:val="0000FF"/>
          <w:sz w:val="24"/>
          <w:szCs w:val="24"/>
        </w:rPr>
      </w:pPr>
    </w:p>
    <w:p w:rsidR="00B5397B" w:rsidRPr="00E45ECB" w:rsidRDefault="00B5397B" w:rsidP="00B5397B">
      <w:pPr>
        <w:rPr>
          <w:rFonts w:ascii="Times New Roman" w:hAnsi="Times New Roman" w:cs="Times New Roman"/>
          <w:color w:val="FF0000"/>
          <w:sz w:val="24"/>
          <w:szCs w:val="24"/>
        </w:rPr>
      </w:pPr>
      <w:r w:rsidRPr="00E45ECB">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114300</wp:posOffset>
            </wp:positionH>
            <wp:positionV relativeFrom="paragraph">
              <wp:posOffset>-342900</wp:posOffset>
            </wp:positionV>
            <wp:extent cx="758825" cy="685800"/>
            <wp:effectExtent l="19050" t="0" r="317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758825" cy="685800"/>
                    </a:xfrm>
                    <a:prstGeom prst="rect">
                      <a:avLst/>
                    </a:prstGeom>
                    <a:noFill/>
                    <a:ln w="9525">
                      <a:noFill/>
                      <a:miter lim="800000"/>
                      <a:headEnd/>
                      <a:tailEnd/>
                    </a:ln>
                  </pic:spPr>
                </pic:pic>
              </a:graphicData>
            </a:graphic>
          </wp:anchor>
        </w:drawing>
      </w:r>
      <w:r w:rsidRPr="00E45ECB">
        <w:rPr>
          <w:rFonts w:ascii="Times New Roman" w:hAnsi="Times New Roman" w:cs="Times New Roman"/>
          <w:color w:val="FF0000"/>
          <w:sz w:val="24"/>
          <w:szCs w:val="24"/>
        </w:rPr>
        <w:t xml:space="preserve">Л         </w:t>
      </w:r>
    </w:p>
    <w:p w:rsidR="00B5397B" w:rsidRPr="00E45ECB" w:rsidRDefault="00B5397B" w:rsidP="00B5397B">
      <w:pPr>
        <w:rPr>
          <w:rFonts w:ascii="Times New Roman" w:hAnsi="Times New Roman" w:cs="Times New Roman"/>
          <w:color w:val="0000FF"/>
          <w:sz w:val="24"/>
          <w:szCs w:val="24"/>
        </w:rPr>
      </w:pPr>
    </w:p>
    <w:p w:rsidR="00B5397B" w:rsidRPr="00E45ECB" w:rsidRDefault="00B5397B" w:rsidP="00B5397B">
      <w:pPr>
        <w:rPr>
          <w:rFonts w:ascii="Times New Roman" w:hAnsi="Times New Roman" w:cs="Times New Roman"/>
          <w:sz w:val="24"/>
          <w:szCs w:val="24"/>
        </w:rPr>
      </w:pPr>
      <w:proofErr w:type="spellStart"/>
      <w:r w:rsidRPr="00E45ECB">
        <w:rPr>
          <w:rFonts w:ascii="Times New Roman" w:hAnsi="Times New Roman" w:cs="Times New Roman"/>
          <w:sz w:val="24"/>
          <w:szCs w:val="24"/>
        </w:rPr>
        <w:t>За-пи-сь</w:t>
      </w:r>
      <w:proofErr w:type="spellEnd"/>
      <w:r w:rsidRPr="00E45ECB">
        <w:rPr>
          <w:rFonts w:ascii="Times New Roman" w:hAnsi="Times New Roman" w:cs="Times New Roman"/>
          <w:sz w:val="24"/>
          <w:szCs w:val="24"/>
        </w:rPr>
        <w:t xml:space="preserve">.      По-л-е.     </w:t>
      </w:r>
      <w:proofErr w:type="spellStart"/>
      <w:r w:rsidRPr="00E45ECB">
        <w:rPr>
          <w:rFonts w:ascii="Times New Roman" w:hAnsi="Times New Roman" w:cs="Times New Roman"/>
          <w:sz w:val="24"/>
          <w:szCs w:val="24"/>
        </w:rPr>
        <w:t>К-лю-ч</w:t>
      </w:r>
      <w:proofErr w:type="spellEnd"/>
      <w:r w:rsidRPr="00E45ECB">
        <w:rPr>
          <w:rFonts w:ascii="Times New Roman" w:hAnsi="Times New Roman" w:cs="Times New Roman"/>
          <w:sz w:val="24"/>
          <w:szCs w:val="24"/>
        </w:rPr>
        <w:t>.</w:t>
      </w:r>
    </w:p>
    <w:p w:rsidR="00B5397B" w:rsidRPr="00E45ECB" w:rsidRDefault="00B5397B" w:rsidP="00B5397B">
      <w:pPr>
        <w:jc w:val="center"/>
        <w:rPr>
          <w:rFonts w:ascii="Times New Roman" w:hAnsi="Times New Roman" w:cs="Times New Roman"/>
          <w:sz w:val="24"/>
          <w:szCs w:val="24"/>
        </w:rPr>
      </w:pPr>
    </w:p>
    <w:p w:rsidR="00B5397B" w:rsidRPr="00E45ECB" w:rsidRDefault="00B5397B" w:rsidP="00B5397B">
      <w:pPr>
        <w:jc w:val="center"/>
        <w:rPr>
          <w:rFonts w:ascii="Times New Roman" w:hAnsi="Times New Roman" w:cs="Times New Roman"/>
          <w:sz w:val="24"/>
          <w:szCs w:val="24"/>
        </w:rPr>
      </w:pPr>
    </w:p>
    <w:p w:rsidR="00B5397B" w:rsidRPr="00E45ECB" w:rsidRDefault="00B5397B" w:rsidP="00B5397B">
      <w:pPr>
        <w:jc w:val="center"/>
        <w:rPr>
          <w:rFonts w:ascii="Times New Roman" w:hAnsi="Times New Roman" w:cs="Times New Roman"/>
          <w:sz w:val="24"/>
          <w:szCs w:val="24"/>
        </w:rPr>
      </w:pPr>
      <w:r w:rsidRPr="00E45ECB">
        <w:rPr>
          <w:rFonts w:ascii="Times New Roman" w:hAnsi="Times New Roman" w:cs="Times New Roman"/>
          <w:sz w:val="24"/>
          <w:szCs w:val="24"/>
        </w:rPr>
        <w:t>Тестовая работа №2:</w:t>
      </w:r>
    </w:p>
    <w:p w:rsidR="00B5397B" w:rsidRPr="00E45ECB" w:rsidRDefault="00B5397B" w:rsidP="00B5397B">
      <w:pPr>
        <w:pStyle w:val="a3"/>
        <w:spacing w:before="0" w:beforeAutospacing="0" w:after="0" w:afterAutospacing="0"/>
        <w:rPr>
          <w:color w:val="0000FF"/>
        </w:rPr>
      </w:pPr>
      <w:r w:rsidRPr="00E45ECB">
        <w:t>- Что такое системный анализ?</w:t>
      </w:r>
      <w:r w:rsidRPr="00E45ECB">
        <w:rPr>
          <w:color w:val="0000FF"/>
        </w:rPr>
        <w:t xml:space="preserve"> (процесс создания инфологической (информационно-логической</w:t>
      </w:r>
      <w:proofErr w:type="gramStart"/>
      <w:r w:rsidRPr="00E45ECB">
        <w:rPr>
          <w:color w:val="0000FF"/>
        </w:rPr>
        <w:t>)м</w:t>
      </w:r>
      <w:proofErr w:type="gramEnd"/>
      <w:r w:rsidRPr="00E45ECB">
        <w:rPr>
          <w:color w:val="0000FF"/>
        </w:rPr>
        <w:t>одели)</w:t>
      </w:r>
    </w:p>
    <w:p w:rsidR="00B5397B" w:rsidRPr="00E45ECB" w:rsidRDefault="00B5397B" w:rsidP="00B5397B">
      <w:pPr>
        <w:pStyle w:val="a3"/>
        <w:spacing w:before="0" w:beforeAutospacing="0" w:after="0" w:afterAutospacing="0"/>
        <w:rPr>
          <w:color w:val="0000FF"/>
        </w:rPr>
      </w:pPr>
      <w:r w:rsidRPr="00E45ECB">
        <w:t>- Что называется инфологической моделью?</w:t>
      </w:r>
      <w:r w:rsidRPr="00E45ECB">
        <w:rPr>
          <w:color w:val="0000FF"/>
        </w:rPr>
        <w:t xml:space="preserve"> (структурная модель реальной системы, отражающая её основные составляющие и связи между ними)</w:t>
      </w:r>
    </w:p>
    <w:p w:rsidR="00B5397B" w:rsidRPr="00E45ECB" w:rsidRDefault="00B5397B" w:rsidP="00B5397B">
      <w:pPr>
        <w:pStyle w:val="a3"/>
        <w:spacing w:before="0" w:beforeAutospacing="0" w:after="0" w:afterAutospacing="0"/>
        <w:rPr>
          <w:color w:val="0000FF"/>
        </w:rPr>
      </w:pPr>
      <w:r w:rsidRPr="00E45ECB">
        <w:t xml:space="preserve">- Что называется информационно-поисковой системой </w:t>
      </w:r>
      <w:r w:rsidRPr="00E45ECB">
        <w:rPr>
          <w:color w:val="0000FF"/>
        </w:rPr>
        <w:t>(система, где хранится информация, из которой по требованию пользователя выдается нужная информация)</w:t>
      </w:r>
    </w:p>
    <w:p w:rsidR="00B5397B" w:rsidRPr="00E45ECB" w:rsidRDefault="00B5397B" w:rsidP="00B5397B">
      <w:pPr>
        <w:pStyle w:val="a3"/>
        <w:spacing w:before="0" w:beforeAutospacing="0" w:after="0" w:afterAutospacing="0"/>
        <w:rPr>
          <w:color w:val="0000FF"/>
        </w:rPr>
      </w:pPr>
      <w:r w:rsidRPr="00E45ECB">
        <w:t>- Из чего состоит</w:t>
      </w:r>
      <w:r w:rsidRPr="00E45ECB">
        <w:rPr>
          <w:color w:val="0000FF"/>
        </w:rPr>
        <w:t xml:space="preserve"> </w:t>
      </w:r>
      <w:r w:rsidRPr="00E45ECB">
        <w:t>информационно-поисковая система</w:t>
      </w:r>
      <w:r w:rsidRPr="00E45ECB">
        <w:rPr>
          <w:color w:val="0000FF"/>
        </w:rPr>
        <w:t xml:space="preserve"> (БД, СУБД)</w:t>
      </w:r>
    </w:p>
    <w:p w:rsidR="00B5397B" w:rsidRPr="00E45ECB" w:rsidRDefault="00B5397B" w:rsidP="00B5397B">
      <w:pPr>
        <w:pStyle w:val="a3"/>
        <w:spacing w:before="0" w:beforeAutospacing="0" w:after="0" w:afterAutospacing="0"/>
        <w:rPr>
          <w:color w:val="0000FF"/>
        </w:rPr>
      </w:pPr>
      <w:r w:rsidRPr="00E45ECB">
        <w:t xml:space="preserve">- Как классифицируются БД? </w:t>
      </w:r>
      <w:r w:rsidRPr="00E45ECB">
        <w:rPr>
          <w:color w:val="0000FF"/>
        </w:rPr>
        <w:t>(по характеру хранимой информации, по способу хранения данных, по структуре организации данных)</w:t>
      </w:r>
    </w:p>
    <w:p w:rsidR="00B5397B" w:rsidRPr="00E45ECB" w:rsidRDefault="00B5397B" w:rsidP="00B5397B">
      <w:pPr>
        <w:pStyle w:val="a3"/>
        <w:spacing w:before="0" w:beforeAutospacing="0" w:after="0" w:afterAutospacing="0"/>
        <w:rPr>
          <w:color w:val="0000FF"/>
        </w:rPr>
      </w:pPr>
      <w:r w:rsidRPr="00E45ECB">
        <w:t>- Что такое структура?</w:t>
      </w:r>
      <w:r w:rsidRPr="00E45ECB">
        <w:rPr>
          <w:color w:val="0000FF"/>
        </w:rPr>
        <w:t xml:space="preserve"> (вид организации данных)</w:t>
      </w:r>
    </w:p>
    <w:p w:rsidR="00B5397B" w:rsidRPr="00E45ECB" w:rsidRDefault="00B5397B" w:rsidP="00B5397B">
      <w:pPr>
        <w:pStyle w:val="a3"/>
        <w:spacing w:before="0" w:beforeAutospacing="0" w:after="0" w:afterAutospacing="0"/>
        <w:rPr>
          <w:color w:val="0000FF"/>
        </w:rPr>
      </w:pPr>
      <w:r w:rsidRPr="00E45ECB">
        <w:t xml:space="preserve">- Какие виды структур БД мы знаем? </w:t>
      </w:r>
      <w:r w:rsidRPr="00E45ECB">
        <w:rPr>
          <w:color w:val="0000FF"/>
        </w:rPr>
        <w:t>(реляционная - таблицы, иерархическая - дерево, сетевая)</w:t>
      </w:r>
    </w:p>
    <w:p w:rsidR="00B5397B" w:rsidRPr="00E45ECB" w:rsidRDefault="00B5397B" w:rsidP="00B5397B">
      <w:pPr>
        <w:pStyle w:val="a3"/>
        <w:spacing w:before="0" w:beforeAutospacing="0" w:after="0" w:afterAutospacing="0"/>
      </w:pPr>
      <w:r w:rsidRPr="00E45ECB">
        <w:t>- Что такое поле</w:t>
      </w:r>
      <w:proofErr w:type="gramStart"/>
      <w:r w:rsidRPr="00E45ECB">
        <w:t>?</w:t>
      </w:r>
      <w:r w:rsidRPr="00E45ECB">
        <w:rPr>
          <w:color w:val="0000FF"/>
        </w:rPr>
        <w:t>(</w:t>
      </w:r>
      <w:proofErr w:type="gramEnd"/>
      <w:r w:rsidRPr="00E45ECB">
        <w:rPr>
          <w:color w:val="0000FF"/>
        </w:rPr>
        <w:t xml:space="preserve">столбец  таблицы БД) </w:t>
      </w:r>
    </w:p>
    <w:p w:rsidR="00B5397B" w:rsidRPr="00E45ECB" w:rsidRDefault="00B5397B" w:rsidP="00B5397B">
      <w:pPr>
        <w:pStyle w:val="a3"/>
        <w:spacing w:before="0" w:beforeAutospacing="0" w:after="0" w:afterAutospacing="0"/>
      </w:pPr>
      <w:r w:rsidRPr="00E45ECB">
        <w:lastRenderedPageBreak/>
        <w:t xml:space="preserve">- Назовите основные характеристики поля </w:t>
      </w:r>
      <w:r w:rsidRPr="00E45ECB">
        <w:rPr>
          <w:color w:val="0000FF"/>
        </w:rPr>
        <w:t>(поля уникальны, имеют тип, размер, формат)</w:t>
      </w:r>
    </w:p>
    <w:p w:rsidR="00B5397B" w:rsidRPr="00E45ECB" w:rsidRDefault="00B5397B" w:rsidP="00B5397B">
      <w:pPr>
        <w:pStyle w:val="a3"/>
        <w:spacing w:before="0" w:beforeAutospacing="0" w:after="0" w:afterAutospacing="0"/>
      </w:pPr>
      <w:r w:rsidRPr="00E45ECB">
        <w:t>- Что такое запись</w:t>
      </w:r>
      <w:proofErr w:type="gramStart"/>
      <w:r w:rsidRPr="00E45ECB">
        <w:t>?</w:t>
      </w:r>
      <w:r w:rsidRPr="00E45ECB">
        <w:rPr>
          <w:color w:val="0000FF"/>
        </w:rPr>
        <w:t>(</w:t>
      </w:r>
      <w:proofErr w:type="gramEnd"/>
      <w:r w:rsidRPr="00E45ECB">
        <w:rPr>
          <w:color w:val="0000FF"/>
        </w:rPr>
        <w:t xml:space="preserve">Строка таблицы БД) </w:t>
      </w:r>
    </w:p>
    <w:p w:rsidR="00B5397B" w:rsidRPr="00E45ECB" w:rsidRDefault="00B5397B" w:rsidP="00B5397B">
      <w:pPr>
        <w:pStyle w:val="a3"/>
        <w:spacing w:before="0" w:beforeAutospacing="0" w:after="0" w:afterAutospacing="0"/>
        <w:rPr>
          <w:color w:val="0000FF"/>
        </w:rPr>
      </w:pPr>
      <w:r w:rsidRPr="00E45ECB">
        <w:t>- Что влияет на формирование структуры БД?</w:t>
      </w:r>
      <w:r w:rsidRPr="00E45ECB">
        <w:rPr>
          <w:color w:val="0000FF"/>
        </w:rPr>
        <w:t xml:space="preserve"> (ее назначение)</w:t>
      </w:r>
    </w:p>
    <w:p w:rsidR="00B5397B" w:rsidRPr="00E45ECB" w:rsidRDefault="00B5397B" w:rsidP="00B5397B">
      <w:pPr>
        <w:pStyle w:val="a3"/>
        <w:spacing w:before="0" w:beforeAutospacing="0" w:after="0" w:afterAutospacing="0"/>
      </w:pPr>
      <w:r w:rsidRPr="00E45ECB">
        <w:t>- Какие принципы необходимо соблюдать для формирования правильной структуры БД?</w:t>
      </w:r>
      <w:r w:rsidRPr="00E45ECB">
        <w:rPr>
          <w:color w:val="0000FF"/>
        </w:rPr>
        <w:t xml:space="preserve"> (поля уникальны, имеют тип, размер, формат; поля отражают свойства и атрибуты записей; полнота; непротиворечивость; удобный доступ</w:t>
      </w:r>
      <w:proofErr w:type="gramStart"/>
      <w:r w:rsidRPr="00E45ECB">
        <w:rPr>
          <w:color w:val="0000FF"/>
        </w:rPr>
        <w:t xml:space="preserve"> )</w:t>
      </w:r>
      <w:proofErr w:type="gramEnd"/>
    </w:p>
    <w:p w:rsidR="00B5397B" w:rsidRPr="00E45ECB" w:rsidRDefault="00B5397B" w:rsidP="00B5397B">
      <w:pPr>
        <w:pStyle w:val="a3"/>
        <w:spacing w:before="0" w:beforeAutospacing="0" w:after="0" w:afterAutospacing="0"/>
      </w:pPr>
    </w:p>
    <w:p w:rsidR="00B5397B" w:rsidRPr="00E45ECB" w:rsidRDefault="00B5397B" w:rsidP="00B5397B">
      <w:pPr>
        <w:pStyle w:val="a3"/>
        <w:spacing w:before="0" w:beforeAutospacing="0" w:after="0" w:afterAutospacing="0"/>
      </w:pPr>
      <w:r w:rsidRPr="00E45ECB">
        <w:t xml:space="preserve">На позапрошлом уроке мы создавали однотабличную БД, сегодня продолжим эту работу и создадим в этой же БД еще 3 таблицы. Для этого в окне баз данных выберем объект </w:t>
      </w:r>
      <w:r w:rsidRPr="00E45ECB">
        <w:rPr>
          <w:bCs/>
        </w:rPr>
        <w:t>Таблицы</w:t>
      </w:r>
      <w:r w:rsidRPr="00E45ECB">
        <w:t xml:space="preserve"> и выберем вариант </w:t>
      </w:r>
      <w:r w:rsidRPr="00E45ECB">
        <w:rPr>
          <w:bCs/>
        </w:rPr>
        <w:t>создание таблицы в режиме конструктора</w:t>
      </w:r>
      <w:r w:rsidRPr="00E45ECB">
        <w:t>. Другой вариант, нажмите кнопку</w:t>
      </w:r>
      <w:proofErr w:type="gramStart"/>
      <w:r w:rsidRPr="00E45ECB">
        <w:t xml:space="preserve"> </w:t>
      </w:r>
      <w:r w:rsidRPr="00E45ECB">
        <w:rPr>
          <w:bCs/>
        </w:rPr>
        <w:t>С</w:t>
      </w:r>
      <w:proofErr w:type="gramEnd"/>
      <w:r w:rsidRPr="00E45ECB">
        <w:rPr>
          <w:bCs/>
        </w:rPr>
        <w:t>оздать</w:t>
      </w:r>
      <w:r w:rsidRPr="00E45ECB">
        <w:t xml:space="preserve"> и в появившемся диалоговом окне выберите вариант </w:t>
      </w:r>
      <w:r w:rsidRPr="00E45ECB">
        <w:rPr>
          <w:bCs/>
        </w:rPr>
        <w:t>Конструктор</w:t>
      </w:r>
      <w:r w:rsidRPr="00E45ECB">
        <w:t xml:space="preserve">. </w:t>
      </w:r>
      <w:r w:rsidRPr="00E45ECB">
        <w:rPr>
          <w:bCs/>
        </w:rPr>
        <w:t>Режим конструктора</w:t>
      </w:r>
      <w:r w:rsidRPr="00E45ECB">
        <w:t xml:space="preserve"> дает полный контроль над полями создаваемой таблицы.</w:t>
      </w:r>
    </w:p>
    <w:p w:rsidR="00B5397B" w:rsidRPr="00E45ECB" w:rsidRDefault="00B5397B" w:rsidP="00B5397B">
      <w:pPr>
        <w:spacing w:before="100" w:beforeAutospacing="1" w:after="100" w:afterAutospacing="1"/>
        <w:ind w:left="360"/>
        <w:rPr>
          <w:rFonts w:ascii="Times New Roman" w:hAnsi="Times New Roman" w:cs="Times New Roman"/>
          <w:sz w:val="24"/>
          <w:szCs w:val="24"/>
        </w:rPr>
      </w:pPr>
      <w:r w:rsidRPr="00E45ECB">
        <w:rPr>
          <w:rFonts w:ascii="Times New Roman" w:hAnsi="Times New Roman" w:cs="Times New Roman"/>
          <w:sz w:val="24"/>
          <w:szCs w:val="24"/>
        </w:rPr>
        <w:t xml:space="preserve">Таблица «Классы» у нас уже есть. Создадим Неделя, Расписание, Уроки, Кабинеты с указанными в скобках полями (столбцами). Подчеркнутые снизу поля (столбцы) нам помогут позже связать наши таблицы между собой. Таким </w:t>
      </w:r>
      <w:proofErr w:type="gramStart"/>
      <w:r w:rsidRPr="00E45ECB">
        <w:rPr>
          <w:rFonts w:ascii="Times New Roman" w:hAnsi="Times New Roman" w:cs="Times New Roman"/>
          <w:sz w:val="24"/>
          <w:szCs w:val="24"/>
        </w:rPr>
        <w:t>образом</w:t>
      </w:r>
      <w:proofErr w:type="gramEnd"/>
      <w:r w:rsidRPr="00E45ECB">
        <w:rPr>
          <w:rFonts w:ascii="Times New Roman" w:hAnsi="Times New Roman" w:cs="Times New Roman"/>
          <w:sz w:val="24"/>
          <w:szCs w:val="24"/>
        </w:rPr>
        <w:t xml:space="preserve"> мы реализуем инфологическую модель «Расписание уроков» в реляционной БД. Наша БД будет удовлетворять </w:t>
      </w:r>
      <w:r w:rsidRPr="00E45ECB">
        <w:rPr>
          <w:rFonts w:ascii="Times New Roman" w:hAnsi="Times New Roman" w:cs="Times New Roman"/>
          <w:sz w:val="24"/>
          <w:szCs w:val="24"/>
          <w:lang w:val="en-US"/>
        </w:rPr>
        <w:t>I</w:t>
      </w:r>
      <w:r w:rsidRPr="00E45ECB">
        <w:rPr>
          <w:rFonts w:ascii="Times New Roman" w:hAnsi="Times New Roman" w:cs="Times New Roman"/>
          <w:sz w:val="24"/>
          <w:szCs w:val="24"/>
        </w:rPr>
        <w:t xml:space="preserve">, </w:t>
      </w:r>
      <w:r w:rsidRPr="00E45ECB">
        <w:rPr>
          <w:rFonts w:ascii="Times New Roman" w:hAnsi="Times New Roman" w:cs="Times New Roman"/>
          <w:sz w:val="24"/>
          <w:szCs w:val="24"/>
          <w:lang w:val="en-US"/>
        </w:rPr>
        <w:t>II</w:t>
      </w:r>
      <w:r w:rsidRPr="00E45ECB">
        <w:rPr>
          <w:rFonts w:ascii="Times New Roman" w:hAnsi="Times New Roman" w:cs="Times New Roman"/>
          <w:sz w:val="24"/>
          <w:szCs w:val="24"/>
        </w:rPr>
        <w:t xml:space="preserve">, </w:t>
      </w:r>
      <w:r w:rsidRPr="00E45ECB">
        <w:rPr>
          <w:rFonts w:ascii="Times New Roman" w:hAnsi="Times New Roman" w:cs="Times New Roman"/>
          <w:sz w:val="24"/>
          <w:szCs w:val="24"/>
          <w:lang w:val="en-US"/>
        </w:rPr>
        <w:t>III</w:t>
      </w:r>
      <w:r w:rsidRPr="00E45ECB">
        <w:rPr>
          <w:rFonts w:ascii="Times New Roman" w:hAnsi="Times New Roman" w:cs="Times New Roman"/>
          <w:sz w:val="24"/>
          <w:szCs w:val="24"/>
        </w:rPr>
        <w:t xml:space="preserve"> нормальным формам. Запишем в тетрадях.</w:t>
      </w:r>
    </w:p>
    <w:p w:rsidR="00B5397B" w:rsidRPr="00E45ECB" w:rsidRDefault="00B5397B" w:rsidP="00B5397B">
      <w:pPr>
        <w:spacing w:before="100" w:beforeAutospacing="1" w:after="100" w:afterAutospacing="1"/>
        <w:ind w:left="360"/>
        <w:rPr>
          <w:rFonts w:ascii="Times New Roman" w:hAnsi="Times New Roman" w:cs="Times New Roman"/>
          <w:color w:val="0000FF"/>
          <w:sz w:val="24"/>
          <w:szCs w:val="24"/>
        </w:rPr>
      </w:pPr>
      <w:r w:rsidRPr="00E45ECB">
        <w:rPr>
          <w:rFonts w:ascii="Times New Roman" w:hAnsi="Times New Roman" w:cs="Times New Roman"/>
          <w:color w:val="0000FF"/>
          <w:sz w:val="24"/>
          <w:szCs w:val="24"/>
        </w:rPr>
        <w:t>Первая нормальная форма – каждое поле в отношении неделимое.</w:t>
      </w:r>
    </w:p>
    <w:p w:rsidR="00B5397B" w:rsidRPr="00E45ECB" w:rsidRDefault="00B5397B" w:rsidP="00B5397B">
      <w:pPr>
        <w:spacing w:before="100" w:beforeAutospacing="1" w:after="100" w:afterAutospacing="1"/>
        <w:ind w:left="360"/>
        <w:rPr>
          <w:rFonts w:ascii="Times New Roman" w:hAnsi="Times New Roman" w:cs="Times New Roman"/>
          <w:color w:val="0000FF"/>
          <w:sz w:val="24"/>
          <w:szCs w:val="24"/>
        </w:rPr>
      </w:pPr>
      <w:r w:rsidRPr="00E45ECB">
        <w:rPr>
          <w:rFonts w:ascii="Times New Roman" w:hAnsi="Times New Roman" w:cs="Times New Roman"/>
          <w:color w:val="0000FF"/>
          <w:sz w:val="24"/>
          <w:szCs w:val="24"/>
        </w:rPr>
        <w:t xml:space="preserve">Вторая нормальная форма – все </w:t>
      </w:r>
      <w:proofErr w:type="spellStart"/>
      <w:r w:rsidRPr="00E45ECB">
        <w:rPr>
          <w:rFonts w:ascii="Times New Roman" w:hAnsi="Times New Roman" w:cs="Times New Roman"/>
          <w:color w:val="0000FF"/>
          <w:sz w:val="24"/>
          <w:szCs w:val="24"/>
        </w:rPr>
        <w:t>неключевые</w:t>
      </w:r>
      <w:proofErr w:type="spellEnd"/>
      <w:r w:rsidRPr="00E45ECB">
        <w:rPr>
          <w:rFonts w:ascii="Times New Roman" w:hAnsi="Times New Roman" w:cs="Times New Roman"/>
          <w:color w:val="0000FF"/>
          <w:sz w:val="24"/>
          <w:szCs w:val="24"/>
        </w:rPr>
        <w:t xml:space="preserve"> поля функционально зависят от полного ключа.</w:t>
      </w:r>
    </w:p>
    <w:p w:rsidR="00B5397B" w:rsidRPr="00E45ECB" w:rsidRDefault="00B5397B" w:rsidP="00B5397B">
      <w:pPr>
        <w:spacing w:before="100" w:beforeAutospacing="1" w:after="100" w:afterAutospacing="1"/>
        <w:ind w:left="360"/>
        <w:rPr>
          <w:rFonts w:ascii="Times New Roman" w:hAnsi="Times New Roman" w:cs="Times New Roman"/>
          <w:color w:val="0000FF"/>
          <w:sz w:val="24"/>
          <w:szCs w:val="24"/>
        </w:rPr>
      </w:pPr>
      <w:r w:rsidRPr="00E45ECB">
        <w:rPr>
          <w:rFonts w:ascii="Times New Roman" w:hAnsi="Times New Roman" w:cs="Times New Roman"/>
          <w:color w:val="0000FF"/>
          <w:sz w:val="24"/>
          <w:szCs w:val="24"/>
        </w:rPr>
        <w:t>Третья  нормальная форма – в отношении не должно быть транзитивных зависимостей.</w:t>
      </w:r>
    </w:p>
    <w:p w:rsidR="00B5397B" w:rsidRPr="00E45ECB" w:rsidRDefault="00B5397B" w:rsidP="00B5397B">
      <w:pPr>
        <w:pStyle w:val="a3"/>
      </w:pPr>
      <w:r w:rsidRPr="00E45ECB">
        <w:rPr>
          <w:bCs/>
        </w:rPr>
        <w:t>III. Практическая работа учащихся</w:t>
      </w:r>
    </w:p>
    <w:p w:rsidR="00B5397B" w:rsidRPr="00E45ECB" w:rsidRDefault="00B5397B" w:rsidP="00B5397B">
      <w:pPr>
        <w:rPr>
          <w:rFonts w:ascii="Times New Roman" w:hAnsi="Times New Roman" w:cs="Times New Roman"/>
          <w:sz w:val="24"/>
          <w:szCs w:val="24"/>
        </w:rPr>
      </w:pPr>
      <w:r w:rsidRPr="00E45ECB">
        <w:rPr>
          <w:rFonts w:ascii="Times New Roman" w:hAnsi="Times New Roman" w:cs="Times New Roman"/>
          <w:sz w:val="24"/>
          <w:szCs w:val="24"/>
        </w:rPr>
        <w:t>База данных «Расписание уроков»</w:t>
      </w:r>
    </w:p>
    <w:p w:rsidR="00B5397B" w:rsidRPr="00E45ECB" w:rsidRDefault="00B5397B" w:rsidP="00B5397B">
      <w:pPr>
        <w:rPr>
          <w:rFonts w:ascii="Times New Roman" w:hAnsi="Times New Roman" w:cs="Times New Roman"/>
          <w:sz w:val="24"/>
          <w:szCs w:val="24"/>
        </w:rPr>
      </w:pPr>
    </w:p>
    <w:p w:rsidR="00B5397B" w:rsidRPr="00E45ECB" w:rsidRDefault="00B5397B" w:rsidP="00B5397B">
      <w:pPr>
        <w:rPr>
          <w:rFonts w:ascii="Times New Roman" w:hAnsi="Times New Roman" w:cs="Times New Roman"/>
          <w:sz w:val="24"/>
          <w:szCs w:val="24"/>
        </w:rPr>
      </w:pPr>
      <w:r w:rsidRPr="00E45ECB">
        <w:rPr>
          <w:rFonts w:ascii="Times New Roman" w:hAnsi="Times New Roman" w:cs="Times New Roman"/>
          <w:sz w:val="24"/>
          <w:szCs w:val="24"/>
        </w:rPr>
        <w:t>Отношения, составляющие данную базу:</w:t>
      </w:r>
    </w:p>
    <w:p w:rsidR="00B5397B" w:rsidRPr="00E45ECB" w:rsidRDefault="00B5397B" w:rsidP="00B5397B">
      <w:pPr>
        <w:ind w:left="684"/>
        <w:rPr>
          <w:rFonts w:ascii="Times New Roman" w:hAnsi="Times New Roman" w:cs="Times New Roman"/>
          <w:sz w:val="24"/>
          <w:szCs w:val="24"/>
        </w:rPr>
      </w:pPr>
      <w:r w:rsidRPr="00E45ECB">
        <w:rPr>
          <w:rFonts w:ascii="Times New Roman" w:hAnsi="Times New Roman" w:cs="Times New Roman"/>
          <w:sz w:val="24"/>
          <w:szCs w:val="24"/>
        </w:rPr>
        <w:t>Неделя (</w:t>
      </w:r>
      <w:r w:rsidRPr="00E45ECB">
        <w:rPr>
          <w:rFonts w:ascii="Times New Roman" w:hAnsi="Times New Roman" w:cs="Times New Roman"/>
          <w:sz w:val="24"/>
          <w:szCs w:val="24"/>
          <w:u w:val="single"/>
        </w:rPr>
        <w:t>День</w:t>
      </w:r>
      <w:r w:rsidRPr="00E45ECB">
        <w:rPr>
          <w:rFonts w:ascii="Times New Roman" w:hAnsi="Times New Roman" w:cs="Times New Roman"/>
          <w:sz w:val="24"/>
          <w:szCs w:val="24"/>
        </w:rPr>
        <w:t>, День недели)</w:t>
      </w:r>
    </w:p>
    <w:p w:rsidR="00B5397B" w:rsidRPr="00E45ECB" w:rsidRDefault="00B5397B" w:rsidP="00B5397B">
      <w:pPr>
        <w:ind w:left="684"/>
        <w:rPr>
          <w:rFonts w:ascii="Times New Roman" w:hAnsi="Times New Roman" w:cs="Times New Roman"/>
          <w:sz w:val="24"/>
          <w:szCs w:val="24"/>
        </w:rPr>
      </w:pPr>
      <w:r w:rsidRPr="00E45ECB">
        <w:rPr>
          <w:rFonts w:ascii="Times New Roman" w:hAnsi="Times New Roman" w:cs="Times New Roman"/>
          <w:sz w:val="24"/>
          <w:szCs w:val="24"/>
        </w:rPr>
        <w:t>Расписание (</w:t>
      </w:r>
      <w:r w:rsidRPr="00E45ECB">
        <w:rPr>
          <w:rFonts w:ascii="Times New Roman" w:hAnsi="Times New Roman" w:cs="Times New Roman"/>
          <w:sz w:val="24"/>
          <w:szCs w:val="24"/>
          <w:u w:val="single"/>
        </w:rPr>
        <w:t>День</w:t>
      </w:r>
      <w:r w:rsidRPr="00E45ECB">
        <w:rPr>
          <w:rFonts w:ascii="Times New Roman" w:hAnsi="Times New Roman" w:cs="Times New Roman"/>
          <w:sz w:val="24"/>
          <w:szCs w:val="24"/>
        </w:rPr>
        <w:t xml:space="preserve">, </w:t>
      </w:r>
      <w:r w:rsidRPr="00E45ECB">
        <w:rPr>
          <w:rFonts w:ascii="Times New Roman" w:hAnsi="Times New Roman" w:cs="Times New Roman"/>
          <w:sz w:val="24"/>
          <w:szCs w:val="24"/>
          <w:u w:val="single"/>
        </w:rPr>
        <w:t>Класс</w:t>
      </w:r>
      <w:r w:rsidRPr="00E45ECB">
        <w:rPr>
          <w:rFonts w:ascii="Times New Roman" w:hAnsi="Times New Roman" w:cs="Times New Roman"/>
          <w:sz w:val="24"/>
          <w:szCs w:val="24"/>
        </w:rPr>
        <w:t xml:space="preserve">, </w:t>
      </w:r>
      <w:r w:rsidRPr="00E45ECB">
        <w:rPr>
          <w:rFonts w:ascii="Times New Roman" w:hAnsi="Times New Roman" w:cs="Times New Roman"/>
          <w:sz w:val="24"/>
          <w:szCs w:val="24"/>
          <w:u w:val="single"/>
        </w:rPr>
        <w:t>Урок</w:t>
      </w:r>
      <w:r w:rsidRPr="00E45ECB">
        <w:rPr>
          <w:rFonts w:ascii="Times New Roman" w:hAnsi="Times New Roman" w:cs="Times New Roman"/>
          <w:sz w:val="24"/>
          <w:szCs w:val="24"/>
        </w:rPr>
        <w:t>, Кабинет, Предмет)</w:t>
      </w:r>
    </w:p>
    <w:p w:rsidR="00B5397B" w:rsidRPr="00E45ECB" w:rsidRDefault="00B5397B" w:rsidP="00B5397B">
      <w:pPr>
        <w:ind w:left="684"/>
        <w:rPr>
          <w:rFonts w:ascii="Times New Roman" w:hAnsi="Times New Roman" w:cs="Times New Roman"/>
          <w:sz w:val="24"/>
          <w:szCs w:val="24"/>
        </w:rPr>
      </w:pPr>
      <w:r w:rsidRPr="00E45ECB">
        <w:rPr>
          <w:rFonts w:ascii="Times New Roman" w:hAnsi="Times New Roman" w:cs="Times New Roman"/>
          <w:sz w:val="24"/>
          <w:szCs w:val="24"/>
        </w:rPr>
        <w:t>Классы (</w:t>
      </w:r>
      <w:r w:rsidRPr="00E45ECB">
        <w:rPr>
          <w:rFonts w:ascii="Times New Roman" w:hAnsi="Times New Roman" w:cs="Times New Roman"/>
          <w:sz w:val="24"/>
          <w:szCs w:val="24"/>
          <w:u w:val="single"/>
        </w:rPr>
        <w:t>Класс</w:t>
      </w:r>
      <w:r w:rsidRPr="00E45ECB">
        <w:rPr>
          <w:rFonts w:ascii="Times New Roman" w:hAnsi="Times New Roman" w:cs="Times New Roman"/>
          <w:sz w:val="24"/>
          <w:szCs w:val="24"/>
        </w:rPr>
        <w:t xml:space="preserve">, Число </w:t>
      </w:r>
      <w:proofErr w:type="spellStart"/>
      <w:r w:rsidRPr="00E45ECB">
        <w:rPr>
          <w:rFonts w:ascii="Times New Roman" w:hAnsi="Times New Roman" w:cs="Times New Roman"/>
          <w:sz w:val="24"/>
          <w:szCs w:val="24"/>
        </w:rPr>
        <w:t>уч</w:t>
      </w:r>
      <w:proofErr w:type="spellEnd"/>
      <w:r w:rsidRPr="00E45ECB">
        <w:rPr>
          <w:rFonts w:ascii="Times New Roman" w:hAnsi="Times New Roman" w:cs="Times New Roman"/>
          <w:sz w:val="24"/>
          <w:szCs w:val="24"/>
        </w:rPr>
        <w:t xml:space="preserve">, </w:t>
      </w:r>
      <w:proofErr w:type="spellStart"/>
      <w:r w:rsidRPr="00E45ECB">
        <w:rPr>
          <w:rFonts w:ascii="Times New Roman" w:hAnsi="Times New Roman" w:cs="Times New Roman"/>
          <w:sz w:val="24"/>
          <w:szCs w:val="24"/>
        </w:rPr>
        <w:t>Клас_рук</w:t>
      </w:r>
      <w:proofErr w:type="spellEnd"/>
      <w:r w:rsidRPr="00E45ECB">
        <w:rPr>
          <w:rFonts w:ascii="Times New Roman" w:hAnsi="Times New Roman" w:cs="Times New Roman"/>
          <w:sz w:val="24"/>
          <w:szCs w:val="24"/>
        </w:rPr>
        <w:t>)</w:t>
      </w:r>
    </w:p>
    <w:p w:rsidR="00B5397B" w:rsidRPr="00E45ECB" w:rsidRDefault="00B5397B" w:rsidP="00B5397B">
      <w:pPr>
        <w:ind w:left="684"/>
        <w:rPr>
          <w:rFonts w:ascii="Times New Roman" w:hAnsi="Times New Roman" w:cs="Times New Roman"/>
          <w:sz w:val="24"/>
          <w:szCs w:val="24"/>
        </w:rPr>
      </w:pPr>
      <w:r w:rsidRPr="00E45ECB">
        <w:rPr>
          <w:rFonts w:ascii="Times New Roman" w:hAnsi="Times New Roman" w:cs="Times New Roman"/>
          <w:sz w:val="24"/>
          <w:szCs w:val="24"/>
        </w:rPr>
        <w:t>Уроки (</w:t>
      </w:r>
      <w:r w:rsidRPr="00E45ECB">
        <w:rPr>
          <w:rFonts w:ascii="Times New Roman" w:hAnsi="Times New Roman" w:cs="Times New Roman"/>
          <w:sz w:val="24"/>
          <w:szCs w:val="24"/>
          <w:u w:val="single"/>
        </w:rPr>
        <w:t>Урок</w:t>
      </w:r>
      <w:r w:rsidRPr="00E45ECB">
        <w:rPr>
          <w:rFonts w:ascii="Times New Roman" w:hAnsi="Times New Roman" w:cs="Times New Roman"/>
          <w:sz w:val="24"/>
          <w:szCs w:val="24"/>
        </w:rPr>
        <w:t>, Начало урока, Конец урока)</w:t>
      </w:r>
    </w:p>
    <w:p w:rsidR="00B5397B" w:rsidRPr="00E45ECB" w:rsidRDefault="00B5397B" w:rsidP="00B5397B">
      <w:pPr>
        <w:ind w:left="684"/>
        <w:rPr>
          <w:rFonts w:ascii="Times New Roman" w:hAnsi="Times New Roman" w:cs="Times New Roman"/>
          <w:sz w:val="24"/>
          <w:szCs w:val="24"/>
        </w:rPr>
      </w:pPr>
      <w:r w:rsidRPr="00E45ECB">
        <w:rPr>
          <w:rFonts w:ascii="Times New Roman" w:hAnsi="Times New Roman" w:cs="Times New Roman"/>
          <w:sz w:val="24"/>
          <w:szCs w:val="24"/>
        </w:rPr>
        <w:t>Кабинеты (</w:t>
      </w:r>
      <w:r w:rsidRPr="00E45ECB">
        <w:rPr>
          <w:rFonts w:ascii="Times New Roman" w:hAnsi="Times New Roman" w:cs="Times New Roman"/>
          <w:sz w:val="24"/>
          <w:szCs w:val="24"/>
          <w:u w:val="single"/>
        </w:rPr>
        <w:t>Кабинет</w:t>
      </w:r>
      <w:r w:rsidRPr="00E45ECB">
        <w:rPr>
          <w:rFonts w:ascii="Times New Roman" w:hAnsi="Times New Roman" w:cs="Times New Roman"/>
          <w:sz w:val="24"/>
          <w:szCs w:val="24"/>
        </w:rPr>
        <w:t>, Этаж, Предмет, Учитель)</w:t>
      </w:r>
    </w:p>
    <w:p w:rsidR="00B5397B" w:rsidRPr="00E45ECB" w:rsidRDefault="00B5397B" w:rsidP="00B5397B">
      <w:pPr>
        <w:ind w:firstLine="570"/>
        <w:rPr>
          <w:rFonts w:ascii="Times New Roman" w:hAnsi="Times New Roman" w:cs="Times New Roman"/>
          <w:sz w:val="24"/>
          <w:szCs w:val="24"/>
        </w:rPr>
      </w:pPr>
    </w:p>
    <w:p w:rsidR="00B5397B" w:rsidRPr="00E45ECB" w:rsidRDefault="00B5397B" w:rsidP="00B5397B">
      <w:pPr>
        <w:ind w:firstLine="570"/>
        <w:rPr>
          <w:rFonts w:ascii="Times New Roman" w:hAnsi="Times New Roman" w:cs="Times New Roman"/>
          <w:color w:val="0000FF"/>
          <w:sz w:val="24"/>
          <w:szCs w:val="24"/>
        </w:rPr>
      </w:pPr>
      <w:r w:rsidRPr="00E45ECB">
        <w:rPr>
          <w:rFonts w:ascii="Times New Roman" w:hAnsi="Times New Roman" w:cs="Times New Roman"/>
          <w:sz w:val="24"/>
          <w:szCs w:val="24"/>
        </w:rPr>
        <w:t xml:space="preserve">В базе данных </w:t>
      </w:r>
      <w:proofErr w:type="spellStart"/>
      <w:r w:rsidRPr="00E45ECB">
        <w:rPr>
          <w:rFonts w:ascii="Times New Roman" w:hAnsi="Times New Roman" w:cs="Times New Roman"/>
          <w:sz w:val="24"/>
          <w:szCs w:val="24"/>
        </w:rPr>
        <w:t>Access</w:t>
      </w:r>
      <w:proofErr w:type="spellEnd"/>
      <w:r w:rsidRPr="00E45ECB">
        <w:rPr>
          <w:rFonts w:ascii="Times New Roman" w:hAnsi="Times New Roman" w:cs="Times New Roman"/>
          <w:sz w:val="24"/>
          <w:szCs w:val="24"/>
        </w:rPr>
        <w:t xml:space="preserve"> могут использоваться </w:t>
      </w:r>
      <w:r w:rsidRPr="00E45ECB">
        <w:rPr>
          <w:rFonts w:ascii="Times New Roman" w:hAnsi="Times New Roman" w:cs="Times New Roman"/>
          <w:color w:val="0000FF"/>
          <w:sz w:val="24"/>
          <w:szCs w:val="24"/>
        </w:rPr>
        <w:t>три типа ключевых полей: счетчик, простой ключ и составной ключ.</w:t>
      </w:r>
    </w:p>
    <w:p w:rsidR="00B5397B" w:rsidRPr="00E45ECB" w:rsidRDefault="00B5397B" w:rsidP="00B5397B">
      <w:pPr>
        <w:ind w:firstLine="570"/>
        <w:rPr>
          <w:rFonts w:ascii="Times New Roman" w:hAnsi="Times New Roman" w:cs="Times New Roman"/>
          <w:sz w:val="24"/>
          <w:szCs w:val="24"/>
        </w:rPr>
      </w:pPr>
      <w:r w:rsidRPr="00E45ECB">
        <w:rPr>
          <w:rFonts w:ascii="Times New Roman" w:hAnsi="Times New Roman" w:cs="Times New Roman"/>
          <w:sz w:val="24"/>
          <w:szCs w:val="24"/>
        </w:rPr>
        <w:lastRenderedPageBreak/>
        <w:t>В специальном поле Счетчик каждой записи присваивается уникальный для этого поля номер, который автоматически увеличивается с каждой новой записью. Его можно использовать для нумерации записей по порядку.</w:t>
      </w:r>
    </w:p>
    <w:p w:rsidR="00B5397B" w:rsidRPr="00E45ECB" w:rsidRDefault="00B5397B" w:rsidP="00B5397B">
      <w:pPr>
        <w:ind w:firstLine="570"/>
        <w:rPr>
          <w:rFonts w:ascii="Times New Roman" w:hAnsi="Times New Roman" w:cs="Times New Roman"/>
          <w:sz w:val="24"/>
          <w:szCs w:val="24"/>
        </w:rPr>
      </w:pPr>
      <w:r w:rsidRPr="00E45ECB">
        <w:rPr>
          <w:rFonts w:ascii="Times New Roman" w:hAnsi="Times New Roman" w:cs="Times New Roman"/>
          <w:sz w:val="24"/>
          <w:szCs w:val="24"/>
        </w:rPr>
        <w:t>Составной ключ представляет собой комбинацию из нескольких полей. Он используется в тех случаях, когда невозможно гарантировать уникальность записи с помощью одного поля. Чаще всего такая ситуация возникает для таблицы, используемой для связывания двух таблиц в отношении «многие ко многим». Первичный ключ используется для связывания одной таблицы с другой.</w:t>
      </w:r>
    </w:p>
    <w:p w:rsidR="00B5397B" w:rsidRPr="00E45ECB" w:rsidRDefault="00B5397B" w:rsidP="00B5397B">
      <w:pPr>
        <w:spacing w:before="100" w:beforeAutospacing="1" w:after="100" w:afterAutospacing="1"/>
        <w:ind w:left="360"/>
        <w:rPr>
          <w:rFonts w:ascii="Times New Roman" w:hAnsi="Times New Roman" w:cs="Times New Roman"/>
          <w:color w:val="0000FF"/>
          <w:sz w:val="24"/>
          <w:szCs w:val="24"/>
        </w:rPr>
      </w:pPr>
      <w:r w:rsidRPr="00E45ECB">
        <w:rPr>
          <w:rFonts w:ascii="Times New Roman" w:hAnsi="Times New Roman" w:cs="Times New Roman"/>
          <w:color w:val="0000FF"/>
          <w:sz w:val="24"/>
          <w:szCs w:val="24"/>
        </w:rPr>
        <w:t xml:space="preserve">Для связанных таблиц возможно три варианта типа связи: «один к одному», «один ко многим», «многие ко многим». </w:t>
      </w:r>
    </w:p>
    <w:p w:rsidR="00B5397B" w:rsidRPr="00E45ECB" w:rsidRDefault="00B5397B" w:rsidP="00B5397B">
      <w:pPr>
        <w:spacing w:before="100" w:beforeAutospacing="1" w:after="100" w:afterAutospacing="1"/>
        <w:ind w:left="360"/>
        <w:rPr>
          <w:rFonts w:ascii="Times New Roman" w:hAnsi="Times New Roman" w:cs="Times New Roman"/>
          <w:sz w:val="24"/>
          <w:szCs w:val="24"/>
        </w:rPr>
      </w:pPr>
      <w:r w:rsidRPr="00E45ECB">
        <w:rPr>
          <w:rFonts w:ascii="Times New Roman" w:hAnsi="Times New Roman" w:cs="Times New Roman"/>
          <w:sz w:val="24"/>
          <w:szCs w:val="24"/>
        </w:rPr>
        <w:t>Структура каждой таблицы создаётся с помощью конструктора таблиц. В конструкторе указываются имена полей, типы и форматы полей, назначаются ключи. Устанавливаются связи между таблицами после их создания, но до заполнения данными.</w:t>
      </w:r>
    </w:p>
    <w:p w:rsidR="00B5397B" w:rsidRPr="00E45ECB" w:rsidRDefault="00B5397B" w:rsidP="00B5397B">
      <w:pPr>
        <w:ind w:left="357"/>
        <w:rPr>
          <w:rFonts w:ascii="Times New Roman" w:hAnsi="Times New Roman" w:cs="Times New Roman"/>
          <w:color w:val="0000FF"/>
          <w:sz w:val="24"/>
          <w:szCs w:val="24"/>
        </w:rPr>
      </w:pPr>
      <w:r w:rsidRPr="00E45ECB">
        <w:rPr>
          <w:rFonts w:ascii="Times New Roman" w:hAnsi="Times New Roman" w:cs="Times New Roman"/>
          <w:color w:val="0000FF"/>
          <w:sz w:val="24"/>
          <w:szCs w:val="24"/>
        </w:rPr>
        <w:t xml:space="preserve">Для связывания таблиц надо выполнить команды </w:t>
      </w:r>
    </w:p>
    <w:p w:rsidR="00B5397B" w:rsidRPr="00E45ECB" w:rsidRDefault="00B5397B" w:rsidP="00B5397B">
      <w:pPr>
        <w:ind w:left="357"/>
        <w:rPr>
          <w:rFonts w:ascii="Times New Roman" w:hAnsi="Times New Roman" w:cs="Times New Roman"/>
          <w:color w:val="0000FF"/>
          <w:sz w:val="24"/>
          <w:szCs w:val="24"/>
        </w:rPr>
      </w:pPr>
      <w:r w:rsidRPr="00E45ECB">
        <w:rPr>
          <w:rFonts w:ascii="Times New Roman" w:hAnsi="Times New Roman" w:cs="Times New Roman"/>
          <w:color w:val="0000FF"/>
          <w:sz w:val="24"/>
          <w:szCs w:val="24"/>
        </w:rPr>
        <w:t xml:space="preserve">Сервис </w:t>
      </w:r>
      <w:r w:rsidRPr="00E45ECB">
        <w:rPr>
          <w:rFonts w:ascii="Times New Roman" w:hAnsi="Times New Roman" w:cs="Times New Roman"/>
          <w:color w:val="0000FF"/>
          <w:sz w:val="24"/>
          <w:szCs w:val="24"/>
        </w:rPr>
        <w:sym w:font="Symbol" w:char="F0AE"/>
      </w:r>
      <w:r w:rsidRPr="00E45ECB">
        <w:rPr>
          <w:rFonts w:ascii="Times New Roman" w:hAnsi="Times New Roman" w:cs="Times New Roman"/>
          <w:color w:val="0000FF"/>
          <w:sz w:val="24"/>
          <w:szCs w:val="24"/>
        </w:rPr>
        <w:t xml:space="preserve"> Схема данных. Откроется окно Добавление таблицы.</w:t>
      </w:r>
    </w:p>
    <w:p w:rsidR="00B5397B" w:rsidRPr="00E45ECB" w:rsidRDefault="00B5397B" w:rsidP="00B5397B">
      <w:pPr>
        <w:ind w:left="357"/>
        <w:rPr>
          <w:rFonts w:ascii="Times New Roman" w:hAnsi="Times New Roman" w:cs="Times New Roman"/>
          <w:color w:val="0000FF"/>
          <w:sz w:val="24"/>
          <w:szCs w:val="24"/>
        </w:rPr>
      </w:pPr>
      <w:r w:rsidRPr="00E45ECB">
        <w:rPr>
          <w:rFonts w:ascii="Times New Roman" w:hAnsi="Times New Roman" w:cs="Times New Roman"/>
          <w:color w:val="0000FF"/>
          <w:sz w:val="24"/>
          <w:szCs w:val="24"/>
        </w:rPr>
        <w:t xml:space="preserve"> Выделить название таблицы, выполнить команду</w:t>
      </w:r>
      <w:proofErr w:type="gramStart"/>
      <w:r w:rsidRPr="00E45ECB">
        <w:rPr>
          <w:rFonts w:ascii="Times New Roman" w:hAnsi="Times New Roman" w:cs="Times New Roman"/>
          <w:color w:val="0000FF"/>
          <w:sz w:val="24"/>
          <w:szCs w:val="24"/>
        </w:rPr>
        <w:t xml:space="preserve"> Д</w:t>
      </w:r>
      <w:proofErr w:type="gramEnd"/>
      <w:r w:rsidRPr="00E45ECB">
        <w:rPr>
          <w:rFonts w:ascii="Times New Roman" w:hAnsi="Times New Roman" w:cs="Times New Roman"/>
          <w:color w:val="0000FF"/>
          <w:sz w:val="24"/>
          <w:szCs w:val="24"/>
        </w:rPr>
        <w:t>обавить. Закрыть.</w:t>
      </w:r>
    </w:p>
    <w:p w:rsidR="00B5397B" w:rsidRPr="00E45ECB" w:rsidRDefault="00B5397B" w:rsidP="00B5397B">
      <w:pPr>
        <w:pStyle w:val="a3"/>
        <w:rPr>
          <w:bCs/>
        </w:rPr>
      </w:pPr>
      <w:r w:rsidRPr="00E45ECB">
        <w:rPr>
          <w:bCs/>
        </w:rPr>
        <w:t>В результате на поле окна Схема данных появятся образы 5 таблиц. Нажав левую клавишу мыши, перетащить ключевое поле Класс таблицы Расписание на поле Класс из таблицы Моя подгруппа. Откроется окно Связи. Последовательно активизировать флажки «Обеспечить целостность данных», «Каскадное обновление связанных полей», «Каскадное удаление связанных записей». Тип связи «Один ко многим» будет выбран автоматически.</w:t>
      </w:r>
    </w:p>
    <w:p w:rsidR="00B5397B" w:rsidRPr="00E45ECB" w:rsidRDefault="00B5397B" w:rsidP="00B5397B">
      <w:pPr>
        <w:pStyle w:val="a3"/>
        <w:rPr>
          <w:bCs/>
        </w:rPr>
      </w:pPr>
      <w:r w:rsidRPr="00E45ECB">
        <w:rPr>
          <w:noProof/>
        </w:rPr>
        <w:drawing>
          <wp:inline distT="0" distB="0" distL="0" distR="0">
            <wp:extent cx="3476625" cy="254127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76625" cy="2541270"/>
                    </a:xfrm>
                    <a:prstGeom prst="rect">
                      <a:avLst/>
                    </a:prstGeom>
                    <a:noFill/>
                    <a:ln w="9525">
                      <a:noFill/>
                      <a:miter lim="800000"/>
                      <a:headEnd/>
                      <a:tailEnd/>
                    </a:ln>
                  </pic:spPr>
                </pic:pic>
              </a:graphicData>
            </a:graphic>
          </wp:inline>
        </w:drawing>
      </w:r>
    </w:p>
    <w:p w:rsidR="00B5397B" w:rsidRPr="00E45ECB" w:rsidRDefault="00B5397B" w:rsidP="00B5397B">
      <w:pPr>
        <w:pStyle w:val="a3"/>
      </w:pPr>
      <w:r w:rsidRPr="00E45ECB">
        <w:rPr>
          <w:bCs/>
        </w:rPr>
        <w:t xml:space="preserve">IV. </w:t>
      </w:r>
      <w:r w:rsidRPr="00E45ECB">
        <w:t>Упражнения для расслабления глаз под музыкальное сопровождение.</w:t>
      </w:r>
    </w:p>
    <w:p w:rsidR="00B5397B" w:rsidRPr="00E45ECB" w:rsidRDefault="00B5397B" w:rsidP="00B5397B">
      <w:pPr>
        <w:pStyle w:val="a3"/>
      </w:pPr>
      <w:r w:rsidRPr="00E45ECB">
        <w:rPr>
          <w:bCs/>
        </w:rPr>
        <w:t>V. Постановка домашнего задания</w:t>
      </w:r>
    </w:p>
    <w:p w:rsidR="00B5397B" w:rsidRPr="00E45ECB" w:rsidRDefault="00B5397B" w:rsidP="00B5397B">
      <w:pPr>
        <w:pStyle w:val="a3"/>
        <w:rPr>
          <w:i/>
        </w:rPr>
      </w:pPr>
      <w:r w:rsidRPr="00E45ECB">
        <w:rPr>
          <w:rStyle w:val="a4"/>
          <w:i w:val="0"/>
        </w:rPr>
        <w:lastRenderedPageBreak/>
        <w:t>Дома ученикам необходимо создать не менее 3-х таблиц и связи между ними для своей базы данных (созданной после 1-го урока)</w:t>
      </w:r>
      <w:r w:rsidRPr="00E45ECB">
        <w:rPr>
          <w:i/>
        </w:rPr>
        <w:t xml:space="preserve"> по примерным темам.</w:t>
      </w:r>
    </w:p>
    <w:p w:rsidR="00B5397B" w:rsidRPr="00E45ECB" w:rsidRDefault="00B5397B" w:rsidP="00B5397B">
      <w:pPr>
        <w:pStyle w:val="a3"/>
      </w:pPr>
      <w:r w:rsidRPr="00E45ECB">
        <w:rPr>
          <w:bCs/>
        </w:rPr>
        <w:t>V</w:t>
      </w:r>
      <w:r w:rsidRPr="00E45ECB">
        <w:rPr>
          <w:bCs/>
          <w:lang w:val="en-US"/>
        </w:rPr>
        <w:t>I</w:t>
      </w:r>
      <w:r w:rsidRPr="00E45ECB">
        <w:rPr>
          <w:bCs/>
        </w:rPr>
        <w:t>. Подведение итогов урока</w:t>
      </w:r>
    </w:p>
    <w:p w:rsidR="00B5397B" w:rsidRPr="00E45ECB" w:rsidRDefault="00B5397B" w:rsidP="00B5397B">
      <w:pPr>
        <w:pStyle w:val="a3"/>
      </w:pPr>
      <w:r w:rsidRPr="00E45ECB">
        <w:rPr>
          <w:rStyle w:val="a4"/>
        </w:rPr>
        <w:t xml:space="preserve">На доске выписаны все новые понятия, изученные на этом и прошлом уроках, и повторение материала с учениками ведется по ним. </w:t>
      </w:r>
    </w:p>
    <w:p w:rsidR="00B5397B" w:rsidRPr="00E45ECB" w:rsidRDefault="00B5397B" w:rsidP="00B5397B">
      <w:pPr>
        <w:numPr>
          <w:ilvl w:val="0"/>
          <w:numId w:val="3"/>
        </w:numPr>
        <w:spacing w:before="100" w:beforeAutospacing="1" w:after="100" w:afterAutospacing="1" w:line="240" w:lineRule="auto"/>
        <w:rPr>
          <w:rFonts w:ascii="Times New Roman" w:hAnsi="Times New Roman" w:cs="Times New Roman"/>
          <w:sz w:val="24"/>
          <w:szCs w:val="24"/>
        </w:rPr>
      </w:pPr>
      <w:r w:rsidRPr="00E45ECB">
        <w:rPr>
          <w:rFonts w:ascii="Times New Roman" w:hAnsi="Times New Roman" w:cs="Times New Roman"/>
          <w:sz w:val="24"/>
          <w:szCs w:val="24"/>
        </w:rPr>
        <w:t xml:space="preserve">Системный анализ. </w:t>
      </w:r>
    </w:p>
    <w:p w:rsidR="00B5397B" w:rsidRPr="00E45ECB" w:rsidRDefault="00B5397B" w:rsidP="00B5397B">
      <w:pPr>
        <w:numPr>
          <w:ilvl w:val="0"/>
          <w:numId w:val="3"/>
        </w:numPr>
        <w:spacing w:before="100" w:beforeAutospacing="1" w:after="100" w:afterAutospacing="1" w:line="240" w:lineRule="auto"/>
        <w:rPr>
          <w:rFonts w:ascii="Times New Roman" w:hAnsi="Times New Roman" w:cs="Times New Roman"/>
          <w:sz w:val="24"/>
          <w:szCs w:val="24"/>
        </w:rPr>
      </w:pPr>
      <w:r w:rsidRPr="00E45ECB">
        <w:rPr>
          <w:rFonts w:ascii="Times New Roman" w:hAnsi="Times New Roman" w:cs="Times New Roman"/>
          <w:sz w:val="24"/>
          <w:szCs w:val="24"/>
        </w:rPr>
        <w:t xml:space="preserve">Инфологическая модель. </w:t>
      </w:r>
    </w:p>
    <w:p w:rsidR="00B5397B" w:rsidRPr="00E45ECB" w:rsidRDefault="00B5397B" w:rsidP="00B5397B">
      <w:pPr>
        <w:numPr>
          <w:ilvl w:val="0"/>
          <w:numId w:val="3"/>
        </w:numPr>
        <w:spacing w:before="100" w:beforeAutospacing="1" w:after="100" w:afterAutospacing="1" w:line="240" w:lineRule="auto"/>
        <w:rPr>
          <w:rFonts w:ascii="Times New Roman" w:hAnsi="Times New Roman" w:cs="Times New Roman"/>
          <w:sz w:val="24"/>
          <w:szCs w:val="24"/>
        </w:rPr>
      </w:pPr>
      <w:r w:rsidRPr="00E45ECB">
        <w:rPr>
          <w:rFonts w:ascii="Times New Roman" w:hAnsi="Times New Roman" w:cs="Times New Roman"/>
          <w:sz w:val="24"/>
          <w:szCs w:val="24"/>
        </w:rPr>
        <w:t>Связи между объектам</w:t>
      </w:r>
      <w:proofErr w:type="gramStart"/>
      <w:r w:rsidRPr="00E45ECB">
        <w:rPr>
          <w:rFonts w:ascii="Times New Roman" w:hAnsi="Times New Roman" w:cs="Times New Roman"/>
          <w:sz w:val="24"/>
          <w:szCs w:val="24"/>
        </w:rPr>
        <w:t>и(</w:t>
      </w:r>
      <w:proofErr w:type="gramEnd"/>
      <w:r w:rsidRPr="00E45ECB">
        <w:rPr>
          <w:rFonts w:ascii="Times New Roman" w:hAnsi="Times New Roman" w:cs="Times New Roman"/>
          <w:sz w:val="24"/>
          <w:szCs w:val="24"/>
        </w:rPr>
        <w:t>«один к одному», «один ко многим», «многие ко многим»)</w:t>
      </w:r>
    </w:p>
    <w:p w:rsidR="00B5397B" w:rsidRPr="00E45ECB" w:rsidRDefault="00B5397B" w:rsidP="00B5397B">
      <w:pPr>
        <w:numPr>
          <w:ilvl w:val="0"/>
          <w:numId w:val="3"/>
        </w:numPr>
        <w:spacing w:before="100" w:beforeAutospacing="1" w:after="100" w:afterAutospacing="1" w:line="240" w:lineRule="auto"/>
        <w:rPr>
          <w:rFonts w:ascii="Times New Roman" w:hAnsi="Times New Roman" w:cs="Times New Roman"/>
          <w:sz w:val="24"/>
          <w:szCs w:val="24"/>
        </w:rPr>
      </w:pPr>
      <w:r w:rsidRPr="00E45ECB">
        <w:rPr>
          <w:rFonts w:ascii="Times New Roman" w:hAnsi="Times New Roman" w:cs="Times New Roman"/>
          <w:sz w:val="24"/>
          <w:szCs w:val="24"/>
        </w:rPr>
        <w:t xml:space="preserve">Команды для связывания таблиц (Сервис </w:t>
      </w:r>
      <w:r w:rsidRPr="00E45ECB">
        <w:rPr>
          <w:rFonts w:ascii="Times New Roman" w:hAnsi="Times New Roman" w:cs="Times New Roman"/>
          <w:sz w:val="24"/>
          <w:szCs w:val="24"/>
        </w:rPr>
        <w:sym w:font="Symbol" w:char="F0AE"/>
      </w:r>
      <w:r w:rsidRPr="00E45ECB">
        <w:rPr>
          <w:rFonts w:ascii="Times New Roman" w:hAnsi="Times New Roman" w:cs="Times New Roman"/>
          <w:sz w:val="24"/>
          <w:szCs w:val="24"/>
        </w:rPr>
        <w:t xml:space="preserve"> Схема данных </w:t>
      </w:r>
      <w:r w:rsidRPr="00E45ECB">
        <w:rPr>
          <w:rFonts w:ascii="Times New Roman" w:hAnsi="Times New Roman" w:cs="Times New Roman"/>
          <w:sz w:val="24"/>
          <w:szCs w:val="24"/>
        </w:rPr>
        <w:sym w:font="Symbol" w:char="F0AE"/>
      </w:r>
      <w:r w:rsidRPr="00E45ECB">
        <w:rPr>
          <w:rFonts w:ascii="Times New Roman" w:hAnsi="Times New Roman" w:cs="Times New Roman"/>
          <w:sz w:val="24"/>
          <w:szCs w:val="24"/>
        </w:rPr>
        <w:t>Добавление таблицы)</w:t>
      </w:r>
    </w:p>
    <w:p w:rsidR="00B5397B" w:rsidRPr="00E45ECB" w:rsidRDefault="00B5397B" w:rsidP="00B5397B">
      <w:pPr>
        <w:numPr>
          <w:ilvl w:val="0"/>
          <w:numId w:val="3"/>
        </w:numPr>
        <w:spacing w:before="100" w:beforeAutospacing="1" w:after="100" w:afterAutospacing="1" w:line="240" w:lineRule="auto"/>
        <w:rPr>
          <w:rFonts w:ascii="Times New Roman" w:hAnsi="Times New Roman" w:cs="Times New Roman"/>
          <w:sz w:val="24"/>
          <w:szCs w:val="24"/>
        </w:rPr>
      </w:pPr>
      <w:r w:rsidRPr="00E45ECB">
        <w:rPr>
          <w:rFonts w:ascii="Times New Roman" w:hAnsi="Times New Roman" w:cs="Times New Roman"/>
          <w:sz w:val="24"/>
          <w:szCs w:val="24"/>
        </w:rPr>
        <w:t>Три нормальные формы</w:t>
      </w:r>
    </w:p>
    <w:p w:rsidR="00B5397B" w:rsidRPr="00E45ECB" w:rsidRDefault="00B5397B" w:rsidP="00B5397B">
      <w:pPr>
        <w:numPr>
          <w:ilvl w:val="0"/>
          <w:numId w:val="3"/>
        </w:numPr>
        <w:spacing w:before="100" w:beforeAutospacing="1" w:after="100" w:afterAutospacing="1" w:line="240" w:lineRule="auto"/>
        <w:rPr>
          <w:rFonts w:ascii="Times New Roman" w:hAnsi="Times New Roman" w:cs="Times New Roman"/>
          <w:sz w:val="24"/>
          <w:szCs w:val="24"/>
        </w:rPr>
      </w:pPr>
      <w:r w:rsidRPr="00E45ECB">
        <w:rPr>
          <w:rFonts w:ascii="Times New Roman" w:hAnsi="Times New Roman" w:cs="Times New Roman"/>
          <w:sz w:val="24"/>
          <w:szCs w:val="24"/>
        </w:rPr>
        <w:t>Первичный ключ - виды (счетчик, простой, составной)</w:t>
      </w:r>
    </w:p>
    <w:p w:rsidR="00B5397B" w:rsidRPr="00E45ECB" w:rsidRDefault="00B5397B" w:rsidP="00B5397B">
      <w:pPr>
        <w:numPr>
          <w:ilvl w:val="0"/>
          <w:numId w:val="3"/>
        </w:numPr>
        <w:spacing w:before="100" w:beforeAutospacing="1" w:after="100" w:afterAutospacing="1" w:line="240" w:lineRule="auto"/>
        <w:rPr>
          <w:rFonts w:ascii="Times New Roman" w:hAnsi="Times New Roman" w:cs="Times New Roman"/>
          <w:sz w:val="24"/>
          <w:szCs w:val="24"/>
        </w:rPr>
      </w:pPr>
      <w:r w:rsidRPr="00E45ECB">
        <w:rPr>
          <w:rFonts w:ascii="Times New Roman" w:hAnsi="Times New Roman" w:cs="Times New Roman"/>
          <w:sz w:val="24"/>
          <w:szCs w:val="24"/>
        </w:rPr>
        <w:t>Для чего используется первичный ключ (для связывания одной таблицы с другой).</w:t>
      </w:r>
    </w:p>
    <w:p w:rsidR="00B5397B" w:rsidRPr="00E45ECB" w:rsidRDefault="00B5397B" w:rsidP="00B5397B">
      <w:pPr>
        <w:rPr>
          <w:rFonts w:ascii="Times New Roman" w:hAnsi="Times New Roman" w:cs="Times New Roman"/>
          <w:sz w:val="24"/>
          <w:szCs w:val="24"/>
        </w:rPr>
      </w:pPr>
      <w:r w:rsidRPr="00E45ECB">
        <w:rPr>
          <w:rStyle w:val="a4"/>
          <w:rFonts w:ascii="Times New Roman" w:hAnsi="Times New Roman" w:cs="Times New Roman"/>
          <w:sz w:val="24"/>
          <w:szCs w:val="24"/>
        </w:rPr>
        <w:t>С помощью небольшого опроса устанавливается, как учащиеся усвоили материалы данных уроков.</w:t>
      </w:r>
    </w:p>
    <w:p w:rsidR="00B5397B" w:rsidRPr="00E45ECB" w:rsidRDefault="00B5397B" w:rsidP="00B5397B">
      <w:pPr>
        <w:rPr>
          <w:rFonts w:ascii="Times New Roman" w:hAnsi="Times New Roman" w:cs="Times New Roman"/>
          <w:sz w:val="24"/>
          <w:szCs w:val="24"/>
        </w:rPr>
      </w:pPr>
      <w:r w:rsidRPr="00E45ECB">
        <w:rPr>
          <w:rFonts w:ascii="Times New Roman" w:hAnsi="Times New Roman" w:cs="Times New Roman"/>
          <w:bCs/>
          <w:sz w:val="24"/>
          <w:szCs w:val="24"/>
        </w:rPr>
        <w:t>Выставление оценок</w:t>
      </w:r>
      <w:r w:rsidRPr="00E45ECB">
        <w:rPr>
          <w:rFonts w:ascii="Times New Roman" w:hAnsi="Times New Roman" w:cs="Times New Roman"/>
          <w:sz w:val="24"/>
          <w:szCs w:val="24"/>
        </w:rPr>
        <w:t>: создал все связанные таблицы и активно участвовал на уроке – «5».</w:t>
      </w:r>
    </w:p>
    <w:p w:rsidR="00B5397B" w:rsidRPr="00E45ECB" w:rsidRDefault="00B5397B" w:rsidP="00B5397B">
      <w:pPr>
        <w:ind w:left="57"/>
        <w:rPr>
          <w:rFonts w:ascii="Times New Roman" w:hAnsi="Times New Roman" w:cs="Times New Roman"/>
          <w:sz w:val="24"/>
          <w:szCs w:val="24"/>
        </w:rPr>
      </w:pPr>
    </w:p>
    <w:p w:rsidR="00B5397B" w:rsidRPr="00E45ECB" w:rsidRDefault="00B5397B" w:rsidP="00B5397B">
      <w:pPr>
        <w:pStyle w:val="a3"/>
        <w:jc w:val="center"/>
        <w:rPr>
          <w:bCs/>
        </w:rPr>
      </w:pPr>
    </w:p>
    <w:p w:rsidR="00B5397B" w:rsidRPr="00E45ECB" w:rsidRDefault="00B5397B" w:rsidP="00B5397B">
      <w:pPr>
        <w:pStyle w:val="a3"/>
        <w:jc w:val="center"/>
        <w:rPr>
          <w:bCs/>
        </w:rPr>
      </w:pPr>
    </w:p>
    <w:p w:rsidR="00B5397B" w:rsidRPr="00E45ECB" w:rsidRDefault="00B5397B" w:rsidP="00B5397B">
      <w:pPr>
        <w:pStyle w:val="a3"/>
        <w:jc w:val="center"/>
        <w:rPr>
          <w:bCs/>
        </w:rPr>
      </w:pPr>
    </w:p>
    <w:p w:rsidR="00906C9D" w:rsidRPr="00E45ECB" w:rsidRDefault="00906C9D">
      <w:pPr>
        <w:rPr>
          <w:rFonts w:ascii="Times New Roman" w:hAnsi="Times New Roman" w:cs="Times New Roman"/>
          <w:sz w:val="24"/>
          <w:szCs w:val="24"/>
        </w:rPr>
      </w:pPr>
    </w:p>
    <w:sectPr w:rsidR="00906C9D" w:rsidRPr="00E45ECB" w:rsidSect="008149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D6340"/>
    <w:multiLevelType w:val="multilevel"/>
    <w:tmpl w:val="D26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8B1A02"/>
    <w:multiLevelType w:val="multilevel"/>
    <w:tmpl w:val="CFA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C54E8C"/>
    <w:multiLevelType w:val="multilevel"/>
    <w:tmpl w:val="3C90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5397B"/>
    <w:rsid w:val="00485762"/>
    <w:rsid w:val="007C25CB"/>
    <w:rsid w:val="008149A8"/>
    <w:rsid w:val="00906C9D"/>
    <w:rsid w:val="00B5397B"/>
    <w:rsid w:val="00CF09B7"/>
    <w:rsid w:val="00E45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39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B5397B"/>
    <w:rPr>
      <w:i/>
      <w:iCs/>
    </w:rPr>
  </w:style>
  <w:style w:type="paragraph" w:styleId="a5">
    <w:name w:val="Balloon Text"/>
    <w:basedOn w:val="a"/>
    <w:link w:val="a6"/>
    <w:uiPriority w:val="99"/>
    <w:semiHidden/>
    <w:unhideWhenUsed/>
    <w:rsid w:val="00B539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39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8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4848</Characters>
  <Application>Microsoft Office Word</Application>
  <DocSecurity>0</DocSecurity>
  <Lines>40</Lines>
  <Paragraphs>11</Paragraphs>
  <ScaleCrop>false</ScaleCrop>
  <Company>Hewlett-Packard</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Admin</cp:lastModifiedBy>
  <cp:revision>5</cp:revision>
  <dcterms:created xsi:type="dcterms:W3CDTF">2010-12-27T23:41:00Z</dcterms:created>
  <dcterms:modified xsi:type="dcterms:W3CDTF">2011-11-30T16:54:00Z</dcterms:modified>
</cp:coreProperties>
</file>