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732" w:rsidRPr="001141EA" w:rsidRDefault="00D97732" w:rsidP="00D97732">
      <w:pPr>
        <w:pStyle w:val="a3"/>
        <w:spacing w:before="0" w:beforeAutospacing="0" w:after="0" w:afterAutospacing="0"/>
        <w:rPr>
          <w:bCs/>
        </w:rPr>
      </w:pPr>
      <w:r w:rsidRPr="001141EA">
        <w:rPr>
          <w:bCs/>
        </w:rPr>
        <w:t xml:space="preserve">219-750-906 </w:t>
      </w:r>
      <w:proofErr w:type="spellStart"/>
      <w:r w:rsidRPr="001141EA">
        <w:rPr>
          <w:bCs/>
        </w:rPr>
        <w:t>Отт</w:t>
      </w:r>
      <w:proofErr w:type="spellEnd"/>
      <w:r w:rsidRPr="001141EA">
        <w:rPr>
          <w:bCs/>
        </w:rPr>
        <w:t xml:space="preserve"> Н.Т.</w:t>
      </w:r>
    </w:p>
    <w:p w:rsidR="00D97732" w:rsidRPr="001141EA" w:rsidRDefault="00D97732" w:rsidP="00313604">
      <w:pPr>
        <w:rPr>
          <w:rFonts w:ascii="Times New Roman" w:hAnsi="Times New Roman" w:cs="Times New Roman"/>
          <w:bCs/>
          <w:sz w:val="24"/>
          <w:szCs w:val="24"/>
        </w:rPr>
      </w:pPr>
    </w:p>
    <w:p w:rsidR="00313604" w:rsidRPr="001141EA" w:rsidRDefault="00313604" w:rsidP="00313604">
      <w:pPr>
        <w:rPr>
          <w:rFonts w:ascii="Times New Roman" w:hAnsi="Times New Roman" w:cs="Times New Roman"/>
          <w:i/>
          <w:sz w:val="24"/>
          <w:szCs w:val="24"/>
        </w:rPr>
      </w:pPr>
      <w:r w:rsidRPr="001141EA">
        <w:rPr>
          <w:rFonts w:ascii="Times New Roman" w:hAnsi="Times New Roman" w:cs="Times New Roman"/>
          <w:bCs/>
          <w:sz w:val="24"/>
          <w:szCs w:val="24"/>
        </w:rPr>
        <w:t>Урок №2</w:t>
      </w:r>
      <w:r w:rsidRPr="001141EA">
        <w:rPr>
          <w:rFonts w:ascii="Times New Roman" w:hAnsi="Times New Roman" w:cs="Times New Roman"/>
          <w:i/>
          <w:sz w:val="24"/>
          <w:szCs w:val="24"/>
        </w:rPr>
        <w:t xml:space="preserve"> Системный анализ предметной области</w:t>
      </w:r>
    </w:p>
    <w:p w:rsidR="00313604" w:rsidRPr="001141EA" w:rsidRDefault="00313604" w:rsidP="003136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i/>
          <w:sz w:val="24"/>
          <w:szCs w:val="24"/>
        </w:rPr>
        <w:t>Предметная область</w:t>
      </w:r>
      <w:r w:rsidRPr="001141EA">
        <w:rPr>
          <w:rFonts w:ascii="Times New Roman" w:hAnsi="Times New Roman" w:cs="Times New Roman"/>
          <w:sz w:val="24"/>
          <w:szCs w:val="24"/>
        </w:rPr>
        <w:t xml:space="preserve"> - РАСПИСАНИЕ УРОКОВ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i/>
          <w:sz w:val="24"/>
          <w:szCs w:val="24"/>
        </w:rPr>
        <w:t>Цель использования информационной системы</w:t>
      </w:r>
      <w:r w:rsidRPr="001141EA">
        <w:rPr>
          <w:rFonts w:ascii="Times New Roman" w:hAnsi="Times New Roman" w:cs="Times New Roman"/>
          <w:sz w:val="24"/>
          <w:szCs w:val="24"/>
        </w:rPr>
        <w:t xml:space="preserve"> – учебная.</w:t>
      </w:r>
    </w:p>
    <w:p w:rsidR="00313604" w:rsidRPr="001141EA" w:rsidRDefault="00313604" w:rsidP="00313604">
      <w:pPr>
        <w:pStyle w:val="a3"/>
        <w:spacing w:before="0" w:beforeAutospacing="0" w:after="0" w:afterAutospacing="0"/>
      </w:pPr>
      <w:r w:rsidRPr="001141EA">
        <w:rPr>
          <w:bCs/>
        </w:rPr>
        <w:t xml:space="preserve">Тип урока: </w:t>
      </w:r>
      <w:r w:rsidRPr="001141EA">
        <w:t>урок изучения нового материала.</w:t>
      </w:r>
    </w:p>
    <w:p w:rsidR="00313604" w:rsidRPr="001141EA" w:rsidRDefault="00313604" w:rsidP="00313604">
      <w:pPr>
        <w:pStyle w:val="a3"/>
        <w:spacing w:before="0" w:beforeAutospacing="0" w:after="0" w:afterAutospacing="0"/>
      </w:pPr>
      <w:r w:rsidRPr="001141EA">
        <w:rPr>
          <w:bCs/>
        </w:rPr>
        <w:t xml:space="preserve">Вид урока: </w:t>
      </w:r>
      <w:r w:rsidRPr="001141EA">
        <w:t>комбинированный.</w:t>
      </w:r>
    </w:p>
    <w:p w:rsidR="00313604" w:rsidRPr="001141EA" w:rsidRDefault="00313604" w:rsidP="00313604">
      <w:pPr>
        <w:pStyle w:val="a3"/>
        <w:spacing w:before="0" w:beforeAutospacing="0" w:after="0" w:afterAutospacing="0"/>
      </w:pPr>
      <w:r w:rsidRPr="001141EA">
        <w:rPr>
          <w:bCs/>
        </w:rPr>
        <w:t>Формы работы:</w:t>
      </w:r>
      <w:r w:rsidRPr="001141EA">
        <w:t xml:space="preserve"> </w:t>
      </w:r>
    </w:p>
    <w:p w:rsidR="00313604" w:rsidRPr="001141EA" w:rsidRDefault="00313604" w:rsidP="003136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Проверка </w:t>
      </w:r>
      <w:proofErr w:type="spellStart"/>
      <w:r w:rsidRPr="001141E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1141E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1141E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1141EA">
        <w:rPr>
          <w:rFonts w:ascii="Times New Roman" w:hAnsi="Times New Roman" w:cs="Times New Roman"/>
          <w:sz w:val="24"/>
          <w:szCs w:val="24"/>
        </w:rPr>
        <w:t xml:space="preserve"> и выставление оценок</w:t>
      </w:r>
    </w:p>
    <w:p w:rsidR="00313604" w:rsidRPr="001141EA" w:rsidRDefault="00313604" w:rsidP="003136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>Объяснение нового материала – фронтальная работа</w:t>
      </w:r>
    </w:p>
    <w:p w:rsidR="00313604" w:rsidRPr="001141EA" w:rsidRDefault="00313604" w:rsidP="0031360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Практическая работа – индивидуальная работа. </w:t>
      </w:r>
    </w:p>
    <w:p w:rsidR="00313604" w:rsidRPr="001141EA" w:rsidRDefault="00313604" w:rsidP="00313604">
      <w:pPr>
        <w:pStyle w:val="a3"/>
        <w:spacing w:before="0" w:beforeAutospacing="0" w:after="0" w:afterAutospacing="0"/>
      </w:pPr>
      <w:r w:rsidRPr="001141EA">
        <w:rPr>
          <w:bCs/>
        </w:rPr>
        <w:t>Оборудование:</w:t>
      </w:r>
      <w:r w:rsidRPr="001141EA">
        <w:t xml:space="preserve"> Программное обеспечение: </w:t>
      </w:r>
      <w:proofErr w:type="spellStart"/>
      <w:r w:rsidRPr="001141EA">
        <w:t>Microsoft</w:t>
      </w:r>
      <w:proofErr w:type="spellEnd"/>
      <w:r w:rsidRPr="001141EA">
        <w:t xml:space="preserve"> </w:t>
      </w:r>
      <w:r w:rsidRPr="001141EA">
        <w:rPr>
          <w:lang w:val="en-US"/>
        </w:rPr>
        <w:t>Word</w:t>
      </w:r>
      <w:r w:rsidRPr="001141EA">
        <w:t>.</w:t>
      </w:r>
    </w:p>
    <w:p w:rsidR="00313604" w:rsidRPr="001141EA" w:rsidRDefault="00313604" w:rsidP="00313604">
      <w:pPr>
        <w:pStyle w:val="a3"/>
        <w:jc w:val="center"/>
      </w:pPr>
      <w:r w:rsidRPr="001141EA">
        <w:t>ХОД УРОКА</w:t>
      </w:r>
    </w:p>
    <w:p w:rsidR="00313604" w:rsidRPr="001141EA" w:rsidRDefault="00313604" w:rsidP="00313604">
      <w:pPr>
        <w:pStyle w:val="a3"/>
      </w:pPr>
      <w:r w:rsidRPr="001141EA">
        <w:rPr>
          <w:bCs/>
        </w:rPr>
        <w:t>I. Организационный момент</w:t>
      </w:r>
      <w:r w:rsidRPr="001141EA">
        <w:t xml:space="preserve">. </w:t>
      </w:r>
      <w:r w:rsidRPr="001141EA">
        <w:rPr>
          <w:rStyle w:val="a4"/>
        </w:rPr>
        <w:t>Приветствие учащихся.</w:t>
      </w:r>
      <w:r w:rsidRPr="001141EA">
        <w:t xml:space="preserve"> Проверка </w:t>
      </w:r>
      <w:proofErr w:type="spellStart"/>
      <w:r w:rsidRPr="001141EA">
        <w:t>д</w:t>
      </w:r>
      <w:proofErr w:type="spellEnd"/>
      <w:r w:rsidRPr="001141EA">
        <w:t>/</w:t>
      </w:r>
      <w:proofErr w:type="spellStart"/>
      <w:r w:rsidRPr="001141EA">
        <w:t>з</w:t>
      </w:r>
      <w:proofErr w:type="spellEnd"/>
      <w:r w:rsidRPr="001141EA">
        <w:t xml:space="preserve"> и выставление оценок.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Style w:val="a5"/>
          <w:rFonts w:ascii="Times New Roman" w:hAnsi="Times New Roman" w:cs="Times New Roman"/>
          <w:b w:val="0"/>
          <w:sz w:val="24"/>
          <w:szCs w:val="24"/>
        </w:rPr>
        <w:t xml:space="preserve">Вступительное слово учителя. </w:t>
      </w:r>
      <w:r w:rsidRPr="001141EA">
        <w:rPr>
          <w:rFonts w:ascii="Times New Roman" w:hAnsi="Times New Roman" w:cs="Times New Roman"/>
          <w:sz w:val="24"/>
          <w:szCs w:val="24"/>
        </w:rPr>
        <w:t>Дома каждый попробовал составить таблицу БД и,  наверное, понял, что это не очень простое занятие. Таблицы БД содержат в себе упорядоченную информацию и являются частью информационной системы. Разработка информационной системы начинается с системного анализа предметной области и построения её инфологической</w:t>
      </w:r>
      <w:r w:rsidRPr="001141EA">
        <w:rPr>
          <w:rFonts w:ascii="Times New Roman" w:hAnsi="Times New Roman" w:cs="Times New Roman"/>
          <w:color w:val="0000FF"/>
          <w:sz w:val="24"/>
          <w:szCs w:val="24"/>
        </w:rPr>
        <w:t xml:space="preserve"> (информационно-логической)</w:t>
      </w:r>
      <w:r w:rsidRPr="001141EA">
        <w:rPr>
          <w:rFonts w:ascii="Times New Roman" w:hAnsi="Times New Roman" w:cs="Times New Roman"/>
          <w:sz w:val="24"/>
          <w:szCs w:val="24"/>
        </w:rPr>
        <w:t xml:space="preserve"> модели. На сегодняшнем уроке построим модель расписания уроков в нашей школе, нарисуем её граф. </w:t>
      </w:r>
    </w:p>
    <w:p w:rsidR="00313604" w:rsidRPr="001141EA" w:rsidRDefault="00313604" w:rsidP="00313604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13604" w:rsidRPr="001141EA" w:rsidRDefault="00313604" w:rsidP="00313604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color w:val="000000"/>
          <w:sz w:val="24"/>
          <w:szCs w:val="24"/>
        </w:rPr>
        <w:t>Тестовая работа №1</w:t>
      </w:r>
      <w:r w:rsidRPr="001141EA">
        <w:rPr>
          <w:rFonts w:ascii="Times New Roman" w:hAnsi="Times New Roman" w:cs="Times New Roman"/>
          <w:sz w:val="24"/>
          <w:szCs w:val="24"/>
        </w:rPr>
        <w:t>. Фронтальный опрос:</w:t>
      </w:r>
    </w:p>
    <w:p w:rsidR="00313604" w:rsidRPr="001141EA" w:rsidRDefault="00313604" w:rsidP="0031360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- Что называется моделью? </w:t>
      </w:r>
      <w:r w:rsidRPr="001141EA">
        <w:rPr>
          <w:rFonts w:ascii="Times New Roman" w:hAnsi="Times New Roman" w:cs="Times New Roman"/>
          <w:color w:val="0000FF"/>
          <w:sz w:val="24"/>
          <w:szCs w:val="24"/>
        </w:rPr>
        <w:t>(Новый объект, заменяющий исходный с какой-либо целью).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- От чего зависят свойства модели? </w:t>
      </w:r>
      <w:r w:rsidRPr="001141EA">
        <w:rPr>
          <w:rFonts w:ascii="Times New Roman" w:hAnsi="Times New Roman" w:cs="Times New Roman"/>
          <w:color w:val="0000FF"/>
          <w:sz w:val="24"/>
          <w:szCs w:val="24"/>
        </w:rPr>
        <w:t>(Свойства модели зависят от её назначения).</w:t>
      </w:r>
    </w:p>
    <w:p w:rsidR="00313604" w:rsidRPr="001141EA" w:rsidRDefault="00313604" w:rsidP="0031360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- Какие виды информационных моделей мы знаем? </w:t>
      </w:r>
      <w:r w:rsidRPr="001141EA">
        <w:rPr>
          <w:rFonts w:ascii="Times New Roman" w:hAnsi="Times New Roman" w:cs="Times New Roman"/>
          <w:color w:val="0000FF"/>
          <w:sz w:val="24"/>
          <w:szCs w:val="24"/>
        </w:rPr>
        <w:t>(Табличные и графы)</w:t>
      </w:r>
    </w:p>
    <w:p w:rsidR="00313604" w:rsidRPr="001141EA" w:rsidRDefault="00313604" w:rsidP="00313604">
      <w:pPr>
        <w:rPr>
          <w:rFonts w:ascii="Times New Roman" w:hAnsi="Times New Roman" w:cs="Times New Roman"/>
          <w:color w:val="0000FF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- Какие виды табличных моделей мы знаем? </w:t>
      </w:r>
      <w:r w:rsidRPr="001141EA">
        <w:rPr>
          <w:rFonts w:ascii="Times New Roman" w:hAnsi="Times New Roman" w:cs="Times New Roman"/>
          <w:color w:val="0000FF"/>
          <w:sz w:val="24"/>
          <w:szCs w:val="24"/>
        </w:rPr>
        <w:t>(ОС, ООО, ООН, ОСО)</w:t>
      </w:r>
    </w:p>
    <w:p w:rsidR="00313604" w:rsidRPr="001141EA" w:rsidRDefault="00313604" w:rsidP="00313604">
      <w:pPr>
        <w:pStyle w:val="a3"/>
      </w:pPr>
      <w:r w:rsidRPr="001141EA">
        <w:rPr>
          <w:bCs/>
        </w:rPr>
        <w:t>II. Объяснение нового материала</w:t>
      </w:r>
    </w:p>
    <w:p w:rsidR="00313604" w:rsidRPr="001141EA" w:rsidRDefault="00313604" w:rsidP="00313604">
      <w:pPr>
        <w:spacing w:before="100" w:beforeAutospacing="1" w:after="100" w:afterAutospacing="1"/>
        <w:ind w:left="360"/>
        <w:rPr>
          <w:rFonts w:ascii="Times New Roman" w:hAnsi="Times New Roman" w:cs="Times New Roman"/>
          <w:color w:val="0000FF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Запишем в тетрадях: </w:t>
      </w:r>
      <w:r w:rsidRPr="001141EA">
        <w:rPr>
          <w:rFonts w:ascii="Times New Roman" w:hAnsi="Times New Roman" w:cs="Times New Roman"/>
          <w:color w:val="0000FF"/>
          <w:sz w:val="24"/>
          <w:szCs w:val="24"/>
        </w:rPr>
        <w:t>Инфологическая модель – это структурная модель реальной системы, отражающая её основные составляющие и связи между ними. Системный анализ – процесс создания инфологической (информационно-логической</w:t>
      </w:r>
      <w:proofErr w:type="gramStart"/>
      <w:r w:rsidRPr="001141EA">
        <w:rPr>
          <w:rFonts w:ascii="Times New Roman" w:hAnsi="Times New Roman" w:cs="Times New Roman"/>
          <w:color w:val="0000FF"/>
          <w:sz w:val="24"/>
          <w:szCs w:val="24"/>
        </w:rPr>
        <w:t>)м</w:t>
      </w:r>
      <w:proofErr w:type="gramEnd"/>
      <w:r w:rsidRPr="001141EA">
        <w:rPr>
          <w:rFonts w:ascii="Times New Roman" w:hAnsi="Times New Roman" w:cs="Times New Roman"/>
          <w:color w:val="0000FF"/>
          <w:sz w:val="24"/>
          <w:szCs w:val="24"/>
        </w:rPr>
        <w:t>одели.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>Свойства инфологической модели тоже зависят от её назначения.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>Определим назначение нашей будущей информационной системы. Из неё мы должны узнать:</w:t>
      </w:r>
    </w:p>
    <w:p w:rsidR="00313604" w:rsidRPr="001141EA" w:rsidRDefault="00313604" w:rsidP="00313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lastRenderedPageBreak/>
        <w:t>В какие дни недели мы учимся</w:t>
      </w:r>
    </w:p>
    <w:p w:rsidR="00313604" w:rsidRPr="001141EA" w:rsidRDefault="00313604" w:rsidP="00313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>Для каких классов составлено наше расписание</w:t>
      </w:r>
    </w:p>
    <w:p w:rsidR="00313604" w:rsidRPr="001141EA" w:rsidRDefault="00313604" w:rsidP="00313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>Начало и конец каждого урока</w:t>
      </w:r>
    </w:p>
    <w:p w:rsidR="00313604" w:rsidRPr="001141EA" w:rsidRDefault="00313604" w:rsidP="00313604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В каком </w:t>
      </w:r>
      <w:proofErr w:type="gramStart"/>
      <w:r w:rsidRPr="001141EA">
        <w:rPr>
          <w:rFonts w:ascii="Times New Roman" w:hAnsi="Times New Roman" w:cs="Times New Roman"/>
          <w:sz w:val="24"/>
          <w:szCs w:val="24"/>
        </w:rPr>
        <w:t>кабинете</w:t>
      </w:r>
      <w:proofErr w:type="gramEnd"/>
      <w:r w:rsidRPr="001141EA">
        <w:rPr>
          <w:rFonts w:ascii="Times New Roman" w:hAnsi="Times New Roman" w:cs="Times New Roman"/>
          <w:sz w:val="24"/>
          <w:szCs w:val="24"/>
        </w:rPr>
        <w:t xml:space="preserve"> и у </w:t>
      </w:r>
      <w:proofErr w:type="gramStart"/>
      <w:r w:rsidRPr="001141EA">
        <w:rPr>
          <w:rFonts w:ascii="Times New Roman" w:hAnsi="Times New Roman" w:cs="Times New Roman"/>
          <w:sz w:val="24"/>
          <w:szCs w:val="24"/>
        </w:rPr>
        <w:t>какого</w:t>
      </w:r>
      <w:proofErr w:type="gramEnd"/>
      <w:r w:rsidRPr="001141EA">
        <w:rPr>
          <w:rFonts w:ascii="Times New Roman" w:hAnsi="Times New Roman" w:cs="Times New Roman"/>
          <w:sz w:val="24"/>
          <w:szCs w:val="24"/>
        </w:rPr>
        <w:t xml:space="preserve"> учителя проходит урок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Построим граф нашей информационной системы (рисую на доске). Основные объекты и связи между ними: </w:t>
      </w:r>
    </w:p>
    <w:p w:rsidR="00313604" w:rsidRPr="001141EA" w:rsidRDefault="002B0036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</w:r>
      <w:r w:rsidRPr="001141EA">
        <w:rPr>
          <w:rFonts w:ascii="Times New Roman" w:hAnsi="Times New Roman" w:cs="Times New Roman"/>
          <w:sz w:val="24"/>
          <w:szCs w:val="24"/>
        </w:rPr>
        <w:pict>
          <v:group id="_x0000_s1026" editas="canvas" style="width:427.5pt;height:171.5pt;mso-position-horizontal-relative:char;mso-position-vertical-relative:line" coordorigin="2317,3798" coordsize="6052,2429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317;top:3798;width:6052;height:2429" o:preferrelative="f">
              <v:fill o:detectmouseclick="t"/>
              <v:path o:extrusionok="t" o:connecttype="none"/>
              <o:lock v:ext="edit" text="t"/>
            </v:shape>
            <v:rect id="_x0000_s1028" style="position:absolute;left:4738;top:3798;width:1412;height:347">
              <v:textbox style="mso-next-textbox:#_x0000_s1028">
                <w:txbxContent>
                  <w:p w:rsidR="00313604" w:rsidRPr="00297BCF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97BCF">
                      <w:rPr>
                        <w:sz w:val="28"/>
                        <w:szCs w:val="28"/>
                      </w:rPr>
                      <w:t>Неделя</w:t>
                    </w:r>
                  </w:p>
                </w:txbxContent>
              </v:textbox>
            </v:rect>
            <v:rect id="_x0000_s1029" style="position:absolute;left:4738;top:4666;width:1372;height:349">
              <v:textbox style="mso-next-textbox:#_x0000_s1029">
                <w:txbxContent>
                  <w:p w:rsidR="00313604" w:rsidRPr="00984C75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C75">
                      <w:rPr>
                        <w:sz w:val="28"/>
                        <w:szCs w:val="28"/>
                      </w:rPr>
                      <w:t>Расписание</w:t>
                    </w:r>
                  </w:p>
                </w:txbxContent>
              </v:textbox>
            </v:rect>
            <v:rect id="_x0000_s1030" style="position:absolute;left:2720;top:5707;width:1131;height:347">
              <v:textbox style="mso-next-textbox:#_x0000_s1030">
                <w:txbxContent>
                  <w:p w:rsidR="00313604" w:rsidRPr="00984C75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Классы</w:t>
                    </w:r>
                  </w:p>
                </w:txbxContent>
              </v:textbox>
            </v:rect>
            <v:rect id="_x0000_s1031" style="position:absolute;left:4617;top:5707;width:1331;height:348">
              <v:textbox style="mso-next-textbox:#_x0000_s1031">
                <w:txbxContent>
                  <w:p w:rsidR="00313604" w:rsidRPr="00984C75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C75">
                      <w:rPr>
                        <w:sz w:val="28"/>
                        <w:szCs w:val="28"/>
                      </w:rPr>
                      <w:t>Уроки</w:t>
                    </w:r>
                  </w:p>
                </w:txbxContent>
              </v:textbox>
            </v:rect>
            <v:rect id="_x0000_s1032" style="position:absolute;left:6715;top:5707;width:1291;height:347">
              <v:textbox style="mso-next-textbox:#_x0000_s1032">
                <w:txbxContent>
                  <w:p w:rsidR="00313604" w:rsidRPr="00984C75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984C75">
                      <w:rPr>
                        <w:sz w:val="28"/>
                        <w:szCs w:val="28"/>
                      </w:rPr>
                      <w:t>Кабинеты</w:t>
                    </w:r>
                  </w:p>
                </w:txbxContent>
              </v:textbox>
            </v:rect>
            <v:line id="_x0000_s1033" style="position:absolute" from="5343,4146" to="5344,4666"/>
            <v:line id="_x0000_s1034" style="position:absolute" from="5303,5013" to="5304,5707"/>
            <v:line id="_x0000_s1035" style="position:absolute;flip:x" from="3245,5013" to="4980,5707"/>
            <v:line id="_x0000_s1036" style="position:absolute" from="5747,5013" to="7198,5707"/>
            <v:rect id="_x0000_s1037" style="position:absolute;left:5061;top:4146;width:121;height:346" filled="f" stroked="f">
              <v:textbox style="mso-next-textbox:#_x0000_s1037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38" style="position:absolute;left:3003;top:5360;width:121;height:346" filled="f" stroked="f">
              <v:textbox style="mso-next-textbox:#_x0000_s1038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39" style="position:absolute;left:5020;top:5360;width:121;height:346" filled="f" stroked="f">
              <v:textbox style="mso-next-textbox:#_x0000_s1039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40" style="position:absolute;left:7320;top:5360;width:121;height:346" filled="f" stroked="f">
              <v:textbox style="mso-next-textbox:#_x0000_s1040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41" style="position:absolute;left:5383;top:4319;width:323;height:346" filled="f" stroked="f">
              <v:textbox style="mso-next-textbox:#_x0000_s1041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∞</w:t>
                    </w:r>
                  </w:p>
                </w:txbxContent>
              </v:textbox>
            </v:rect>
            <v:rect id="_x0000_s1042" style="position:absolute;left:5383;top:5013;width:324;height:346" filled="f" stroked="f">
              <v:textbox style="mso-next-textbox:#_x0000_s1042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∞</w:t>
                    </w:r>
                  </w:p>
                </w:txbxContent>
              </v:textbox>
            </v:rect>
            <v:rect id="_x0000_s1043" style="position:absolute;left:6150;top:5013;width:324;height:345" filled="f" stroked="f">
              <v:textbox style="mso-next-textbox:#_x0000_s1043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∞</w:t>
                    </w:r>
                  </w:p>
                </w:txbxContent>
              </v:textbox>
            </v:rect>
            <v:rect id="_x0000_s1044" style="position:absolute;left:4899;top:5013;width:324;height:346" filled="f" stroked="f">
              <v:textbox style="mso-next-textbox:#_x0000_s1044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∞</w:t>
                    </w:r>
                  </w:p>
                </w:txbxContent>
              </v:textbox>
            </v:rect>
            <v:line id="_x0000_s1045" style="position:absolute" from="5948,5836" to="6715,5836"/>
            <v:rect id="_x0000_s1046" style="position:absolute;left:6513;top:5881;width:121;height:346" filled="f" stroked="f">
              <v:textbox style="mso-next-textbox:#_x0000_s1046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47" style="position:absolute;left:5948;top:5881;width:121;height:346" filled="f" stroked="f">
              <v:textbox style="mso-next-textbox:#_x0000_s1047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В отличие от графов, которые мы изучали, здесь связи, обозначаемые линиями, имеют разный смысл. Например, линия между уроками и расписанием имеет смысл «входят  в состав», а между уроками и кабинетами обозначает «проходят в», расписание и классы «составлено </w:t>
      </w:r>
      <w:proofErr w:type="gramStart"/>
      <w:r w:rsidRPr="001141EA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1141EA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Какие еще связи мы здесь видим? </w:t>
      </w:r>
      <w:proofErr w:type="gramStart"/>
      <w:r w:rsidRPr="001141EA">
        <w:rPr>
          <w:rFonts w:ascii="Times New Roman" w:hAnsi="Times New Roman" w:cs="Times New Roman"/>
          <w:sz w:val="24"/>
          <w:szCs w:val="24"/>
        </w:rPr>
        <w:t>Расписание «составлено для дня» недели, расписание «составлено для» классов, расписание «составлено для» кабинетов – тип «один ко многим».</w:t>
      </w:r>
      <w:proofErr w:type="gramEnd"/>
      <w:r w:rsidRPr="001141EA">
        <w:rPr>
          <w:rFonts w:ascii="Times New Roman" w:hAnsi="Times New Roman" w:cs="Times New Roman"/>
          <w:sz w:val="24"/>
          <w:szCs w:val="24"/>
        </w:rPr>
        <w:t xml:space="preserve"> Уроки «проходят в» кабинетах – связь «один к одному». Уроки «проходят в» классах</w:t>
      </w:r>
      <w:proofErr w:type="gramStart"/>
      <w:r w:rsidRPr="001141EA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141EA">
        <w:rPr>
          <w:rFonts w:ascii="Times New Roman" w:hAnsi="Times New Roman" w:cs="Times New Roman"/>
          <w:sz w:val="24"/>
          <w:szCs w:val="24"/>
        </w:rPr>
        <w:t xml:space="preserve"> классы «учатся в» кабинетах – связь «многие ко многим».    </w:t>
      </w:r>
    </w:p>
    <w:p w:rsidR="00313604" w:rsidRPr="001141EA" w:rsidRDefault="00313604" w:rsidP="00313604">
      <w:pPr>
        <w:pStyle w:val="a3"/>
      </w:pPr>
      <w:r w:rsidRPr="001141EA">
        <w:rPr>
          <w:bCs/>
        </w:rPr>
        <w:t xml:space="preserve">III. Практическая работа учащихся. </w:t>
      </w:r>
      <w:r w:rsidRPr="001141EA">
        <w:t xml:space="preserve">Теперь давайте, ребята, нарисуем инфологическую модель нашей информационной системы в текстовом редакторе </w:t>
      </w:r>
      <w:r w:rsidRPr="001141EA">
        <w:rPr>
          <w:lang w:val="en-US"/>
        </w:rPr>
        <w:t>Word</w:t>
      </w:r>
      <w:r w:rsidRPr="001141EA">
        <w:t xml:space="preserve"> и обозначим все связи.</w:t>
      </w:r>
    </w:p>
    <w:p w:rsidR="00313604" w:rsidRPr="001141EA" w:rsidRDefault="002B0036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</w:r>
      <w:r w:rsidRPr="001141EA">
        <w:rPr>
          <w:rFonts w:ascii="Times New Roman" w:hAnsi="Times New Roman" w:cs="Times New Roman"/>
          <w:sz w:val="24"/>
          <w:szCs w:val="24"/>
        </w:rPr>
        <w:pict>
          <v:group id="_x0000_s1048" editas="canvas" style="width:504.55pt;height:416.55pt;mso-position-horizontal-relative:char;mso-position-vertical-relative:line" coordorigin="2317,4145" coordsize="7142,5900">
            <o:lock v:ext="edit" aspectratio="t"/>
            <v:shape id="_x0000_s1049" type="#_x0000_t75" style="position:absolute;left:2317;top:4145;width:7142;height:5900" o:preferrelative="f">
              <v:fill o:detectmouseclick="t"/>
              <v:path o:extrusionok="t" o:connecttype="none"/>
              <o:lock v:ext="edit" text="t"/>
            </v:shape>
            <v:rect id="_x0000_s1050" style="position:absolute;left:5423;top:4319;width:969;height:347">
              <v:textbox style="mso-next-textbox:#_x0000_s1050">
                <w:txbxContent>
                  <w:p w:rsidR="00313604" w:rsidRPr="00297BCF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297BCF">
                      <w:rPr>
                        <w:sz w:val="28"/>
                        <w:szCs w:val="28"/>
                      </w:rPr>
                      <w:t>Неделя</w:t>
                    </w:r>
                  </w:p>
                </w:txbxContent>
              </v:textbox>
            </v:rect>
            <v:rect id="_x0000_s1051" style="position:absolute;left:5302;top:6575;width:1213;height:347">
              <v:textbox style="mso-next-textbox:#_x0000_s1051">
                <w:txbxContent>
                  <w:p w:rsidR="00313604" w:rsidRPr="00984C75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C75">
                      <w:rPr>
                        <w:sz w:val="28"/>
                        <w:szCs w:val="28"/>
                      </w:rPr>
                      <w:t>Расписание</w:t>
                    </w:r>
                  </w:p>
                </w:txbxContent>
              </v:textbox>
            </v:rect>
            <v:rect id="_x0000_s1052" style="position:absolute;left:2438;top:6575;width:1131;height:345">
              <v:textbox style="mso-next-textbox:#_x0000_s1052">
                <w:txbxContent>
                  <w:p w:rsidR="00313604" w:rsidRPr="00984C75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Классы</w:t>
                    </w:r>
                  </w:p>
                </w:txbxContent>
              </v:textbox>
            </v:rect>
            <v:rect id="_x0000_s1053" style="position:absolute;left:8127;top:6575;width:1332;height:347">
              <v:textbox style="mso-next-textbox:#_x0000_s1053">
                <w:txbxContent>
                  <w:p w:rsidR="00313604" w:rsidRPr="00984C75" w:rsidRDefault="00313604" w:rsidP="00313604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984C75">
                      <w:rPr>
                        <w:sz w:val="28"/>
                        <w:szCs w:val="28"/>
                      </w:rPr>
                      <w:t>Уроки</w:t>
                    </w:r>
                  </w:p>
                </w:txbxContent>
              </v:textbox>
            </v:rect>
            <v:rect id="_x0000_s1054" style="position:absolute;left:8046;top:8483;width:1291;height:347">
              <v:textbox style="mso-next-textbox:#_x0000_s1054">
                <w:txbxContent>
                  <w:p w:rsidR="00313604" w:rsidRPr="00984C75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984C75">
                      <w:rPr>
                        <w:sz w:val="28"/>
                        <w:szCs w:val="28"/>
                      </w:rPr>
                      <w:t>Кабинеты</w:t>
                    </w:r>
                  </w:p>
                </w:txbxContent>
              </v:textbox>
            </v:rect>
            <v:line id="_x0000_s1055" style="position:absolute" from="3003,8136" to="3005,8483"/>
            <v:line id="_x0000_s1056" style="position:absolute" from="3003,6922" to="3004,7442"/>
            <v:line id="_x0000_s1057" style="position:absolute;flip:x" from="3043,8831" to="3045,9178"/>
            <v:rect id="_x0000_s1058" style="position:absolute;left:5101;top:6401;width:121;height:346" filled="f" stroked="f">
              <v:textbox style="mso-next-textbox:#_x0000_s1058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59" style="position:absolute;left:3124;top:6922;width:121;height:345" filled="f" stroked="f">
              <v:textbox style="mso-next-textbox:#_x0000_s1059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60" style="position:absolute;left:8288;top:8136;width:121;height:347" filled="f" stroked="f">
              <v:textbox style="mso-next-textbox:#_x0000_s1060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61" style="position:absolute;left:8328;top:6922;width:121;height:346" filled="f" stroked="f">
              <v:textbox style="mso-next-textbox:#_x0000_s1061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 w:rsidRPr="002C4062"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62" style="position:absolute;left:3648;top:6227;width:323;height:346" filled="f" stroked="f">
              <v:textbox style="mso-next-textbox:#_x0000_s1062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rect>
            <v:rect id="_x0000_s1063" style="position:absolute;left:6593;top:6401;width:324;height:346" filled="f" stroked="f">
              <v:textbox style="mso-next-textbox:#_x0000_s1063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64" style="position:absolute;left:7804;top:6401;width:241;height:346" filled="f" stroked="f">
              <v:textbox style="mso-next-textbox:#_x0000_s1064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rect>
            <v:rect id="_x0000_s1065" style="position:absolute;left:3164;top:8136;width:324;height:347" filled="f" stroked="f">
              <v:textbox style="mso-next-textbox:#_x0000_s1065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rect>
            <v:shapetype id="_x0000_t4" coordsize="21600,21600" o:spt="4" path="m10800,l,10800,10800,21600,21600,10800xe">
              <v:stroke joinstyle="miter"/>
              <v:path gradientshapeok="t" o:connecttype="rect" textboxrect="5400,5400,16200,16200"/>
            </v:shapetype>
            <v:shape id="_x0000_s1066" type="#_x0000_t4" style="position:absolute;left:5020;top:5186;width:1614;height:694">
              <v:textbox style="mso-next-textbox:#_x0000_s1066">
                <w:txbxContent>
                  <w:p w:rsidR="00313604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Составлено</w:t>
                    </w:r>
                  </w:p>
                  <w:p w:rsidR="00313604" w:rsidRPr="00886349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для</w:t>
                    </w:r>
                  </w:p>
                </w:txbxContent>
              </v:textbox>
            </v:shape>
            <v:rect id="_x0000_s1067" style="position:absolute;left:2478;top:8484;width:1129;height:347">
              <v:textbox style="mso-next-textbox:#_x0000_s1067">
                <w:txbxContent>
                  <w:p w:rsidR="00313604" w:rsidRDefault="00313604" w:rsidP="00313604">
                    <w:r>
                      <w:t>Ученики</w:t>
                    </w:r>
                  </w:p>
                </w:txbxContent>
              </v:textbox>
            </v:rect>
            <v:oval id="_x0000_s1068" style="position:absolute;left:2519;top:9178;width:1250;height:694">
              <v:textbox style="mso-next-textbox:#_x0000_s1068">
                <w:txbxContent>
                  <w:p w:rsidR="00313604" w:rsidRDefault="00313604" w:rsidP="00313604">
                    <w:r>
                      <w:t>Число учеников</w:t>
                    </w:r>
                  </w:p>
                </w:txbxContent>
              </v:textbox>
            </v:oval>
            <v:shape id="_x0000_s1069" type="#_x0000_t4" style="position:absolute;left:3890;top:6401;width:1130;height:695">
              <v:textbox style="mso-next-textbox:#_x0000_s1069">
                <w:txbxContent>
                  <w:p w:rsidR="00313604" w:rsidRPr="00886349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Составлено для</w:t>
                    </w:r>
                  </w:p>
                </w:txbxContent>
              </v:textbox>
            </v:shape>
            <v:shape id="_x0000_s1070" type="#_x0000_t4" style="position:absolute;left:6795;top:6401;width:1130;height:695">
              <v:textbox style="mso-next-textbox:#_x0000_s1070">
                <w:txbxContent>
                  <w:p w:rsidR="00313604" w:rsidRPr="00886349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Входят в состав</w:t>
                    </w:r>
                  </w:p>
                </w:txbxContent>
              </v:textbox>
            </v:shape>
            <v:shape id="_x0000_s1071" type="#_x0000_t4" style="position:absolute;left:7925;top:7442;width:1331;height:695">
              <v:textbox style="mso-next-textbox:#_x0000_s1071">
                <w:txbxContent>
                  <w:p w:rsidR="00313604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Проходит </w:t>
                    </w:r>
                  </w:p>
                  <w:p w:rsidR="00313604" w:rsidRPr="00886349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    в</w:t>
                    </w:r>
                  </w:p>
                </w:txbxContent>
              </v:textbox>
            </v:shape>
            <v:oval id="_x0000_s1072" style="position:absolute;left:8005;top:9177;width:1250;height:868">
              <v:textbox style="mso-next-textbox:#_x0000_s1072">
                <w:txbxContent>
                  <w:p w:rsidR="00313604" w:rsidRDefault="00313604" w:rsidP="00313604">
                    <w:r>
                      <w:t>Этаж</w:t>
                    </w:r>
                  </w:p>
                  <w:p w:rsidR="00313604" w:rsidRDefault="00313604" w:rsidP="00313604">
                    <w:r>
                      <w:t>Предмет</w:t>
                    </w:r>
                  </w:p>
                  <w:p w:rsidR="00313604" w:rsidRDefault="00313604" w:rsidP="00313604">
                    <w:r>
                      <w:t>Учитель</w:t>
                    </w:r>
                  </w:p>
                </w:txbxContent>
              </v:textbox>
            </v:oval>
            <v:oval id="_x0000_s1073" style="position:absolute;left:2478;top:5186;width:1493;height:866">
              <v:textbox style="mso-next-textbox:#_x0000_s1073">
                <w:txbxContent>
                  <w:p w:rsidR="00313604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Номер</w:t>
                    </w:r>
                  </w:p>
                  <w:p w:rsidR="00313604" w:rsidRDefault="00313604" w:rsidP="00313604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Число </w:t>
                    </w:r>
                    <w:r w:rsidRPr="00315A95">
                      <w:rPr>
                        <w:sz w:val="18"/>
                        <w:szCs w:val="18"/>
                      </w:rPr>
                      <w:t>учеников</w:t>
                    </w:r>
                  </w:p>
                  <w:p w:rsidR="00313604" w:rsidRPr="00315A95" w:rsidRDefault="00313604" w:rsidP="00313604">
                    <w:pPr>
                      <w:rPr>
                        <w:sz w:val="18"/>
                        <w:szCs w:val="18"/>
                      </w:rPr>
                    </w:pPr>
                    <w:proofErr w:type="gramStart"/>
                    <w:r>
                      <w:rPr>
                        <w:sz w:val="18"/>
                        <w:szCs w:val="18"/>
                      </w:rPr>
                      <w:t>Классный</w:t>
                    </w:r>
                    <w:proofErr w:type="gramEnd"/>
                    <w:r>
                      <w:rPr>
                        <w:sz w:val="18"/>
                        <w:szCs w:val="18"/>
                      </w:rPr>
                      <w:t xml:space="preserve"> рук</w:t>
                    </w:r>
                  </w:p>
                </w:txbxContent>
              </v:textbox>
            </v:oval>
            <v:oval id="_x0000_s1074" style="position:absolute;left:5141;top:7616;width:1572;height:951">
              <v:textbox style="mso-next-textbox:#_x0000_s1074">
                <w:txbxContent>
                  <w:p w:rsidR="00313604" w:rsidRDefault="00313604" w:rsidP="00313604">
                    <w:r>
                      <w:t>Номер урока</w:t>
                    </w:r>
                  </w:p>
                  <w:p w:rsidR="00313604" w:rsidRDefault="00313604" w:rsidP="00313604">
                    <w:r>
                      <w:t>Кабинет</w:t>
                    </w:r>
                  </w:p>
                  <w:p w:rsidR="00313604" w:rsidRDefault="00313604" w:rsidP="00313604">
                    <w:r>
                      <w:t>Предмет</w:t>
                    </w:r>
                  </w:p>
                  <w:p w:rsidR="00313604" w:rsidRDefault="00313604" w:rsidP="00313604"/>
                </w:txbxContent>
              </v:textbox>
            </v:oval>
            <v:oval id="_x0000_s1075" style="position:absolute;left:6916;top:4145;width:1533;height:693">
              <v:textbox style="mso-next-textbox:#_x0000_s1075">
                <w:txbxContent>
                  <w:p w:rsidR="00313604" w:rsidRDefault="00313604" w:rsidP="00313604">
                    <w:r>
                      <w:t>Номер</w:t>
                    </w:r>
                  </w:p>
                  <w:p w:rsidR="00313604" w:rsidRDefault="00313604" w:rsidP="00313604">
                    <w:r>
                      <w:t>День недели</w:t>
                    </w:r>
                  </w:p>
                </w:txbxContent>
              </v:textbox>
            </v:oval>
            <v:shape id="_x0000_s1076" type="#_x0000_t4" style="position:absolute;left:2438;top:7442;width:1131;height:696">
              <v:textbox style="mso-next-textbox:#_x0000_s1076">
                <w:txbxContent>
                  <w:p w:rsidR="00313604" w:rsidRPr="00886349" w:rsidRDefault="00313604" w:rsidP="00313604">
                    <w:pPr>
                      <w:rPr>
                        <w:sz w:val="18"/>
                        <w:szCs w:val="18"/>
                      </w:rPr>
                    </w:pPr>
                    <w:r w:rsidRPr="00886349">
                      <w:rPr>
                        <w:sz w:val="18"/>
                        <w:szCs w:val="18"/>
                      </w:rPr>
                      <w:t xml:space="preserve">Входят </w:t>
                    </w:r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886349">
                      <w:rPr>
                        <w:sz w:val="18"/>
                        <w:szCs w:val="18"/>
                      </w:rPr>
                      <w:t>в состав</w:t>
                    </w:r>
                  </w:p>
                </w:txbxContent>
              </v:textbox>
            </v:shape>
            <v:oval id="_x0000_s1077" style="position:absolute;left:8167;top:5360;width:1250;height:865">
              <v:textbox style="mso-next-textbox:#_x0000_s1077">
                <w:txbxContent>
                  <w:p w:rsidR="00313604" w:rsidRDefault="00313604" w:rsidP="00313604">
                    <w:r>
                      <w:t>Номер</w:t>
                    </w:r>
                  </w:p>
                  <w:p w:rsidR="00313604" w:rsidRDefault="00313604" w:rsidP="00313604">
                    <w:r>
                      <w:t>Начало</w:t>
                    </w:r>
                  </w:p>
                  <w:p w:rsidR="00313604" w:rsidRDefault="00313604" w:rsidP="00313604">
                    <w:r>
                      <w:t>Конец</w:t>
                    </w:r>
                  </w:p>
                </w:txbxContent>
              </v:textbox>
            </v:oval>
            <v:line id="_x0000_s1078" style="position:absolute;flip:y" from="5907,6921" to="5907,7616"/>
            <v:line id="_x0000_s1079" style="position:absolute;flip:y" from="8570,8830" to="8570,9177"/>
            <v:line id="_x0000_s1080" style="position:absolute" from="8610,8136" to="8610,8483"/>
            <v:line id="_x0000_s1081" style="position:absolute;flip:y" from="8610,6921" to="8610,7442"/>
            <v:line id="_x0000_s1082" style="position:absolute" from="7925,6748" to="8126,6748"/>
            <v:line id="_x0000_s1083" style="position:absolute;flip:x" from="6513,6748" to="6795,6748"/>
            <v:line id="_x0000_s1084" style="position:absolute" from="5020,6748" to="5302,6748"/>
            <v:line id="_x0000_s1085" style="position:absolute;flip:x" from="3568,6748" to="3890,6748"/>
            <v:line id="_x0000_s1086" style="position:absolute" from="3164,6054" to="3164,6574"/>
            <v:line id="_x0000_s1087" style="position:absolute;flip:y" from="5827,4666" to="5827,5186"/>
            <v:line id="_x0000_s1088" style="position:absolute" from="5827,5880" to="5827,6574"/>
            <v:line id="_x0000_s1089" style="position:absolute" from="6392,4492" to="6916,4492"/>
            <v:rect id="_x0000_s1090" style="position:absolute;left:5504;top:6227;width:324;height:347" filled="f" stroked="f">
              <v:textbox style="mso-next-textbox:#_x0000_s1090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1</w:t>
                    </w:r>
                  </w:p>
                </w:txbxContent>
              </v:textbox>
            </v:rect>
            <v:rect id="_x0000_s1091" style="position:absolute;left:5464;top:4666;width:325;height:345" filled="f" stroked="f">
              <v:textbox style="mso-next-textbox:#_x0000_s1091">
                <w:txbxContent>
                  <w:p w:rsidR="00313604" w:rsidRPr="002C4062" w:rsidRDefault="00313604" w:rsidP="00313604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м</w:t>
                    </w:r>
                  </w:p>
                </w:txbxContent>
              </v:textbox>
            </v:rect>
            <v:line id="_x0000_s1092" style="position:absolute" from="8772,6227" to="8772,6574"/>
            <w10:wrap type="none"/>
            <w10:anchorlock/>
          </v:group>
        </w:pic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</w:p>
    <w:p w:rsidR="00313604" w:rsidRPr="001141EA" w:rsidRDefault="00313604" w:rsidP="00313604">
      <w:pPr>
        <w:pStyle w:val="a3"/>
      </w:pPr>
      <w:r w:rsidRPr="001141EA">
        <w:rPr>
          <w:rStyle w:val="a4"/>
        </w:rPr>
        <w:t>Ученики рисуют инфологическую модель, кто выполнил всю работу, садятся за свои места.</w:t>
      </w:r>
    </w:p>
    <w:p w:rsidR="00313604" w:rsidRPr="001141EA" w:rsidRDefault="00313604" w:rsidP="00313604">
      <w:pPr>
        <w:pStyle w:val="a3"/>
      </w:pPr>
      <w:r w:rsidRPr="001141EA">
        <w:rPr>
          <w:bCs/>
        </w:rPr>
        <w:t xml:space="preserve">IV. </w:t>
      </w:r>
      <w:r w:rsidRPr="001141EA">
        <w:t>Упражнения для расслабления глаз под музыкальное сопровождение.</w:t>
      </w:r>
    </w:p>
    <w:p w:rsidR="00313604" w:rsidRPr="001141EA" w:rsidRDefault="00313604" w:rsidP="00313604">
      <w:pPr>
        <w:pStyle w:val="a3"/>
      </w:pPr>
      <w:r w:rsidRPr="001141EA">
        <w:rPr>
          <w:bCs/>
        </w:rPr>
        <w:t>V. Постановка домашнего задания</w:t>
      </w:r>
    </w:p>
    <w:p w:rsidR="00313604" w:rsidRPr="001141EA" w:rsidRDefault="00313604" w:rsidP="00313604">
      <w:pPr>
        <w:pStyle w:val="a3"/>
      </w:pPr>
      <w:r w:rsidRPr="001141EA">
        <w:rPr>
          <w:rStyle w:val="a4"/>
        </w:rPr>
        <w:t>Дома ученикам необходимо выучить все основные определения понятий. Придумать инфологическую модель своей базы данных (созданной после 1-го урока)</w:t>
      </w:r>
      <w:r w:rsidRPr="001141EA">
        <w:t xml:space="preserve"> по примерным темам.</w:t>
      </w:r>
    </w:p>
    <w:p w:rsidR="00313604" w:rsidRPr="001141EA" w:rsidRDefault="00313604" w:rsidP="00313604">
      <w:pPr>
        <w:pStyle w:val="a3"/>
      </w:pPr>
      <w:r w:rsidRPr="001141EA">
        <w:rPr>
          <w:bCs/>
        </w:rPr>
        <w:t>V</w:t>
      </w:r>
      <w:r w:rsidRPr="001141EA">
        <w:rPr>
          <w:bCs/>
          <w:lang w:val="en-US"/>
        </w:rPr>
        <w:t>I</w:t>
      </w:r>
      <w:r w:rsidRPr="001141EA">
        <w:rPr>
          <w:bCs/>
        </w:rPr>
        <w:t>. Подведение итогов урока</w:t>
      </w:r>
    </w:p>
    <w:p w:rsidR="00313604" w:rsidRPr="001141EA" w:rsidRDefault="00313604" w:rsidP="00313604">
      <w:pPr>
        <w:pStyle w:val="a3"/>
      </w:pPr>
      <w:r w:rsidRPr="001141EA">
        <w:rPr>
          <w:rStyle w:val="a4"/>
        </w:rPr>
        <w:t xml:space="preserve">На доске выписаны все новые понятия, изученные на уроке, и повторение материала с учениками ведется по ним. </w:t>
      </w:r>
    </w:p>
    <w:p w:rsidR="00313604" w:rsidRPr="001141EA" w:rsidRDefault="00313604" w:rsidP="00313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Системный анализ. </w:t>
      </w:r>
    </w:p>
    <w:p w:rsidR="00313604" w:rsidRPr="001141EA" w:rsidRDefault="00313604" w:rsidP="00313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 xml:space="preserve">Инфологическая модель. </w:t>
      </w:r>
    </w:p>
    <w:p w:rsidR="00313604" w:rsidRPr="001141EA" w:rsidRDefault="00313604" w:rsidP="0031360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sz w:val="24"/>
          <w:szCs w:val="24"/>
        </w:rPr>
        <w:t>Связи между объектам</w:t>
      </w:r>
      <w:proofErr w:type="gramStart"/>
      <w:r w:rsidRPr="001141EA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1141EA">
        <w:rPr>
          <w:rFonts w:ascii="Times New Roman" w:hAnsi="Times New Roman" w:cs="Times New Roman"/>
          <w:sz w:val="24"/>
          <w:szCs w:val="24"/>
        </w:rPr>
        <w:t>«один к одному», «один ко многим», «многие ко многим»)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Style w:val="a4"/>
          <w:rFonts w:ascii="Times New Roman" w:hAnsi="Times New Roman" w:cs="Times New Roman"/>
          <w:sz w:val="24"/>
          <w:szCs w:val="24"/>
        </w:rPr>
        <w:lastRenderedPageBreak/>
        <w:t>С помощью небольшого опроса устанавливается, как учащиеся усвоили материал данного урока.</w:t>
      </w:r>
    </w:p>
    <w:p w:rsidR="00313604" w:rsidRPr="001141EA" w:rsidRDefault="00313604" w:rsidP="00313604">
      <w:pPr>
        <w:rPr>
          <w:rFonts w:ascii="Times New Roman" w:hAnsi="Times New Roman" w:cs="Times New Roman"/>
          <w:sz w:val="24"/>
          <w:szCs w:val="24"/>
        </w:rPr>
      </w:pPr>
      <w:r w:rsidRPr="001141EA">
        <w:rPr>
          <w:rFonts w:ascii="Times New Roman" w:hAnsi="Times New Roman" w:cs="Times New Roman"/>
          <w:bCs/>
          <w:sz w:val="24"/>
          <w:szCs w:val="24"/>
        </w:rPr>
        <w:t>Выставление оценок</w:t>
      </w:r>
      <w:r w:rsidRPr="001141EA">
        <w:rPr>
          <w:rFonts w:ascii="Times New Roman" w:hAnsi="Times New Roman" w:cs="Times New Roman"/>
          <w:sz w:val="24"/>
          <w:szCs w:val="24"/>
        </w:rPr>
        <w:t>. Нарисовал полностью инфологическую модель и активно участвовал на уроке – «5».</w:t>
      </w:r>
    </w:p>
    <w:p w:rsidR="00C022EE" w:rsidRPr="001141EA" w:rsidRDefault="00C022EE">
      <w:pPr>
        <w:rPr>
          <w:rFonts w:ascii="Times New Roman" w:hAnsi="Times New Roman" w:cs="Times New Roman"/>
          <w:sz w:val="24"/>
          <w:szCs w:val="24"/>
        </w:rPr>
      </w:pPr>
    </w:p>
    <w:sectPr w:rsidR="00C022EE" w:rsidRPr="001141EA" w:rsidSect="008C78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F2F48"/>
    <w:multiLevelType w:val="hybridMultilevel"/>
    <w:tmpl w:val="101C67B2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8B1A02"/>
    <w:multiLevelType w:val="multilevel"/>
    <w:tmpl w:val="CFA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9C54E8C"/>
    <w:multiLevelType w:val="multilevel"/>
    <w:tmpl w:val="3C90C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13604"/>
    <w:rsid w:val="000649D7"/>
    <w:rsid w:val="001141EA"/>
    <w:rsid w:val="002B0036"/>
    <w:rsid w:val="00313604"/>
    <w:rsid w:val="008B5B44"/>
    <w:rsid w:val="008C78A9"/>
    <w:rsid w:val="00C022EE"/>
    <w:rsid w:val="00D07525"/>
    <w:rsid w:val="00D375F9"/>
    <w:rsid w:val="00D97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13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313604"/>
    <w:rPr>
      <w:i/>
      <w:iCs/>
    </w:rPr>
  </w:style>
  <w:style w:type="character" w:styleId="a5">
    <w:name w:val="Strong"/>
    <w:basedOn w:val="a0"/>
    <w:qFormat/>
    <w:rsid w:val="0031360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9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533</Words>
  <Characters>3043</Characters>
  <Application>Microsoft Office Word</Application>
  <DocSecurity>0</DocSecurity>
  <Lines>25</Lines>
  <Paragraphs>7</Paragraphs>
  <ScaleCrop>false</ScaleCrop>
  <Company>Hewlett-Packard</Company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</dc:creator>
  <cp:keywords/>
  <dc:description/>
  <cp:lastModifiedBy>Admin</cp:lastModifiedBy>
  <cp:revision>6</cp:revision>
  <dcterms:created xsi:type="dcterms:W3CDTF">2010-12-27T23:38:00Z</dcterms:created>
  <dcterms:modified xsi:type="dcterms:W3CDTF">2011-11-30T16:57:00Z</dcterms:modified>
</cp:coreProperties>
</file>