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21" w:rsidRDefault="00446221" w:rsidP="00446221">
      <w:pPr>
        <w:pStyle w:val="a3"/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>Приложение № 4</w:t>
      </w:r>
    </w:p>
    <w:p w:rsidR="00446221" w:rsidRDefault="00446221" w:rsidP="00446221">
      <w:pPr>
        <w:pStyle w:val="a3"/>
        <w:spacing w:after="0"/>
        <w:rPr>
          <w:sz w:val="24"/>
          <w:szCs w:val="24"/>
        </w:rPr>
      </w:pPr>
    </w:p>
    <w:p w:rsidR="00446221" w:rsidRDefault="00446221" w:rsidP="00446221">
      <w:pPr>
        <w:pStyle w:val="a3"/>
        <w:spacing w:after="0"/>
        <w:rPr>
          <w:sz w:val="24"/>
          <w:szCs w:val="24"/>
        </w:rPr>
      </w:pPr>
    </w:p>
    <w:p w:rsidR="00446221" w:rsidRPr="00715243" w:rsidRDefault="00446221" w:rsidP="00446221">
      <w:pPr>
        <w:pStyle w:val="a3"/>
        <w:spacing w:after="0"/>
        <w:rPr>
          <w:b/>
          <w:sz w:val="144"/>
          <w:szCs w:val="144"/>
          <w:vertAlign w:val="superscript"/>
        </w:rPr>
      </w:pPr>
      <w:r w:rsidRPr="00715243">
        <w:rPr>
          <w:b/>
          <w:sz w:val="144"/>
          <w:szCs w:val="144"/>
        </w:rPr>
        <w:t>(</w:t>
      </w:r>
      <w:proofErr w:type="spellStart"/>
      <w:r w:rsidRPr="00715243">
        <w:rPr>
          <w:b/>
          <w:sz w:val="144"/>
          <w:szCs w:val="144"/>
          <w:lang w:val="en-US"/>
        </w:rPr>
        <w:t>MnO</w:t>
      </w:r>
      <w:proofErr w:type="spellEnd"/>
      <w:r w:rsidRPr="00715243">
        <w:rPr>
          <w:b/>
          <w:sz w:val="144"/>
          <w:szCs w:val="144"/>
          <w:vertAlign w:val="subscript"/>
        </w:rPr>
        <w:t>4</w:t>
      </w:r>
      <w:r w:rsidRPr="00715243">
        <w:rPr>
          <w:b/>
          <w:sz w:val="144"/>
          <w:szCs w:val="144"/>
        </w:rPr>
        <w:t>)</w:t>
      </w:r>
      <w:r w:rsidRPr="00715243">
        <w:rPr>
          <w:b/>
          <w:sz w:val="144"/>
          <w:szCs w:val="144"/>
          <w:vertAlign w:val="superscript"/>
        </w:rPr>
        <w:t>-</w:t>
      </w:r>
    </w:p>
    <w:p w:rsidR="00446221" w:rsidRPr="00715243" w:rsidRDefault="00446221" w:rsidP="00446221">
      <w:pPr>
        <w:pStyle w:val="a3"/>
        <w:spacing w:after="0"/>
        <w:rPr>
          <w:b/>
          <w:sz w:val="36"/>
          <w:szCs w:val="36"/>
        </w:rPr>
      </w:pPr>
      <w:proofErr w:type="spellStart"/>
      <w:r>
        <w:rPr>
          <w:b/>
          <w:sz w:val="144"/>
          <w:szCs w:val="144"/>
          <w:lang w:val="en-US"/>
        </w:rPr>
        <w:t>Mn</w:t>
      </w:r>
      <w:proofErr w:type="spellEnd"/>
      <w:r w:rsidRPr="00715243">
        <w:rPr>
          <w:b/>
          <w:sz w:val="144"/>
          <w:szCs w:val="144"/>
          <w:vertAlign w:val="superscript"/>
        </w:rPr>
        <w:t>2+</w:t>
      </w:r>
      <w:r w:rsidRPr="00715243">
        <w:rPr>
          <w:b/>
          <w:sz w:val="36"/>
          <w:szCs w:val="36"/>
        </w:rPr>
        <w:t>-бесцветный раствор</w:t>
      </w:r>
    </w:p>
    <w:p w:rsidR="00446221" w:rsidRPr="00715243" w:rsidRDefault="00446221" w:rsidP="00446221">
      <w:pPr>
        <w:pStyle w:val="a3"/>
        <w:spacing w:after="0"/>
        <w:rPr>
          <w:b/>
          <w:sz w:val="144"/>
          <w:szCs w:val="144"/>
          <w:vertAlign w:val="superscript"/>
        </w:rPr>
      </w:pPr>
    </w:p>
    <w:p w:rsidR="00446221" w:rsidRPr="00715243" w:rsidRDefault="00446221" w:rsidP="00446221">
      <w:pPr>
        <w:spacing w:after="0"/>
        <w:rPr>
          <w:b/>
          <w:sz w:val="36"/>
          <w:szCs w:val="36"/>
        </w:rPr>
      </w:pPr>
      <w:r w:rsidRPr="00715243">
        <w:rPr>
          <w:b/>
          <w:sz w:val="144"/>
          <w:szCs w:val="144"/>
          <w:vertAlign w:val="superscript"/>
        </w:rPr>
        <w:t xml:space="preserve"> </w:t>
      </w:r>
      <w:r w:rsidRPr="00715243">
        <w:rPr>
          <w:sz w:val="144"/>
          <w:szCs w:val="144"/>
        </w:rPr>
        <w:t xml:space="preserve">  </w:t>
      </w:r>
      <w:proofErr w:type="spellStart"/>
      <w:r w:rsidRPr="00715243">
        <w:rPr>
          <w:b/>
          <w:sz w:val="144"/>
          <w:szCs w:val="144"/>
          <w:lang w:val="en-US"/>
        </w:rPr>
        <w:t>MnO</w:t>
      </w:r>
      <w:proofErr w:type="spellEnd"/>
      <w:r w:rsidRPr="00715243">
        <w:rPr>
          <w:b/>
          <w:sz w:val="144"/>
          <w:szCs w:val="144"/>
          <w:vertAlign w:val="subscript"/>
        </w:rPr>
        <w:t>2</w:t>
      </w:r>
      <w:r>
        <w:rPr>
          <w:b/>
          <w:sz w:val="36"/>
          <w:szCs w:val="36"/>
        </w:rPr>
        <w:t>-бурый осадок</w:t>
      </w:r>
    </w:p>
    <w:p w:rsidR="00446221" w:rsidRPr="00715243" w:rsidRDefault="00446221" w:rsidP="00446221">
      <w:pPr>
        <w:spacing w:after="0"/>
        <w:rPr>
          <w:sz w:val="144"/>
          <w:szCs w:val="144"/>
          <w:vertAlign w:val="subscript"/>
        </w:rPr>
      </w:pPr>
    </w:p>
    <w:p w:rsidR="00446221" w:rsidRDefault="00446221" w:rsidP="00446221">
      <w:pPr>
        <w:spacing w:after="0"/>
        <w:rPr>
          <w:b/>
          <w:sz w:val="36"/>
          <w:szCs w:val="36"/>
        </w:rPr>
      </w:pPr>
      <w:r w:rsidRPr="00715243">
        <w:rPr>
          <w:sz w:val="144"/>
          <w:szCs w:val="144"/>
          <w:vertAlign w:val="subscript"/>
        </w:rPr>
        <w:t xml:space="preserve">    </w:t>
      </w:r>
      <w:r w:rsidRPr="002A0169">
        <w:rPr>
          <w:b/>
          <w:sz w:val="144"/>
          <w:szCs w:val="144"/>
        </w:rPr>
        <w:t>(</w:t>
      </w:r>
      <w:proofErr w:type="spellStart"/>
      <w:r>
        <w:rPr>
          <w:b/>
          <w:sz w:val="144"/>
          <w:szCs w:val="144"/>
          <w:lang w:val="en-US"/>
        </w:rPr>
        <w:t>MnO</w:t>
      </w:r>
      <w:proofErr w:type="spellEnd"/>
      <w:r w:rsidRPr="002A0169">
        <w:rPr>
          <w:b/>
          <w:sz w:val="144"/>
          <w:szCs w:val="144"/>
          <w:vertAlign w:val="subscript"/>
        </w:rPr>
        <w:t>4</w:t>
      </w:r>
      <w:r w:rsidRPr="002A0169">
        <w:rPr>
          <w:b/>
          <w:sz w:val="144"/>
          <w:szCs w:val="144"/>
        </w:rPr>
        <w:t>)</w:t>
      </w:r>
      <w:r w:rsidRPr="002A0169">
        <w:rPr>
          <w:b/>
          <w:sz w:val="48"/>
          <w:szCs w:val="48"/>
          <w:vertAlign w:val="superscript"/>
        </w:rPr>
        <w:t>2</w:t>
      </w:r>
      <w:r>
        <w:rPr>
          <w:b/>
          <w:sz w:val="36"/>
          <w:szCs w:val="36"/>
        </w:rPr>
        <w:t>-ЗЕЛЕНЫЙ РАСТВОР</w:t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221"/>
    <w:rsid w:val="00057774"/>
    <w:rsid w:val="00080B7D"/>
    <w:rsid w:val="00141634"/>
    <w:rsid w:val="00446221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2012-03-31T09:18:00Z</dcterms:created>
  <dcterms:modified xsi:type="dcterms:W3CDTF">2012-03-31T09:18:00Z</dcterms:modified>
</cp:coreProperties>
</file>