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A4" w:rsidRPr="00C160A4" w:rsidRDefault="00C160A4" w:rsidP="00C160A4">
      <w:pPr>
        <w:ind w:left="5664" w:firstLine="70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Приложение№7</w:t>
      </w:r>
    </w:p>
    <w:p w:rsidR="00C160A4" w:rsidRPr="00D12655" w:rsidRDefault="00C160A4" w:rsidP="00C160A4">
      <w:pPr>
        <w:ind w:firstLine="450"/>
        <w:jc w:val="center"/>
        <w:rPr>
          <w:rFonts w:ascii="Cambria" w:hAnsi="Cambria"/>
          <w:sz w:val="36"/>
          <w:szCs w:val="36"/>
        </w:rPr>
      </w:pPr>
      <w:r w:rsidRPr="00D12655">
        <w:rPr>
          <w:rFonts w:ascii="Cambria" w:hAnsi="Cambria"/>
          <w:sz w:val="36"/>
          <w:szCs w:val="36"/>
        </w:rPr>
        <w:t>Проверь  народные приметы</w:t>
      </w:r>
      <w:r>
        <w:rPr>
          <w:rFonts w:ascii="Cambria" w:hAnsi="Cambria"/>
          <w:sz w:val="36"/>
          <w:szCs w:val="36"/>
        </w:rPr>
        <w:t>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береза в апреле опушается раньше всех, жди сухого лета.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Из березы течет много сока – к дождливому лету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Когда береза перед ольхой листья распустит, лето будт сухое; если ольха наперед – мокрое.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На стволах берез сгустки черных пятен выступают с севера.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Зацвела береза, начинай сажать картофель.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соловей поет, значит, береза лист пустила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Лопаются сережки у березы – сей хлеб.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Дуб перед ясенем лист пустил – к сухому лету.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Особенно бывает холодно, когда дуб развернется.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Не сей пшеницу раньше дубового листа.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В августе дуб желудями богат – к урожаю.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Много желудей в сентябре на дубу – к лютой зиме.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на дубе много желудей в сентябре, то ожидай и много снега перед Рождеством.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Дубрава зимой почернела – к оттепели или бурану.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Дубрава шумит к непогоде.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у клена началось весеннее движение сока – жди теплой погоды.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Калина в цвету – к сыроежкам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Полетел пух с осины – идиза подосиновиками.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Цветет осина – пришел срок моровь сеять.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сильно цветет боярышник – ожидай холодной зимы.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Много шишек на соснах и елях – к доброму году; и рожь и жито – все придет.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в июне сосна звенит – быть буре.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ветви сосны опускаются вниз – быть дождю.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Рано зацвела черемуха – будет теплое лето.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Когда цветет черемуха – всегда живет холод.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Когда у черемухе много цвета, летобудет мокрое.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Зажелтела мать-и мачеха, зацвела лльха – к сморчкам.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Перед ненастьем одуванчики зарываются, прячась от дождя.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Поздний расцвет рябины – к долгой осени.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В сентябре одна ягода, да и та горькая рябина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Если рябины в лесу много – осень дождливая, если же мало- сухая.</w:t>
      </w:r>
    </w:p>
    <w:p w:rsidR="00C160A4" w:rsidRDefault="00C160A4" w:rsidP="00C160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Появились на рябине цветы – можно сеять огурцы.</w:t>
      </w:r>
    </w:p>
    <w:p w:rsidR="00C160A4" w:rsidRDefault="00C160A4" w:rsidP="00C160A4">
      <w:pPr>
        <w:ind w:firstLine="45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1A464E" w:rsidRDefault="001A464E"/>
    <w:sectPr w:rsidR="001A464E" w:rsidSect="001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C2"/>
    <w:multiLevelType w:val="hybridMultilevel"/>
    <w:tmpl w:val="D93C54D2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A4"/>
    <w:rsid w:val="001A464E"/>
    <w:rsid w:val="00384A66"/>
    <w:rsid w:val="005622EF"/>
    <w:rsid w:val="00C1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2010-01-28T12:22:00Z</dcterms:created>
  <dcterms:modified xsi:type="dcterms:W3CDTF">2010-01-28T12:22:00Z</dcterms:modified>
</cp:coreProperties>
</file>