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F7" w:rsidRDefault="00786CF7" w:rsidP="00786CF7">
      <w:pPr>
        <w:spacing w:after="0" w:line="240" w:lineRule="auto"/>
        <w:rPr>
          <w:rFonts w:ascii="Monotype Corsiva" w:hAnsi="Monotype Corsiva"/>
          <w:b/>
          <w:bCs/>
          <w:sz w:val="72"/>
        </w:rPr>
      </w:pPr>
      <w:r>
        <w:rPr>
          <w:rFonts w:ascii="Monotype Corsiva" w:hAnsi="Monotype Corsiva"/>
          <w:sz w:val="72"/>
        </w:rPr>
        <w:t xml:space="preserve">                   </w:t>
      </w:r>
      <w:r>
        <w:rPr>
          <w:rFonts w:ascii="Monotype Corsiva" w:hAnsi="Monotype Corsiva"/>
          <w:b/>
          <w:bCs/>
          <w:sz w:val="72"/>
        </w:rPr>
        <w:t xml:space="preserve">Указ Петра </w:t>
      </w:r>
      <w:r>
        <w:rPr>
          <w:rFonts w:ascii="Monotype Corsiva" w:hAnsi="Monotype Corsiva"/>
          <w:b/>
          <w:bCs/>
          <w:sz w:val="72"/>
          <w:lang w:val="en-US"/>
        </w:rPr>
        <w:t>I</w:t>
      </w:r>
      <w:r>
        <w:rPr>
          <w:rFonts w:ascii="Monotype Corsiva" w:hAnsi="Monotype Corsiva"/>
          <w:b/>
          <w:bCs/>
          <w:sz w:val="72"/>
        </w:rPr>
        <w:t>.</w:t>
      </w:r>
    </w:p>
    <w:p w:rsidR="00786CF7" w:rsidRDefault="00786CF7" w:rsidP="00786CF7">
      <w:pPr>
        <w:spacing w:after="0" w:line="240" w:lineRule="auto"/>
        <w:jc w:val="center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>«</w:t>
      </w:r>
      <w:proofErr w:type="spellStart"/>
      <w:r>
        <w:rPr>
          <w:rFonts w:ascii="Monotype Corsiva" w:hAnsi="Monotype Corsiva"/>
          <w:sz w:val="72"/>
        </w:rPr>
        <w:t>Поелико</w:t>
      </w:r>
      <w:proofErr w:type="spellEnd"/>
      <w:r>
        <w:rPr>
          <w:rFonts w:ascii="Monotype Corsiva" w:hAnsi="Monotype Corsiva"/>
          <w:sz w:val="72"/>
        </w:rPr>
        <w:t xml:space="preserve"> в России считают новый год по-разному, с сего числа перестать </w:t>
      </w:r>
      <w:proofErr w:type="gramStart"/>
      <w:r>
        <w:rPr>
          <w:rFonts w:ascii="Monotype Corsiva" w:hAnsi="Monotype Corsiva"/>
          <w:sz w:val="72"/>
        </w:rPr>
        <w:t>дурить</w:t>
      </w:r>
      <w:proofErr w:type="gramEnd"/>
      <w:r>
        <w:rPr>
          <w:rFonts w:ascii="Monotype Corsiva" w:hAnsi="Monotype Corsiva"/>
          <w:sz w:val="72"/>
        </w:rPr>
        <w:t xml:space="preserve"> головы людям и считать новый год повсеместно с первого января. А в знак доброго начинания и веселия поздравлять друг друга с Новым годом, желая в делах благополучия и в семье благоденствия.</w:t>
      </w:r>
    </w:p>
    <w:p w:rsidR="00786CF7" w:rsidRDefault="00786CF7" w:rsidP="00786CF7">
      <w:pPr>
        <w:spacing w:after="0" w:line="240" w:lineRule="auto"/>
        <w:jc w:val="center"/>
        <w:rPr>
          <w:sz w:val="72"/>
        </w:rPr>
      </w:pPr>
      <w:r>
        <w:rPr>
          <w:rFonts w:ascii="Monotype Corsiva" w:hAnsi="Monotype Corsiva"/>
          <w:sz w:val="72"/>
        </w:rPr>
        <w:t xml:space="preserve">В честь Нового года учинять украшения из елей, детей забавлять, на санках катать с гор. А взрослым людям пьянства и </w:t>
      </w:r>
      <w:proofErr w:type="gramStart"/>
      <w:r>
        <w:rPr>
          <w:rFonts w:ascii="Monotype Corsiva" w:hAnsi="Monotype Corsiva"/>
          <w:sz w:val="72"/>
        </w:rPr>
        <w:t>мордобоя</w:t>
      </w:r>
      <w:proofErr w:type="gramEnd"/>
      <w:r>
        <w:rPr>
          <w:rFonts w:ascii="Monotype Corsiva" w:hAnsi="Monotype Corsiva"/>
          <w:sz w:val="72"/>
        </w:rPr>
        <w:t xml:space="preserve"> не учинять – на то других дней хватает»                                                                                        Петр </w:t>
      </w:r>
      <w:r>
        <w:rPr>
          <w:rFonts w:ascii="Monotype Corsiva" w:hAnsi="Monotype Corsiva"/>
          <w:sz w:val="72"/>
          <w:lang w:val="en-US"/>
        </w:rPr>
        <w:t>I</w:t>
      </w:r>
      <w:r>
        <w:rPr>
          <w:rFonts w:ascii="Monotype Corsiva" w:hAnsi="Monotype Corsiva"/>
          <w:sz w:val="72"/>
        </w:rPr>
        <w:t xml:space="preserve">                                                                       15 декабря 1699 года</w:t>
      </w:r>
    </w:p>
    <w:p w:rsidR="00604E19" w:rsidRDefault="00604E19" w:rsidP="00786CF7">
      <w:pPr>
        <w:spacing w:after="0" w:line="240" w:lineRule="auto"/>
      </w:pPr>
    </w:p>
    <w:sectPr w:rsidR="00604E19" w:rsidSect="00786CF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6CF7"/>
    <w:rsid w:val="00604E19"/>
    <w:rsid w:val="0078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MultiDVD Team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2010-01-20T18:03:00Z</dcterms:created>
  <dcterms:modified xsi:type="dcterms:W3CDTF">2010-01-20T18:13:00Z</dcterms:modified>
</cp:coreProperties>
</file>