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8E" w:rsidRPr="005B5A57" w:rsidRDefault="00481929" w:rsidP="0080418E">
      <w:pPr>
        <w:rPr>
          <w:b/>
          <w:i/>
        </w:rPr>
      </w:pPr>
      <w:r>
        <w:rPr>
          <w:b/>
          <w:i/>
        </w:rPr>
        <w:t>Приложение№5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>1 группа Россия - это Европа</w:t>
      </w:r>
    </w:p>
    <w:p w:rsidR="0080418E" w:rsidRPr="005B5A57" w:rsidRDefault="0080418E" w:rsidP="0080418E">
      <w:pPr>
        <w:spacing w:before="20" w:after="20"/>
        <w:rPr>
          <w:i/>
        </w:rPr>
      </w:pP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 xml:space="preserve">                                        Не надо несбыточных грез,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 xml:space="preserve">                                        Не надо красивых утопий.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 xml:space="preserve">                                        Мы старый решаем вопрос: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 xml:space="preserve">                                        Кто мы в этой старой Европе?</w:t>
      </w:r>
    </w:p>
    <w:p w:rsidR="0080418E" w:rsidRDefault="0080418E" w:rsidP="0080418E">
      <w:pPr>
        <w:spacing w:before="20" w:after="20"/>
        <w:rPr>
          <w:b/>
        </w:rPr>
      </w:pPr>
      <w:r w:rsidRPr="005B5A57">
        <w:t xml:space="preserve">                                                                         </w:t>
      </w:r>
      <w:r w:rsidRPr="005B5A57">
        <w:rPr>
          <w:b/>
        </w:rPr>
        <w:t>А В. Брюсов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t xml:space="preserve"> Так русский поэт ставит вопрос о </w:t>
      </w:r>
      <w:proofErr w:type="spellStart"/>
      <w:r w:rsidRPr="005B5A57">
        <w:t>цивилизационном</w:t>
      </w:r>
      <w:proofErr w:type="spellEnd"/>
      <w:r w:rsidRPr="005B5A57">
        <w:t xml:space="preserve"> месте России.</w:t>
      </w:r>
    </w:p>
    <w:p w:rsidR="0080418E" w:rsidRPr="005B5A57" w:rsidRDefault="0080418E" w:rsidP="0080418E">
      <w:pPr>
        <w:spacing w:before="20" w:after="20"/>
      </w:pPr>
      <w:r w:rsidRPr="005B5A57">
        <w:t>Доказательства:</w:t>
      </w:r>
    </w:p>
    <w:p w:rsidR="0080418E" w:rsidRPr="005B5A57" w:rsidRDefault="0080418E" w:rsidP="0080418E">
      <w:pPr>
        <w:spacing w:before="20" w:after="20"/>
      </w:pPr>
      <w:r w:rsidRPr="005B5A57">
        <w:t>* Киевская Русь являлась сильным европейским государством. Высокий авторитет Киевской Руси в Европе и Византии (Византия считается европейским государством)  подтверждается династическими браками. Дочери Ярослава Мудрого  были замужем за королями Франции, Венгрии, Норвегии, Дании; сыновья были женаты на принцессах  из германских, польских земель, из Византии. Европейской известностью пользовался Владимир Мономах. Он был внуком Ярослава Мудрого и шведской принцессы, сыном византийской принцессы, мужем английской принцессы, деверем германского императора, племянником венгерской и датской королев- дочерей Ярослава Мудрого.</w:t>
      </w:r>
    </w:p>
    <w:p w:rsidR="0080418E" w:rsidRPr="005B5A57" w:rsidRDefault="0080418E" w:rsidP="0080418E">
      <w:pPr>
        <w:spacing w:before="20" w:after="20"/>
      </w:pPr>
      <w:r w:rsidRPr="005B5A57">
        <w:t xml:space="preserve">* Широко известны торговые связи Руси со странами Балтии, Византии, Польши, Германии и т.д. </w:t>
      </w:r>
    </w:p>
    <w:p w:rsidR="0080418E" w:rsidRPr="005B5A57" w:rsidRDefault="0080418E" w:rsidP="0080418E">
      <w:pPr>
        <w:spacing w:before="20" w:after="20"/>
      </w:pPr>
      <w:r w:rsidRPr="005B5A57">
        <w:t xml:space="preserve">* Народам Европы  была хорошо известна Киевская Русь. О ней упоминали в </w:t>
      </w:r>
      <w:proofErr w:type="spellStart"/>
      <w:r w:rsidRPr="005B5A57">
        <w:t>древнефранцузском</w:t>
      </w:r>
      <w:proofErr w:type="spellEnd"/>
      <w:r w:rsidRPr="005B5A57">
        <w:t xml:space="preserve"> эпосе «Повесть о Роланде», в древнегерманском эпосе «Песнь о </w:t>
      </w:r>
      <w:proofErr w:type="spellStart"/>
      <w:r w:rsidRPr="005B5A57">
        <w:t>Нибелунгах</w:t>
      </w:r>
      <w:proofErr w:type="spellEnd"/>
      <w:r w:rsidRPr="005B5A57">
        <w:t>».</w:t>
      </w:r>
    </w:p>
    <w:p w:rsidR="0080418E" w:rsidRPr="005B5A57" w:rsidRDefault="0080418E" w:rsidP="0080418E">
      <w:pPr>
        <w:spacing w:before="20" w:after="20"/>
      </w:pPr>
      <w:r w:rsidRPr="005B5A57">
        <w:t>* Принятие византийского православия ввело Русь в круг христианских стран. Выбор князя Владимира – это выбор ориентации на Европу.</w:t>
      </w:r>
    </w:p>
    <w:p w:rsidR="0080418E" w:rsidRPr="005B5A57" w:rsidRDefault="0080418E" w:rsidP="0080418E">
      <w:pPr>
        <w:spacing w:before="20" w:after="20"/>
      </w:pPr>
      <w:r w:rsidRPr="005B5A57">
        <w:t>* Появление на Руси славянской письменности- глаголицы и кириллицы.</w:t>
      </w:r>
    </w:p>
    <w:p w:rsidR="0080418E" w:rsidRPr="005B5A57" w:rsidRDefault="0080418E" w:rsidP="0080418E">
      <w:pPr>
        <w:spacing w:before="20" w:after="20"/>
      </w:pPr>
      <w:r w:rsidRPr="005B5A57">
        <w:t>* Становление системы образования  при монастырях.</w:t>
      </w:r>
    </w:p>
    <w:p w:rsidR="0080418E" w:rsidRPr="005B5A57" w:rsidRDefault="0080418E" w:rsidP="0080418E">
      <w:pPr>
        <w:spacing w:before="20" w:after="20"/>
      </w:pPr>
      <w:r w:rsidRPr="005B5A57">
        <w:t>* Строительство каменных церквей, иконопись, переписка книг, украшенных миниатюрами.</w:t>
      </w:r>
    </w:p>
    <w:p w:rsidR="0080418E" w:rsidRPr="005B5A57" w:rsidRDefault="0080418E" w:rsidP="0080418E">
      <w:pPr>
        <w:spacing w:before="20" w:after="20"/>
      </w:pPr>
      <w:r w:rsidRPr="005B5A57">
        <w:t>*Русь – это страна городов.</w:t>
      </w:r>
    </w:p>
    <w:p w:rsidR="0080418E" w:rsidRPr="005B5A57" w:rsidRDefault="0080418E" w:rsidP="0080418E">
      <w:pPr>
        <w:spacing w:before="20" w:after="20"/>
      </w:pPr>
      <w:r w:rsidRPr="005B5A57">
        <w:t>* Были элементы самоуправления в городах. Например, в Новгороде введено демократическое, республиканское государственное устройство, роднившее его с западноевропейскими свободными городами (самоопределение города по отношению к князю; городской совет; внутригородские общины со своими органами управления).</w:t>
      </w:r>
    </w:p>
    <w:p w:rsidR="0080418E" w:rsidRPr="005B5A57" w:rsidRDefault="0080418E" w:rsidP="0080418E">
      <w:pPr>
        <w:spacing w:before="20" w:after="20"/>
        <w:rPr>
          <w:u w:val="single"/>
        </w:rPr>
      </w:pPr>
      <w:r w:rsidRPr="005B5A57">
        <w:t xml:space="preserve">* В Х\/ </w:t>
      </w:r>
      <w:proofErr w:type="gramStart"/>
      <w:r w:rsidRPr="005B5A57">
        <w:t>в</w:t>
      </w:r>
      <w:proofErr w:type="gramEnd"/>
      <w:r w:rsidRPr="005B5A57">
        <w:t xml:space="preserve">. Впервые </w:t>
      </w:r>
      <w:proofErr w:type="gramStart"/>
      <w:r w:rsidRPr="005B5A57">
        <w:t>в</w:t>
      </w:r>
      <w:proofErr w:type="gramEnd"/>
      <w:r w:rsidRPr="005B5A57">
        <w:t xml:space="preserve"> России был законодательно зафиксирован </w:t>
      </w:r>
      <w:r w:rsidRPr="005B5A57">
        <w:rPr>
          <w:u w:val="single"/>
        </w:rPr>
        <w:t>принцип равенства перед законом (Великий Новгород).</w:t>
      </w:r>
    </w:p>
    <w:p w:rsidR="0080418E" w:rsidRPr="005B5A57" w:rsidRDefault="0080418E" w:rsidP="0080418E">
      <w:pPr>
        <w:spacing w:before="20" w:after="20"/>
      </w:pPr>
      <w:r w:rsidRPr="005B5A57">
        <w:t xml:space="preserve">* В Х\/ </w:t>
      </w:r>
      <w:proofErr w:type="gramStart"/>
      <w:r w:rsidRPr="005B5A57">
        <w:t>в испытала</w:t>
      </w:r>
      <w:proofErr w:type="gramEnd"/>
      <w:r w:rsidRPr="005B5A57">
        <w:t xml:space="preserve"> влияние  Возрождения. Итальянские мастера строят соборы московского кремля, Иван111 приглашает европейских геологов, металлургов, артиллеристов, скульпторов, врачей; заимствовали технические достижения запада.</w:t>
      </w:r>
    </w:p>
    <w:p w:rsidR="0080418E" w:rsidRPr="005B5A57" w:rsidRDefault="0080418E" w:rsidP="0080418E">
      <w:pPr>
        <w:spacing w:before="20" w:after="20"/>
      </w:pPr>
      <w:r w:rsidRPr="005B5A57">
        <w:t>* При Иване Грозном началось книгопечатание; а Ливонская война стала первой попыткой</w:t>
      </w:r>
      <w:r w:rsidRPr="005B5A57">
        <w:tab/>
        <w:t xml:space="preserve">  силой «прорубить окно в Европу».</w:t>
      </w:r>
    </w:p>
    <w:p w:rsidR="0080418E" w:rsidRPr="005B5A57" w:rsidRDefault="0080418E" w:rsidP="0080418E">
      <w:pPr>
        <w:spacing w:before="20" w:after="20"/>
      </w:pPr>
      <w:r w:rsidRPr="005B5A57">
        <w:t>* Идеалом Пета</w:t>
      </w:r>
      <w:proofErr w:type="gramStart"/>
      <w:r w:rsidRPr="005B5A57">
        <w:t>1</w:t>
      </w:r>
      <w:proofErr w:type="gramEnd"/>
      <w:r w:rsidRPr="005B5A57">
        <w:t xml:space="preserve"> были европейский образ жизни, экономика, культура. Его страстное желание превратить Россию в часть Европы, сделать ее такой же благоустроенной, богатой, процветающей, как Голландия или Англия, привели к реформам в разных областях жизни (управлении, экономике, армии, культуре, быте). Новая столица (Петербург) строится </w:t>
      </w:r>
      <w:proofErr w:type="gramStart"/>
      <w:r w:rsidRPr="005B5A57">
        <w:t>на</w:t>
      </w:r>
      <w:proofErr w:type="gramEnd"/>
      <w:r w:rsidRPr="005B5A57">
        <w:t xml:space="preserve"> европейский манер.</w:t>
      </w:r>
    </w:p>
    <w:p w:rsidR="0080418E" w:rsidRPr="005B5A57" w:rsidRDefault="0080418E" w:rsidP="0080418E">
      <w:pPr>
        <w:spacing w:before="20" w:after="20"/>
      </w:pPr>
      <w:r w:rsidRPr="005B5A57">
        <w:t>* «Просвещенный абсолютизм» Екатерины Великой.</w:t>
      </w:r>
    </w:p>
    <w:p w:rsidR="0080418E" w:rsidRPr="005B5A57" w:rsidRDefault="0080418E" w:rsidP="0080418E">
      <w:pPr>
        <w:spacing w:before="20" w:after="20"/>
      </w:pPr>
      <w:r w:rsidRPr="005B5A57">
        <w:t>* Внешняя политика во второй половине Х\/111 (Суворов, Ушаков) сделала Россию великой европейской державой.</w:t>
      </w:r>
    </w:p>
    <w:p w:rsidR="0080418E" w:rsidRPr="005B5A57" w:rsidRDefault="0080418E" w:rsidP="0080418E">
      <w:pPr>
        <w:spacing w:before="20" w:after="20"/>
      </w:pPr>
      <w:r w:rsidRPr="005B5A57">
        <w:lastRenderedPageBreak/>
        <w:t>*Либеральные реформы 60-70 годов Х1Х век</w:t>
      </w:r>
      <w:proofErr w:type="gramStart"/>
      <w:r w:rsidRPr="005B5A57">
        <w:t>а(</w:t>
      </w:r>
      <w:proofErr w:type="gramEnd"/>
      <w:r w:rsidRPr="005B5A57">
        <w:t xml:space="preserve"> крестьянская реформа, земская, судебная, военная) заложили основы буржуазного развития.</w:t>
      </w:r>
    </w:p>
    <w:p w:rsidR="0080418E" w:rsidRPr="005B5A57" w:rsidRDefault="0080418E" w:rsidP="0080418E">
      <w:pPr>
        <w:spacing w:before="20" w:after="20"/>
      </w:pPr>
      <w:r w:rsidRPr="005B5A57">
        <w:t xml:space="preserve">* Рубеж Х1Х-ХХ </w:t>
      </w:r>
      <w:proofErr w:type="spellStart"/>
      <w:proofErr w:type="gramStart"/>
      <w:r w:rsidRPr="005B5A57">
        <w:t>вв</w:t>
      </w:r>
      <w:proofErr w:type="spellEnd"/>
      <w:proofErr w:type="gramEnd"/>
      <w:r w:rsidRPr="005B5A57">
        <w:t xml:space="preserve"> – Россия вступила в период империализма, стала страной второго эшелона развития капитализма.</w:t>
      </w:r>
    </w:p>
    <w:p w:rsidR="0080418E" w:rsidRPr="005B5A57" w:rsidRDefault="0080418E" w:rsidP="0080418E">
      <w:pPr>
        <w:spacing w:before="20" w:after="20"/>
      </w:pPr>
      <w:r w:rsidRPr="005B5A57">
        <w:t>* Сейчас мы, как и Запад, держим курс к постиндустриальному обществу.</w:t>
      </w:r>
    </w:p>
    <w:p w:rsidR="0080418E" w:rsidRPr="005B5A57" w:rsidRDefault="0080418E" w:rsidP="0080418E">
      <w:pPr>
        <w:spacing w:before="20" w:after="20"/>
      </w:pPr>
      <w:r w:rsidRPr="005B5A57">
        <w:t>* Парламентаризм (Дума), конституционный порядок (Манифест 17 октября 1905)</w:t>
      </w:r>
    </w:p>
    <w:p w:rsidR="0080418E" w:rsidRPr="005B5A57" w:rsidRDefault="0080418E" w:rsidP="0080418E">
      <w:pPr>
        <w:spacing w:before="20" w:after="20"/>
      </w:pPr>
      <w:r w:rsidRPr="005B5A57">
        <w:t>* Надо учитывать</w:t>
      </w:r>
      <w:proofErr w:type="gramStart"/>
      <w:r w:rsidRPr="005B5A57">
        <w:t xml:space="preserve"> ,</w:t>
      </w:r>
      <w:proofErr w:type="gramEnd"/>
      <w:r w:rsidRPr="005B5A57">
        <w:t xml:space="preserve"> что Запад без нас никогда не существовал и существовать не может: мировую культуру нельзя представить без русской культуры; Запад был всегда заинтересован в ресурсах России; Бурный рост научного сотрудничества и т.д.</w:t>
      </w:r>
    </w:p>
    <w:p w:rsidR="0080418E" w:rsidRPr="005B5A57" w:rsidRDefault="0080418E" w:rsidP="0080418E">
      <w:pPr>
        <w:spacing w:before="20" w:after="20"/>
      </w:pPr>
      <w:r w:rsidRPr="005B5A57">
        <w:t xml:space="preserve">  </w:t>
      </w:r>
      <w:r w:rsidRPr="005B5A57">
        <w:rPr>
          <w:b/>
        </w:rPr>
        <w:t>П. Милюков</w:t>
      </w:r>
      <w:r w:rsidRPr="005B5A57">
        <w:t xml:space="preserve"> </w:t>
      </w:r>
      <w:r w:rsidRPr="005B5A57">
        <w:rPr>
          <w:i/>
        </w:rPr>
        <w:t>«Россия есть тоже Европа»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t xml:space="preserve">Русский историк П.Милюков, англоман либерал, </w:t>
      </w:r>
      <w:proofErr w:type="gramStart"/>
      <w:r w:rsidRPr="005B5A57">
        <w:t>конечно</w:t>
      </w:r>
      <w:proofErr w:type="gramEnd"/>
      <w:r w:rsidRPr="005B5A57">
        <w:t xml:space="preserve"> не причислял Россию к Европе, но очень надеялся, что когда-либо она превратится в европейскую страну.</w:t>
      </w:r>
    </w:p>
    <w:p w:rsidR="0080418E" w:rsidRPr="005B5A57" w:rsidRDefault="0080418E" w:rsidP="0080418E">
      <w:pPr>
        <w:spacing w:before="20" w:after="20"/>
        <w:rPr>
          <w:u w:val="single"/>
        </w:rPr>
      </w:pPr>
      <w:r w:rsidRPr="005B5A57">
        <w:rPr>
          <w:b/>
          <w:u w:val="single"/>
        </w:rPr>
        <w:t>Т.О.</w:t>
      </w:r>
      <w:r w:rsidRPr="005B5A57">
        <w:rPr>
          <w:u w:val="single"/>
        </w:rPr>
        <w:t xml:space="preserve"> многие факты показывают, что </w:t>
      </w:r>
      <w:r w:rsidRPr="005B5A57">
        <w:rPr>
          <w:b/>
          <w:u w:val="single"/>
        </w:rPr>
        <w:t>Россия – Европа.</w:t>
      </w:r>
    </w:p>
    <w:p w:rsidR="0080418E" w:rsidRPr="005B5A57" w:rsidRDefault="0080418E" w:rsidP="0080418E">
      <w:pPr>
        <w:spacing w:before="20" w:after="20"/>
      </w:pP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>2 группа  Россия есть Восток</w:t>
      </w:r>
    </w:p>
    <w:p w:rsidR="0080418E" w:rsidRPr="005B5A57" w:rsidRDefault="0080418E" w:rsidP="0080418E">
      <w:pPr>
        <w:spacing w:before="20" w:after="20"/>
      </w:pPr>
      <w:r w:rsidRPr="005B5A57">
        <w:t>Задернуть Запад весь. Там будет мрак глубок…</w:t>
      </w:r>
    </w:p>
    <w:p w:rsidR="0080418E" w:rsidRPr="005B5A57" w:rsidRDefault="0080418E" w:rsidP="0080418E">
      <w:pPr>
        <w:spacing w:before="20" w:after="20"/>
      </w:pPr>
      <w:r w:rsidRPr="005B5A57">
        <w:t>Услышь же глас судьбы, воспрянь в сиянье новом,</w:t>
      </w:r>
    </w:p>
    <w:p w:rsidR="0080418E" w:rsidRPr="005B5A57" w:rsidRDefault="0080418E" w:rsidP="0080418E">
      <w:pPr>
        <w:spacing w:before="20" w:after="20"/>
      </w:pPr>
      <w:proofErr w:type="spellStart"/>
      <w:r w:rsidRPr="005B5A57">
        <w:t>Проснися</w:t>
      </w:r>
      <w:proofErr w:type="spellEnd"/>
      <w:r w:rsidRPr="005B5A57">
        <w:t>, дремлющий Восток!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t xml:space="preserve">                                        </w:t>
      </w:r>
      <w:r w:rsidRPr="005B5A57">
        <w:rPr>
          <w:b/>
        </w:rPr>
        <w:t xml:space="preserve">А. Хомяков  </w:t>
      </w:r>
    </w:p>
    <w:p w:rsidR="0080418E" w:rsidRPr="005B5A57" w:rsidRDefault="0080418E" w:rsidP="0080418E">
      <w:pPr>
        <w:spacing w:before="20" w:after="20"/>
      </w:pPr>
      <w:r w:rsidRPr="005B5A57">
        <w:t xml:space="preserve">В этом отрывке из стихотворения «Мечта»(1835)показано направление пути России, ее </w:t>
      </w:r>
      <w:proofErr w:type="spellStart"/>
      <w:r w:rsidRPr="005B5A57">
        <w:t>цивилизационное</w:t>
      </w:r>
      <w:proofErr w:type="spellEnd"/>
      <w:r w:rsidRPr="005B5A57">
        <w:t xml:space="preserve"> место. Россия- это Восток.</w:t>
      </w:r>
    </w:p>
    <w:p w:rsidR="0080418E" w:rsidRPr="005B5A57" w:rsidRDefault="0080418E" w:rsidP="0080418E">
      <w:pPr>
        <w:spacing w:before="20" w:after="20"/>
      </w:pPr>
      <w:r w:rsidRPr="005B5A57">
        <w:t xml:space="preserve">«Каким ты хочешь быть Востоком – Востоком Ксеркса иль Христа?»- спрашивал, обращаясь к России, русский философ конца Х1Х в. </w:t>
      </w:r>
      <w:r w:rsidRPr="005B5A57">
        <w:rPr>
          <w:b/>
        </w:rPr>
        <w:t>Вл. Соловьев</w:t>
      </w:r>
      <w:r w:rsidRPr="005B5A57">
        <w:t xml:space="preserve">. </w:t>
      </w:r>
    </w:p>
    <w:p w:rsidR="0080418E" w:rsidRPr="005B5A57" w:rsidRDefault="0080418E" w:rsidP="0080418E">
      <w:pPr>
        <w:spacing w:before="20" w:after="20"/>
      </w:pPr>
      <w:r w:rsidRPr="005B5A57">
        <w:t xml:space="preserve">Он </w:t>
      </w:r>
      <w:proofErr w:type="gramStart"/>
      <w:r w:rsidRPr="005B5A57">
        <w:t>как бы не видит</w:t>
      </w:r>
      <w:proofErr w:type="gramEnd"/>
      <w:r w:rsidRPr="005B5A57">
        <w:t xml:space="preserve"> иного места России. Только на Востоке. Но Восток  Ксеркса  и Христ</w:t>
      </w:r>
      <w:proofErr w:type="gramStart"/>
      <w:r w:rsidRPr="005B5A57">
        <w:t>а-</w:t>
      </w:r>
      <w:proofErr w:type="gramEnd"/>
      <w:r w:rsidRPr="005B5A57">
        <w:t xml:space="preserve"> разный Восток. Восток Ксеркс</w:t>
      </w:r>
      <w:proofErr w:type="gramStart"/>
      <w:r w:rsidRPr="005B5A57">
        <w:t>а-</w:t>
      </w:r>
      <w:proofErr w:type="gramEnd"/>
      <w:r w:rsidRPr="005B5A57">
        <w:t xml:space="preserve"> чистый, настоящий Восток. Восток Христа- это окраины  Римской империи, Византия. Это </w:t>
      </w:r>
      <w:proofErr w:type="spellStart"/>
      <w:r w:rsidRPr="005B5A57">
        <w:t>овосточенный</w:t>
      </w:r>
      <w:proofErr w:type="spellEnd"/>
      <w:r w:rsidRPr="005B5A57">
        <w:t xml:space="preserve"> Запад.</w:t>
      </w:r>
    </w:p>
    <w:p w:rsidR="0080418E" w:rsidRPr="005B5A57" w:rsidRDefault="0080418E" w:rsidP="0080418E">
      <w:pPr>
        <w:spacing w:before="20" w:after="20"/>
      </w:pPr>
      <w:r w:rsidRPr="005B5A57">
        <w:t>В России есть элементы и того и другого Востока.</w:t>
      </w:r>
    </w:p>
    <w:p w:rsidR="0080418E" w:rsidRPr="005B5A57" w:rsidRDefault="0080418E" w:rsidP="0080418E">
      <w:pPr>
        <w:spacing w:before="20" w:after="20"/>
      </w:pPr>
      <w:r w:rsidRPr="005B5A57">
        <w:t xml:space="preserve">* Еще с \/11 в. На Русь оказывал влияние  </w:t>
      </w:r>
      <w:proofErr w:type="spellStart"/>
      <w:proofErr w:type="gramStart"/>
      <w:r w:rsidRPr="005B5A57">
        <w:t>арабо</w:t>
      </w:r>
      <w:proofErr w:type="spellEnd"/>
      <w:r w:rsidRPr="005B5A57">
        <w:t xml:space="preserve"> – исламский</w:t>
      </w:r>
      <w:proofErr w:type="gramEnd"/>
      <w:r w:rsidRPr="005B5A57">
        <w:t xml:space="preserve"> мир Поволжья. По Волге шел важный торговый путь арабов, покупавших меха у населявших этот район племен.</w:t>
      </w:r>
    </w:p>
    <w:p w:rsidR="0080418E" w:rsidRPr="005B5A57" w:rsidRDefault="0080418E" w:rsidP="0080418E">
      <w:pPr>
        <w:spacing w:before="20" w:after="20"/>
      </w:pPr>
      <w:proofErr w:type="gramStart"/>
      <w:r w:rsidRPr="005B5A57">
        <w:t>* И.Н.Ионов в своей работе «Российская цивилизация» считает, что в Х111 веке «…перед Русью в крайне острой форме встал вопрос: на кого опереться в борьбе за выживание - на католическую Европу в войне против татар или на татар в борьбе против крестового похода Европы?..  …выбор был сделан не в пользу Европы, а в пользу монголо-татар, которые были мощной военной силой…»</w:t>
      </w:r>
      <w:proofErr w:type="gramEnd"/>
    </w:p>
    <w:p w:rsidR="0080418E" w:rsidRPr="005B5A57" w:rsidRDefault="0080418E" w:rsidP="0080418E">
      <w:pPr>
        <w:spacing w:before="20" w:after="20"/>
      </w:pPr>
      <w:r w:rsidRPr="005B5A57">
        <w:t>* Целью крестоносцев были территориальные захваты и уничтожение православия, в то время как ордынцы после первоначального удара отошли назад, в степь, а в отношения православия проявили не только терпимость, но даже гарантировали неприкосновенность православной веры, храмов, церковного имущества.</w:t>
      </w:r>
    </w:p>
    <w:p w:rsidR="0080418E" w:rsidRPr="005B5A57" w:rsidRDefault="0080418E" w:rsidP="0080418E">
      <w:pPr>
        <w:spacing w:before="20" w:after="20"/>
      </w:pPr>
      <w:r w:rsidRPr="005B5A57">
        <w:t>* «Союз с Ордо</w:t>
      </w:r>
      <w:proofErr w:type="gramStart"/>
      <w:r w:rsidRPr="005B5A57">
        <w:t>й-</w:t>
      </w:r>
      <w:proofErr w:type="gramEnd"/>
      <w:r w:rsidRPr="005B5A57">
        <w:t xml:space="preserve"> не иго Орды, а военный союз с ней- предполагал особый путь Руси»</w:t>
      </w:r>
    </w:p>
    <w:p w:rsidR="0080418E" w:rsidRPr="005B5A57" w:rsidRDefault="0080418E" w:rsidP="0080418E">
      <w:pPr>
        <w:spacing w:before="20" w:after="20"/>
      </w:pPr>
      <w:r w:rsidRPr="005B5A57">
        <w:t xml:space="preserve">* </w:t>
      </w:r>
      <w:proofErr w:type="spellStart"/>
      <w:r w:rsidRPr="005B5A57">
        <w:rPr>
          <w:b/>
        </w:rPr>
        <w:t>П.Н.Савитский</w:t>
      </w:r>
      <w:proofErr w:type="spellEnd"/>
      <w:r w:rsidRPr="005B5A57">
        <w:t xml:space="preserve"> (1895-1968) писал: «Велико счастье Руси, что в момент, когда в силу внутреннего разложения она должна была пасть, она досталась татарам и никому другому».</w:t>
      </w:r>
    </w:p>
    <w:p w:rsidR="0080418E" w:rsidRPr="005B5A57" w:rsidRDefault="0080418E" w:rsidP="0080418E">
      <w:pPr>
        <w:spacing w:before="20" w:after="20"/>
      </w:pPr>
      <w:r w:rsidRPr="005B5A57">
        <w:t xml:space="preserve">* Основателями русского государства были не киевские князья, а московские цари, </w:t>
      </w:r>
      <w:proofErr w:type="spellStart"/>
      <w:r w:rsidRPr="005B5A57">
        <w:t>воспреемники</w:t>
      </w:r>
      <w:proofErr w:type="spellEnd"/>
      <w:r w:rsidRPr="005B5A57">
        <w:t xml:space="preserve"> монгольских ханов. Московское княжество было улусом Золотой Орды. После распада Орды столица была перенесена из Сарая в Москву, а после присоединения к Московскому царству Казани, Астрахани, Сибири Орда</w:t>
      </w:r>
      <w:proofErr w:type="gramStart"/>
      <w:r w:rsidRPr="005B5A57">
        <w:t xml:space="preserve"> В</w:t>
      </w:r>
      <w:proofErr w:type="gramEnd"/>
      <w:r w:rsidRPr="005B5A57">
        <w:t xml:space="preserve">озродилась в обличье Московского государства.   ( </w:t>
      </w:r>
      <w:r w:rsidRPr="005B5A57">
        <w:rPr>
          <w:b/>
        </w:rPr>
        <w:t>П.Н.Савицкий.)</w:t>
      </w:r>
    </w:p>
    <w:p w:rsidR="0080418E" w:rsidRPr="005B5A57" w:rsidRDefault="0080418E" w:rsidP="0080418E">
      <w:pPr>
        <w:spacing w:before="20" w:after="20"/>
      </w:pPr>
      <w:r w:rsidRPr="005B5A57">
        <w:t>* Монголо-татарское иго,  завоевание Казанского и Астраханского ханств, освоение Сибири поставили Московское государство перед необходимостью взаимодействия с азиатской культурой и азиатской политической традицией.</w:t>
      </w:r>
    </w:p>
    <w:p w:rsidR="0080418E" w:rsidRPr="005B5A57" w:rsidRDefault="0080418E" w:rsidP="0080418E">
      <w:pPr>
        <w:spacing w:before="20" w:after="20"/>
      </w:pPr>
      <w:proofErr w:type="gramStart"/>
      <w:r w:rsidRPr="005B5A57">
        <w:lastRenderedPageBreak/>
        <w:t>* В русский язык вошли слова: «ура» («бей»), «</w:t>
      </w:r>
      <w:proofErr w:type="spellStart"/>
      <w:r w:rsidRPr="005B5A57">
        <w:t>другдруга</w:t>
      </w:r>
      <w:proofErr w:type="spellEnd"/>
      <w:r w:rsidRPr="005B5A57">
        <w:t xml:space="preserve"> называли на татарский манер «богатырями», «казаками», «уланами»; в язык вошло много тюркских слов: караул, колчан, есаул, облава, булат, охота, нагайка…</w:t>
      </w:r>
      <w:proofErr w:type="gramEnd"/>
    </w:p>
    <w:p w:rsidR="0080418E" w:rsidRPr="005B5A57" w:rsidRDefault="0080418E" w:rsidP="0080418E">
      <w:pPr>
        <w:spacing w:before="20" w:after="20"/>
      </w:pPr>
      <w:proofErr w:type="gramStart"/>
      <w:r w:rsidRPr="005B5A57">
        <w:t>С государственным управлением связаны: казна, ямская служба, книги, служебные чины (слова «книга» и « чин» пришли из Китая).</w:t>
      </w:r>
      <w:proofErr w:type="gramEnd"/>
      <w:r w:rsidRPr="005B5A57">
        <w:t xml:space="preserve"> На русских деньгах ставили печать хана, «Тамгу» - отсюда произошли слова «деньги» и «таможня».</w:t>
      </w:r>
    </w:p>
    <w:p w:rsidR="0080418E" w:rsidRPr="005B5A57" w:rsidRDefault="0080418E" w:rsidP="0080418E">
      <w:pPr>
        <w:spacing w:before="20" w:after="20"/>
      </w:pPr>
      <w:r w:rsidRPr="005B5A57">
        <w:t>* Заимствовалась и одежд</w:t>
      </w:r>
      <w:proofErr w:type="gramStart"/>
      <w:r w:rsidRPr="005B5A57">
        <w:t>а-</w:t>
      </w:r>
      <w:proofErr w:type="gramEnd"/>
      <w:r w:rsidRPr="005B5A57">
        <w:t xml:space="preserve"> восточные «кафтаны», «шубы», «сарафаны», «армяки»,     </w:t>
      </w:r>
    </w:p>
    <w:p w:rsidR="0080418E" w:rsidRPr="005B5A57" w:rsidRDefault="0080418E" w:rsidP="0080418E">
      <w:pPr>
        <w:spacing w:before="20" w:after="20"/>
      </w:pPr>
      <w:r w:rsidRPr="005B5A57">
        <w:t xml:space="preserve">  « башлыки».</w:t>
      </w:r>
    </w:p>
    <w:p w:rsidR="0080418E" w:rsidRPr="005B5A57" w:rsidRDefault="0080418E" w:rsidP="0080418E">
      <w:pPr>
        <w:spacing w:before="20" w:after="20"/>
      </w:pPr>
      <w:r w:rsidRPr="005B5A57">
        <w:t>Князья и бояре подражают ханам и бекам: носили парчовые халаты, атласные шаровары, сафьяновые сапоги, украшали лошадей, охотились с прирученными соколами.</w:t>
      </w:r>
    </w:p>
    <w:p w:rsidR="0080418E" w:rsidRPr="005B5A57" w:rsidRDefault="0080418E" w:rsidP="0080418E">
      <w:pPr>
        <w:spacing w:before="20" w:after="20"/>
      </w:pPr>
      <w:r w:rsidRPr="005B5A57">
        <w:t>* Так же как мусульмане</w:t>
      </w:r>
      <w:proofErr w:type="gramStart"/>
      <w:r w:rsidRPr="005B5A57">
        <w:t xml:space="preserve"> ,</w:t>
      </w:r>
      <w:proofErr w:type="gramEnd"/>
      <w:r w:rsidRPr="005B5A57">
        <w:t xml:space="preserve"> не позволяли выходить к гостям и запирали их в «терем».</w:t>
      </w:r>
    </w:p>
    <w:p w:rsidR="0080418E" w:rsidRPr="005B5A57" w:rsidRDefault="0080418E" w:rsidP="0080418E">
      <w:pPr>
        <w:spacing w:before="20" w:after="20"/>
      </w:pPr>
      <w:r w:rsidRPr="005B5A57">
        <w:t>* Россия вошла в монолитный блок деспотических государств (как  Китай, Иран, Византия, Османская империя) с четкой ориентацией на господство государства над обществом и человеком, власти над правом и экономикой.</w:t>
      </w:r>
    </w:p>
    <w:p w:rsidR="0080418E" w:rsidRPr="005B5A57" w:rsidRDefault="0080418E" w:rsidP="0080418E">
      <w:pPr>
        <w:spacing w:before="20" w:after="20"/>
      </w:pPr>
      <w:r w:rsidRPr="005B5A57">
        <w:t>* Монгольское завоевание повлекло за собой модернизацию по восточному образцу.</w:t>
      </w:r>
    </w:p>
    <w:p w:rsidR="0080418E" w:rsidRPr="005B5A57" w:rsidRDefault="0080418E" w:rsidP="0080418E">
      <w:pPr>
        <w:spacing w:before="20" w:after="20"/>
      </w:pPr>
      <w:r w:rsidRPr="005B5A57">
        <w:t>Московское государство унаследовало от татарских ханов сильную княжескую власть, крепкую административную организацию, четкую систему сбора налогов, дисциплинированный и сменяемый бюрократический аппарат.</w:t>
      </w:r>
    </w:p>
    <w:p w:rsidR="0080418E" w:rsidRPr="005B5A57" w:rsidRDefault="0080418E" w:rsidP="0080418E">
      <w:pPr>
        <w:spacing w:before="20" w:after="20"/>
      </w:pPr>
      <w:r w:rsidRPr="005B5A57">
        <w:t>* Московское государство было повернуто лицом к Азии. Это отразилось на характере его государственного устройства, возникновении самодержавия и крепостного права.</w:t>
      </w:r>
    </w:p>
    <w:p w:rsidR="0080418E" w:rsidRPr="005B5A57" w:rsidRDefault="0080418E" w:rsidP="0080418E">
      <w:pPr>
        <w:spacing w:before="20" w:after="20"/>
      </w:pPr>
      <w:r w:rsidRPr="005B5A57">
        <w:t>* Существуют версии</w:t>
      </w:r>
      <w:proofErr w:type="gramStart"/>
      <w:r w:rsidRPr="005B5A57">
        <w:t xml:space="preserve"> ,</w:t>
      </w:r>
      <w:proofErr w:type="gramEnd"/>
      <w:r w:rsidRPr="005B5A57">
        <w:t xml:space="preserve"> что во времена Ивана Грозного происходит модернизация по османскому образцу: создание регулярного корпуса стрельцов( османские султаны первыми создали регулярную армию), заимствована тактика полевых сражений, Конница организована по турецкому образцу (комплектовалась из дворян-помещиков, которые получали поместья на условиях службы, регулярно вызывались на смотры); крестьяне по турецкому образцу во </w:t>
      </w:r>
      <w:proofErr w:type="spellStart"/>
      <w:r w:rsidRPr="005B5A57">
        <w:t>избежания</w:t>
      </w:r>
      <w:proofErr w:type="spellEnd"/>
      <w:r w:rsidRPr="005B5A57">
        <w:t xml:space="preserve"> уклонения от повинностей были прикреплены к земле; постоянно проводились переписи; оформилась абсолютная монархия восточного типа- с самодержавной властью монарха, с безусловной покорностью знати и простонародья, с царским двором, дворцовыми землями, и дворцовой гвардие</w:t>
      </w:r>
      <w:proofErr w:type="gramStart"/>
      <w:r w:rsidRPr="005B5A57">
        <w:t>й-</w:t>
      </w:r>
      <w:proofErr w:type="gramEnd"/>
      <w:r w:rsidRPr="005B5A57">
        <w:t xml:space="preserve"> знаменитая «опричнина» была учреждена по образцу двора османских султанов.</w:t>
      </w:r>
    </w:p>
    <w:p w:rsidR="0080418E" w:rsidRPr="005B5A57" w:rsidRDefault="0080418E" w:rsidP="0080418E">
      <w:pPr>
        <w:spacing w:before="20" w:after="20"/>
      </w:pPr>
      <w:r w:rsidRPr="005B5A57">
        <w:t xml:space="preserve">* В ХХ </w:t>
      </w:r>
      <w:proofErr w:type="gramStart"/>
      <w:r w:rsidRPr="005B5A57">
        <w:t>в</w:t>
      </w:r>
      <w:proofErr w:type="gramEnd"/>
      <w:r w:rsidRPr="005B5A57">
        <w:t xml:space="preserve">. </w:t>
      </w:r>
      <w:proofErr w:type="gramStart"/>
      <w:r w:rsidRPr="005B5A57">
        <w:t>с</w:t>
      </w:r>
      <w:proofErr w:type="gramEnd"/>
      <w:r w:rsidRPr="005B5A57">
        <w:t xml:space="preserve"> приходом к власти большевиков утверждается восточный принцип власти – собственности; государство вводит систему всестороннего контроля за жизнью граждан, осуществило идеал тоталитаризма; появился идеал «справедливого царя», правителя - «бога».</w:t>
      </w:r>
    </w:p>
    <w:p w:rsidR="0080418E" w:rsidRPr="005B5A57" w:rsidRDefault="0080418E" w:rsidP="0080418E">
      <w:pPr>
        <w:spacing w:before="20" w:after="20"/>
      </w:pPr>
      <w:r w:rsidRPr="005B5A57">
        <w:t xml:space="preserve">* Многие черты восточного общества продолжают существовать и сейчас </w:t>
      </w:r>
      <w:proofErr w:type="gramStart"/>
      <w:r w:rsidRPr="005B5A57">
        <w:t xml:space="preserve">( </w:t>
      </w:r>
      <w:proofErr w:type="spellStart"/>
      <w:proofErr w:type="gramEnd"/>
      <w:r w:rsidRPr="005B5A57">
        <w:t>чинопоклонство</w:t>
      </w:r>
      <w:proofErr w:type="spellEnd"/>
      <w:r w:rsidRPr="005B5A57">
        <w:t xml:space="preserve">, бюрократизм, приказной характер отношений, </w:t>
      </w:r>
      <w:proofErr w:type="spellStart"/>
      <w:r w:rsidRPr="005B5A57">
        <w:t>приклонение</w:t>
      </w:r>
      <w:proofErr w:type="spellEnd"/>
      <w:r w:rsidRPr="005B5A57">
        <w:t xml:space="preserve"> перед начальством и т.д.)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>Обдумать смысл</w:t>
      </w:r>
    </w:p>
    <w:p w:rsidR="0080418E" w:rsidRPr="005B5A57" w:rsidRDefault="0080418E" w:rsidP="0080418E">
      <w:pPr>
        <w:spacing w:before="20" w:after="20"/>
        <w:rPr>
          <w:i/>
        </w:rPr>
      </w:pPr>
      <w:proofErr w:type="spellStart"/>
      <w:r w:rsidRPr="005B5A57">
        <w:rPr>
          <w:i/>
        </w:rPr>
        <w:t>Мильоны</w:t>
      </w:r>
      <w:proofErr w:type="spellEnd"/>
      <w:r w:rsidRPr="005B5A57">
        <w:rPr>
          <w:i/>
        </w:rPr>
        <w:t xml:space="preserve"> – вас. На</w:t>
      </w:r>
      <w:proofErr w:type="gramStart"/>
      <w:r w:rsidRPr="005B5A57">
        <w:rPr>
          <w:i/>
        </w:rPr>
        <w:t>с-</w:t>
      </w:r>
      <w:proofErr w:type="gramEnd"/>
      <w:r w:rsidRPr="005B5A57">
        <w:rPr>
          <w:i/>
        </w:rPr>
        <w:t xml:space="preserve"> тьмы, и тьмы, и тьмы.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>Попробуйте, сразитесь с нами!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 xml:space="preserve">Да, скифы – мы! Да, азиаты – мы, 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>С раскосыми и жадными очами!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 xml:space="preserve">Мы </w:t>
      </w:r>
      <w:proofErr w:type="spellStart"/>
      <w:r w:rsidRPr="005B5A57">
        <w:rPr>
          <w:i/>
        </w:rPr>
        <w:t>ширико</w:t>
      </w:r>
      <w:proofErr w:type="spellEnd"/>
      <w:r w:rsidRPr="005B5A57">
        <w:rPr>
          <w:i/>
        </w:rPr>
        <w:t xml:space="preserve"> по дебрям и лесам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>Перед Европою пригожей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>Расступимся! Мы обернемся к вам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 xml:space="preserve"> Своею азиатской </w:t>
      </w:r>
      <w:proofErr w:type="gramStart"/>
      <w:r w:rsidRPr="005B5A57">
        <w:rPr>
          <w:i/>
        </w:rPr>
        <w:t>рожей</w:t>
      </w:r>
      <w:proofErr w:type="gramEnd"/>
      <w:r w:rsidRPr="005B5A57">
        <w:rPr>
          <w:i/>
        </w:rPr>
        <w:t>!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</w:t>
      </w:r>
      <w:r w:rsidRPr="005B5A57">
        <w:rPr>
          <w:b/>
        </w:rPr>
        <w:t xml:space="preserve">  А.Блок «Скифы»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>Стану я на восток лицом,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>На запад хребтом.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 xml:space="preserve">                          М. Волошин «Заклятье о русской земле»</w:t>
      </w:r>
    </w:p>
    <w:p w:rsidR="0080418E" w:rsidRPr="005B5A57" w:rsidRDefault="0080418E" w:rsidP="0080418E">
      <w:pPr>
        <w:spacing w:before="20" w:after="20"/>
      </w:pPr>
      <w:r w:rsidRPr="005B5A57">
        <w:rPr>
          <w:b/>
        </w:rPr>
        <w:lastRenderedPageBreak/>
        <w:t>Т.О.</w:t>
      </w:r>
      <w:r w:rsidRPr="005B5A57">
        <w:t xml:space="preserve"> можно сделать вывод, что </w:t>
      </w:r>
      <w:r w:rsidRPr="005B5A57">
        <w:rPr>
          <w:b/>
        </w:rPr>
        <w:t>Россия – это Восток.</w:t>
      </w:r>
    </w:p>
    <w:p w:rsidR="0080418E" w:rsidRPr="005B5A57" w:rsidRDefault="0080418E" w:rsidP="0080418E">
      <w:pPr>
        <w:spacing w:before="20" w:after="20"/>
        <w:rPr>
          <w:b/>
        </w:rPr>
      </w:pPr>
    </w:p>
    <w:p w:rsidR="0080418E" w:rsidRPr="005B5A57" w:rsidRDefault="0080418E" w:rsidP="0080418E">
      <w:pPr>
        <w:spacing w:before="20" w:after="20"/>
        <w:rPr>
          <w:b/>
        </w:rPr>
      </w:pP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>3 группа  Россия – ни Запад, ни Восток.</w:t>
      </w:r>
    </w:p>
    <w:p w:rsidR="0080418E" w:rsidRPr="005B5A57" w:rsidRDefault="0080418E" w:rsidP="0080418E">
      <w:pPr>
        <w:spacing w:before="20" w:after="20"/>
      </w:pPr>
      <w:r w:rsidRPr="005B5A57">
        <w:t>Самобытность России определяет ее географическое положение между Европой и Азией, миром модернизации и миром традиционности.</w:t>
      </w:r>
    </w:p>
    <w:p w:rsidR="0080418E" w:rsidRPr="005B5A57" w:rsidRDefault="0080418E" w:rsidP="0080418E">
      <w:pPr>
        <w:spacing w:before="20" w:after="20"/>
      </w:pPr>
      <w:r w:rsidRPr="005B5A57">
        <w:t>На уникальность положения российской цивилизации обращал внимание и философ П.Я.Чаадаев: « Раскинувшись между двух великих делений мира, между Востоком и Западом, опираясь одним локтем на Китай, другим на Германию, мы должны были сочетать в себе две великие основы духовной природ</w:t>
      </w:r>
      <w:proofErr w:type="gramStart"/>
      <w:r w:rsidRPr="005B5A57">
        <w:t>ы-</w:t>
      </w:r>
      <w:proofErr w:type="gramEnd"/>
      <w:r w:rsidRPr="005B5A57">
        <w:t xml:space="preserve"> воображение и разум и объединить в своем просвещении исторические судьбы всего земного шара. Не эту роль предоставило нам Провидение. Оно предоставило нас всецело самим себе».</w:t>
      </w:r>
    </w:p>
    <w:p w:rsidR="0080418E" w:rsidRPr="005B5A57" w:rsidRDefault="0080418E" w:rsidP="0080418E">
      <w:pPr>
        <w:spacing w:before="20" w:after="20"/>
      </w:pPr>
      <w:r w:rsidRPr="005B5A57">
        <w:t>*На пути расселения восточных славян почти отсутствовал народы с древней высокой культурой. Контакты с Византией лишь отчасти способствовали развитию древнерусской культуры (на Руси процветало деревянное зодчество, ювелирное дело использовало зернь скань и перегородчатую эмаль, устное народное творчество связано с былинами и т.д.)</w:t>
      </w:r>
    </w:p>
    <w:p w:rsidR="0080418E" w:rsidRPr="005B5A57" w:rsidRDefault="0080418E" w:rsidP="0080418E">
      <w:pPr>
        <w:spacing w:before="20" w:after="20"/>
      </w:pPr>
      <w:r w:rsidRPr="005B5A57">
        <w:t xml:space="preserve">* Ранний перевод богослужебных книг на славянский язык Кириллом и </w:t>
      </w:r>
      <w:proofErr w:type="spellStart"/>
      <w:r w:rsidRPr="005B5A57">
        <w:t>Мефодием</w:t>
      </w:r>
      <w:proofErr w:type="spellEnd"/>
      <w:r w:rsidRPr="005B5A57">
        <w:t xml:space="preserve"> в Х</w:t>
      </w:r>
      <w:proofErr w:type="gramStart"/>
      <w:r w:rsidRPr="005B5A57">
        <w:t>1</w:t>
      </w:r>
      <w:proofErr w:type="gramEnd"/>
      <w:r w:rsidRPr="005B5A57">
        <w:t xml:space="preserve"> в. сделали необязательным изучение греческого языка.</w:t>
      </w:r>
    </w:p>
    <w:p w:rsidR="0080418E" w:rsidRPr="005B5A57" w:rsidRDefault="0080418E" w:rsidP="0080418E">
      <w:pPr>
        <w:spacing w:before="20" w:after="20"/>
      </w:pPr>
      <w:r w:rsidRPr="005B5A57">
        <w:t>* В России глубокое промерзание почвы, снег 5-6 месяцев  и короткая весна, переходящая в жаркое лето, заставляли крестьянина быстро переключаться с одной работы на другую. Зима длинная. Основная форма отношения к работе неторопливо-пассивная.  Лето короткое – период страды, предельного напряжения сил. Это выработало в русском человеке способность «выложиться», провести огромную работу за короткий срок. Вся эта ситуация выразилась в пословице: « русский мужик долго запрягает, да быстро едет».</w:t>
      </w:r>
    </w:p>
    <w:p w:rsidR="0080418E" w:rsidRPr="005B5A57" w:rsidRDefault="0080418E" w:rsidP="0080418E">
      <w:pPr>
        <w:spacing w:before="20" w:after="20"/>
      </w:pPr>
      <w:r w:rsidRPr="005B5A57">
        <w:t>* Русский человек выработал в себе такую черту  как  терпеливость. Лучше «перетерпеть»</w:t>
      </w:r>
      <w:proofErr w:type="gramStart"/>
      <w:r w:rsidRPr="005B5A57">
        <w:t xml:space="preserve"> ,</w:t>
      </w:r>
      <w:proofErr w:type="gramEnd"/>
      <w:r w:rsidRPr="005B5A57">
        <w:t xml:space="preserve"> чем предпринять что-либо, изменить ход жизни.</w:t>
      </w:r>
    </w:p>
    <w:p w:rsidR="0080418E" w:rsidRPr="005B5A57" w:rsidRDefault="0080418E" w:rsidP="0080418E">
      <w:pPr>
        <w:spacing w:before="20" w:after="20"/>
      </w:pPr>
      <w:r w:rsidRPr="005B5A57">
        <w:t>* Сложные условия жизни привели к развитию коллективизма, душевности, безоглядных проявлений благородства, широты души русского человека, «нерасчетливости».</w:t>
      </w:r>
    </w:p>
    <w:p w:rsidR="0080418E" w:rsidRPr="005B5A57" w:rsidRDefault="0080418E" w:rsidP="0080418E">
      <w:pPr>
        <w:spacing w:before="20" w:after="20"/>
      </w:pPr>
      <w:r w:rsidRPr="005B5A57">
        <w:t>* В России бежали не в город, как в Европе, а в казаки, откуда «выдачи не было», в раскольники - на окраины, на неосвоенные земли. В результате в Европе получили развитие городские, буржуазные ценности, а в Росси</w:t>
      </w:r>
      <w:proofErr w:type="gramStart"/>
      <w:r w:rsidRPr="005B5A57">
        <w:t>и-</w:t>
      </w:r>
      <w:proofErr w:type="gramEnd"/>
      <w:r w:rsidRPr="005B5A57">
        <w:t xml:space="preserve"> общинные, коллективистские.</w:t>
      </w:r>
    </w:p>
    <w:p w:rsidR="0080418E" w:rsidRPr="005B5A57" w:rsidRDefault="0080418E" w:rsidP="0080418E">
      <w:pPr>
        <w:spacing w:before="20" w:after="20"/>
      </w:pPr>
      <w:r w:rsidRPr="005B5A57">
        <w:t xml:space="preserve">* </w:t>
      </w:r>
      <w:proofErr w:type="spellStart"/>
      <w:r w:rsidRPr="005B5A57">
        <w:t>Общинность</w:t>
      </w:r>
      <w:proofErr w:type="spellEnd"/>
      <w:r w:rsidRPr="005B5A57">
        <w:t xml:space="preserve"> стала одной из главных характеристик российской цивилизации. Исследователи отмечают двойственное влияние общинных традиций на менталитет русского человека. </w:t>
      </w:r>
    </w:p>
    <w:p w:rsidR="0080418E" w:rsidRPr="005B5A57" w:rsidRDefault="0080418E" w:rsidP="0080418E">
      <w:pPr>
        <w:spacing w:before="20" w:after="20"/>
      </w:pPr>
      <w:r w:rsidRPr="005B5A57">
        <w:t>С одной стороны, общинные отношения порождали коллективизм, учет общих интересов, готовность</w:t>
      </w:r>
      <w:proofErr w:type="gramStart"/>
      <w:r w:rsidRPr="005B5A57">
        <w:t xml:space="preserve"> ,</w:t>
      </w:r>
      <w:proofErr w:type="gramEnd"/>
      <w:r w:rsidRPr="005B5A57">
        <w:t xml:space="preserve"> говоря словами Ф.Достоевского, «разделить все, что имеем, и пойти всем служить».</w:t>
      </w:r>
    </w:p>
    <w:p w:rsidR="0080418E" w:rsidRPr="005B5A57" w:rsidRDefault="0080418E" w:rsidP="0080418E">
      <w:pPr>
        <w:spacing w:before="20" w:after="20"/>
      </w:pPr>
      <w:r w:rsidRPr="005B5A57">
        <w:t xml:space="preserve">В то же время эти отношения приглушили индивидуальность, формировали установку «быть как все», «не высовываться». Всякий высунувшийся вызывал неодобрение. </w:t>
      </w:r>
    </w:p>
    <w:p w:rsidR="0080418E" w:rsidRPr="005B5A57" w:rsidRDefault="0080418E" w:rsidP="0080418E">
      <w:pPr>
        <w:spacing w:before="20" w:after="20"/>
      </w:pPr>
      <w:r w:rsidRPr="005B5A57">
        <w:t>* Общинное сознание и общинное поведение сливают труд и отдых: монотонный крестьянский труд сдабривался плясками, пением</w:t>
      </w:r>
      <w:proofErr w:type="gramStart"/>
      <w:r w:rsidRPr="005B5A57">
        <w:t xml:space="preserve"> ,</w:t>
      </w:r>
      <w:proofErr w:type="gramEnd"/>
      <w:r w:rsidRPr="005B5A57">
        <w:t xml:space="preserve"> дракой.</w:t>
      </w:r>
    </w:p>
    <w:p w:rsidR="0080418E" w:rsidRPr="005B5A57" w:rsidRDefault="0080418E" w:rsidP="0080418E">
      <w:pPr>
        <w:spacing w:before="20" w:after="20"/>
      </w:pPr>
      <w:r w:rsidRPr="005B5A57">
        <w:t>И сегодня нередко работа и дом у нас перемешаны: дома мы продолжаем трудиться, на работе часто устраиваем «перекуры», чаепития и т.п.</w:t>
      </w:r>
    </w:p>
    <w:p w:rsidR="0080418E" w:rsidRPr="005B5A57" w:rsidRDefault="0080418E" w:rsidP="0080418E">
      <w:pPr>
        <w:spacing w:before="20" w:after="20"/>
      </w:pPr>
      <w:r w:rsidRPr="005B5A57">
        <w:t>* Русскую цивилизацию характеризует аскетический идеал. В обществе ослаблены «</w:t>
      </w:r>
      <w:proofErr w:type="spellStart"/>
      <w:r w:rsidRPr="005B5A57">
        <w:t>достижительные</w:t>
      </w:r>
      <w:proofErr w:type="spellEnd"/>
      <w:r w:rsidRPr="005B5A57">
        <w:t xml:space="preserve">» установки, богатство, собственность рассматривается как зло. </w:t>
      </w:r>
    </w:p>
    <w:p w:rsidR="0080418E" w:rsidRPr="005B5A57" w:rsidRDefault="0080418E" w:rsidP="0080418E">
      <w:pPr>
        <w:spacing w:before="20" w:after="20"/>
      </w:pPr>
      <w:r w:rsidRPr="005B5A57">
        <w:rPr>
          <w:b/>
        </w:rPr>
        <w:t>Русский философ В.Розанов</w:t>
      </w:r>
      <w:r w:rsidRPr="005B5A57">
        <w:t xml:space="preserve"> писал «В России вся собственность выросла из «выпросил», или «подарил», или кого-нибудь «обобрал»</w:t>
      </w:r>
      <w:proofErr w:type="gramStart"/>
      <w:r w:rsidRPr="005B5A57">
        <w:t>.Т</w:t>
      </w:r>
      <w:proofErr w:type="gramEnd"/>
      <w:r w:rsidRPr="005B5A57">
        <w:t>руда у собственности очень мало и от этого она крепка и не уважается»</w:t>
      </w:r>
    </w:p>
    <w:p w:rsidR="0080418E" w:rsidRPr="005B5A57" w:rsidRDefault="0080418E" w:rsidP="0080418E">
      <w:pPr>
        <w:spacing w:before="20" w:after="20"/>
      </w:pPr>
      <w:r w:rsidRPr="005B5A57">
        <w:t xml:space="preserve">Другой </w:t>
      </w:r>
      <w:r w:rsidRPr="005B5A57">
        <w:rPr>
          <w:b/>
        </w:rPr>
        <w:t>русский философ Ильин</w:t>
      </w:r>
      <w:r w:rsidRPr="005B5A57">
        <w:t xml:space="preserve"> дает такую оценку: русский человек «ищет легкости и не любит напряжения; развлечется и забудет; выпашет землю и бросит; чтобы срубить </w:t>
      </w:r>
      <w:r w:rsidRPr="005B5A57">
        <w:lastRenderedPageBreak/>
        <w:t>одно дерево, погубит пять. И земля у него «Божия», и лес у него «Божий», а «Божие»- значит «ничье», и поэтому чужое ему не запретно».</w:t>
      </w:r>
    </w:p>
    <w:p w:rsidR="0080418E" w:rsidRPr="005B5A57" w:rsidRDefault="0080418E" w:rsidP="0080418E">
      <w:pPr>
        <w:spacing w:before="20" w:after="20"/>
      </w:pPr>
      <w:r w:rsidRPr="005B5A57">
        <w:t>*</w:t>
      </w:r>
      <w:proofErr w:type="spellStart"/>
      <w:r w:rsidRPr="005B5A57">
        <w:t>Цивилизационный</w:t>
      </w:r>
      <w:proofErr w:type="spellEnd"/>
      <w:r w:rsidRPr="005B5A57">
        <w:t xml:space="preserve"> выбор у России обуславливается в большей степени политикой, а не экономикой. </w:t>
      </w:r>
    </w:p>
    <w:p w:rsidR="0080418E" w:rsidRPr="005B5A57" w:rsidRDefault="0080418E" w:rsidP="0080418E">
      <w:pPr>
        <w:spacing w:before="20" w:after="20"/>
      </w:pPr>
      <w:r w:rsidRPr="005B5A57">
        <w:t>В основу периодизации русской истории кладут деление периодов «по царям, императорам, генеральным секретарям». Вожди, лидеры, принимали наиболее важные решения: Олег перенес столицу из Новгорода в Киев, Владимир выбрал  православие, Александр Невский сделал ставку на Орду в противовес католическим орденам, при Хрущеве началась «оттепель», М. Горбачёв начал перестройку. Власть в России всегда «личностна», а потому отношение к ней эмоционально окрашена.</w:t>
      </w:r>
    </w:p>
    <w:p w:rsidR="0080418E" w:rsidRPr="005B5A57" w:rsidRDefault="0080418E" w:rsidP="0080418E">
      <w:pPr>
        <w:spacing w:before="20" w:after="20"/>
      </w:pPr>
      <w:r w:rsidRPr="005B5A57">
        <w:t xml:space="preserve">Вот мнение </w:t>
      </w:r>
      <w:r w:rsidRPr="005B5A57">
        <w:rPr>
          <w:b/>
        </w:rPr>
        <w:t>Л.Н.Толстого</w:t>
      </w:r>
      <w:r w:rsidRPr="005B5A57">
        <w:t xml:space="preserve">: «Русский народ всегда относился к власти иначе, чем европейские народы. Он никогда не боролся с властью и главное - никогда не участвовал в ней. Русский человек всегда смотрел на власть </w:t>
      </w:r>
      <w:proofErr w:type="gramStart"/>
      <w:r w:rsidRPr="005B5A57">
        <w:t>как на зло</w:t>
      </w:r>
      <w:proofErr w:type="gramEnd"/>
      <w:r w:rsidRPr="005B5A57">
        <w:t>, от которого человек должен устраняться…» В то же время русский человек тоскует по сильной руке, если ее нет, по мощному государству, если оно слабое, ждет от политики не силы, а суровости.</w:t>
      </w:r>
    </w:p>
    <w:p w:rsidR="0080418E" w:rsidRPr="005B5A57" w:rsidRDefault="0080418E" w:rsidP="0080418E">
      <w:pPr>
        <w:spacing w:before="20" w:after="20"/>
      </w:pPr>
      <w:r w:rsidRPr="005B5A57">
        <w:rPr>
          <w:b/>
        </w:rPr>
        <w:t xml:space="preserve">Поэт Игорь </w:t>
      </w:r>
      <w:proofErr w:type="spellStart"/>
      <w:r w:rsidRPr="005B5A57">
        <w:rPr>
          <w:b/>
        </w:rPr>
        <w:t>Губерман</w:t>
      </w:r>
      <w:proofErr w:type="spellEnd"/>
      <w:r w:rsidRPr="005B5A57">
        <w:t xml:space="preserve"> писал: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             Российский нрав прославлен в мире,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             Его исследуют везде.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             Он так </w:t>
      </w:r>
      <w:proofErr w:type="spellStart"/>
      <w:r w:rsidRPr="005B5A57">
        <w:t>диковенно</w:t>
      </w:r>
      <w:proofErr w:type="spellEnd"/>
      <w:r w:rsidRPr="005B5A57">
        <w:t xml:space="preserve"> обширен,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             Что сам тоскует по узде.</w:t>
      </w:r>
    </w:p>
    <w:p w:rsidR="0080418E" w:rsidRPr="005B5A57" w:rsidRDefault="0080418E" w:rsidP="0080418E">
      <w:pPr>
        <w:spacing w:before="20" w:after="20"/>
      </w:pPr>
      <w:r w:rsidRPr="005B5A57">
        <w:t>В тоже время</w:t>
      </w:r>
      <w:proofErr w:type="gramStart"/>
      <w:r w:rsidRPr="005B5A57">
        <w:t xml:space="preserve"> ,</w:t>
      </w:r>
      <w:proofErr w:type="gramEnd"/>
      <w:r w:rsidRPr="005B5A57">
        <w:t xml:space="preserve"> как подчеркивал Н.А.Бердяев, «русский, какого бы звания он ни был, обходит закон всюду, где это можно сделать безнаказанно; и совершенно так же поступает правительство».</w:t>
      </w:r>
    </w:p>
    <w:p w:rsidR="0080418E" w:rsidRPr="005B5A57" w:rsidRDefault="0080418E" w:rsidP="0080418E">
      <w:pPr>
        <w:spacing w:before="20" w:after="20"/>
      </w:pPr>
      <w:r w:rsidRPr="005B5A57">
        <w:t>*Особенностью русской цивилизации является эсхатологическое восприятие мира. Н.Бердяев писал: «Лучшие, наиболее культурные и мыслящие русские людиХ1Х века не жили в настоящем, которое было для них отвратительно, они жили в будущем и прошлом». Отношение к настоящему как «удобрению» для будущего царства справедливости было присуще и советской эпохе. «Отечество славлю, которое есть, но трижды -  которое будет».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>«Про нас можно  сказать, что мы составили как бы исключение среди народов»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 xml:space="preserve">                                                                                                             П.Я.Чаадаев.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>На особенность России указывает  А. Блок в поэме «Скифы» (прокомментировать)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>Россия - Сфинкс. Ликуя и скорбя,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 xml:space="preserve"> И обливаясь черной кровью,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rPr>
          <w:i/>
        </w:rPr>
        <w:t>Она глядит, глядит, глядит в тебя,</w:t>
      </w:r>
    </w:p>
    <w:p w:rsidR="0080418E" w:rsidRDefault="0080418E" w:rsidP="0080418E">
      <w:pPr>
        <w:spacing w:before="20" w:after="20"/>
        <w:rPr>
          <w:i/>
        </w:rPr>
      </w:pPr>
      <w:r w:rsidRPr="005B5A57">
        <w:rPr>
          <w:i/>
        </w:rPr>
        <w:t>И с ненавистью, и с любовью!</w:t>
      </w:r>
    </w:p>
    <w:p w:rsidR="0080418E" w:rsidRPr="005B5A57" w:rsidRDefault="0080418E" w:rsidP="0080418E">
      <w:pPr>
        <w:spacing w:before="20" w:after="20"/>
        <w:rPr>
          <w:i/>
        </w:rPr>
      </w:pPr>
      <w:r w:rsidRPr="005B5A57">
        <w:t xml:space="preserve">( </w:t>
      </w:r>
      <w:r w:rsidRPr="005B5A57">
        <w:rPr>
          <w:b/>
          <w:i/>
        </w:rPr>
        <w:t>Какие опасности возможны, если страна является СФИНКСОМ для других народов?)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>Т.о. Россия – самобытна</w:t>
      </w:r>
      <w:proofErr w:type="gramStart"/>
      <w:r w:rsidRPr="005B5A57">
        <w:rPr>
          <w:b/>
        </w:rPr>
        <w:t xml:space="preserve"> ,</w:t>
      </w:r>
      <w:proofErr w:type="gramEnd"/>
      <w:r w:rsidRPr="005B5A57">
        <w:rPr>
          <w:b/>
        </w:rPr>
        <w:t xml:space="preserve"> она ни Запад, ни Восток.</w:t>
      </w:r>
    </w:p>
    <w:p w:rsidR="0080418E" w:rsidRPr="005B5A57" w:rsidRDefault="0080418E" w:rsidP="0080418E">
      <w:pPr>
        <w:spacing w:before="20" w:after="20"/>
        <w:rPr>
          <w:b/>
        </w:rPr>
      </w:pP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>4 группа Россия – и Запад, и Восток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>Д.Киплинг писал, что «Восток есть Восток, Запад есть Запад, и они никогда не сойдутся»,… но сошлись они в России.</w:t>
      </w:r>
    </w:p>
    <w:p w:rsidR="0080418E" w:rsidRPr="005B5A57" w:rsidRDefault="0080418E" w:rsidP="0080418E">
      <w:pPr>
        <w:spacing w:before="20" w:after="20"/>
      </w:pPr>
      <w:r w:rsidRPr="005B5A57">
        <w:rPr>
          <w:b/>
        </w:rPr>
        <w:t xml:space="preserve"> </w:t>
      </w:r>
      <w:r w:rsidRPr="005B5A57">
        <w:t>Вот несколько прозаических мнений</w:t>
      </w:r>
      <w:proofErr w:type="gramStart"/>
      <w:r w:rsidRPr="005B5A57">
        <w:t xml:space="preserve"> ,</w:t>
      </w:r>
      <w:proofErr w:type="gramEnd"/>
      <w:r w:rsidRPr="005B5A57">
        <w:t xml:space="preserve"> согласных с данной позицией.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Мы любим все - и жар холодных чисел,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И дар божественных видений,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Нам внятно все – и острый галльский смысл,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И сумрачный германский гений.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                                        А.Блок.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У нас чужая голова, </w:t>
      </w:r>
    </w:p>
    <w:p w:rsidR="0080418E" w:rsidRPr="005B5A57" w:rsidRDefault="0080418E" w:rsidP="0080418E">
      <w:pPr>
        <w:spacing w:before="20" w:after="20"/>
      </w:pPr>
      <w:r w:rsidRPr="005B5A57">
        <w:lastRenderedPageBreak/>
        <w:t xml:space="preserve">                                     А убежденья сердца хрупки…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Мы – европейские слова 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И азиатские поступки.</w:t>
      </w:r>
    </w:p>
    <w:p w:rsidR="0080418E" w:rsidRPr="005B5A57" w:rsidRDefault="0080418E" w:rsidP="0080418E">
      <w:pPr>
        <w:spacing w:before="20" w:after="20"/>
      </w:pPr>
      <w:r w:rsidRPr="005B5A57">
        <w:t xml:space="preserve">                                                                             Н.Щербина. Сер</w:t>
      </w:r>
      <w:proofErr w:type="gramStart"/>
      <w:r w:rsidRPr="005B5A57">
        <w:t>.Х</w:t>
      </w:r>
      <w:proofErr w:type="gramEnd"/>
      <w:r w:rsidRPr="005B5A57">
        <w:t>1Х в.</w:t>
      </w:r>
    </w:p>
    <w:p w:rsidR="0080418E" w:rsidRPr="005B5A57" w:rsidRDefault="0080418E" w:rsidP="0080418E">
      <w:pPr>
        <w:spacing w:before="20" w:after="20"/>
      </w:pPr>
      <w:r w:rsidRPr="005B5A57">
        <w:t>В России сочетаются черты и Запада</w:t>
      </w:r>
      <w:proofErr w:type="gramStart"/>
      <w:r w:rsidRPr="005B5A57">
        <w:t xml:space="preserve"> ,</w:t>
      </w:r>
      <w:proofErr w:type="gramEnd"/>
      <w:r w:rsidRPr="005B5A57">
        <w:t xml:space="preserve"> и Востока                                                                           </w: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80418E" w:rsidRPr="005B5A57" w:rsidTr="00063E29">
        <w:tc>
          <w:tcPr>
            <w:tcW w:w="4785" w:type="dxa"/>
          </w:tcPr>
          <w:p w:rsidR="0080418E" w:rsidRPr="005B5A57" w:rsidRDefault="0080418E" w:rsidP="00063E29">
            <w:pPr>
              <w:spacing w:before="20" w:after="20"/>
              <w:rPr>
                <w:b/>
              </w:rPr>
            </w:pPr>
            <w:r w:rsidRPr="005B5A57">
              <w:rPr>
                <w:b/>
              </w:rPr>
              <w:t>ВОСТОК</w:t>
            </w:r>
          </w:p>
        </w:tc>
        <w:tc>
          <w:tcPr>
            <w:tcW w:w="4786" w:type="dxa"/>
          </w:tcPr>
          <w:p w:rsidR="0080418E" w:rsidRPr="005B5A57" w:rsidRDefault="0080418E" w:rsidP="00063E29">
            <w:pPr>
              <w:spacing w:before="20" w:after="20"/>
              <w:rPr>
                <w:b/>
              </w:rPr>
            </w:pPr>
            <w:r w:rsidRPr="005B5A57">
              <w:rPr>
                <w:b/>
              </w:rPr>
              <w:t>ЗАПАД</w:t>
            </w:r>
          </w:p>
        </w:tc>
      </w:tr>
      <w:tr w:rsidR="0080418E" w:rsidRPr="005B5A57" w:rsidTr="00063E29">
        <w:tc>
          <w:tcPr>
            <w:tcW w:w="4785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коллективизм</w:t>
            </w:r>
          </w:p>
        </w:tc>
        <w:tc>
          <w:tcPr>
            <w:tcW w:w="4786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индивидуализм</w:t>
            </w:r>
          </w:p>
        </w:tc>
      </w:tr>
      <w:tr w:rsidR="0080418E" w:rsidRPr="005B5A57" w:rsidTr="00063E29">
        <w:tc>
          <w:tcPr>
            <w:tcW w:w="4785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государство</w:t>
            </w:r>
          </w:p>
        </w:tc>
        <w:tc>
          <w:tcPr>
            <w:tcW w:w="4786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личность</w:t>
            </w:r>
          </w:p>
        </w:tc>
      </w:tr>
      <w:tr w:rsidR="0080418E" w:rsidRPr="005B5A57" w:rsidTr="00063E29">
        <w:tc>
          <w:tcPr>
            <w:tcW w:w="4785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Умеренность в потреблении</w:t>
            </w:r>
          </w:p>
        </w:tc>
        <w:tc>
          <w:tcPr>
            <w:tcW w:w="4786" w:type="dxa"/>
          </w:tcPr>
          <w:p w:rsidR="0080418E" w:rsidRPr="005B5A57" w:rsidRDefault="0080418E" w:rsidP="00063E29">
            <w:pPr>
              <w:spacing w:before="20" w:after="20"/>
            </w:pPr>
            <w:proofErr w:type="spellStart"/>
            <w:r w:rsidRPr="005B5A57">
              <w:t>Сверхпотребление</w:t>
            </w:r>
            <w:proofErr w:type="spellEnd"/>
            <w:r w:rsidRPr="005B5A57">
              <w:t>, вещизм</w:t>
            </w:r>
          </w:p>
        </w:tc>
      </w:tr>
      <w:tr w:rsidR="0080418E" w:rsidRPr="005B5A57" w:rsidTr="00063E29">
        <w:tc>
          <w:tcPr>
            <w:tcW w:w="4785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Предпочтение личностных отношений</w:t>
            </w:r>
          </w:p>
        </w:tc>
        <w:tc>
          <w:tcPr>
            <w:tcW w:w="4786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Предпочтение вещных отношений</w:t>
            </w:r>
          </w:p>
        </w:tc>
      </w:tr>
      <w:tr w:rsidR="0080418E" w:rsidRPr="005B5A57" w:rsidTr="00063E29">
        <w:tc>
          <w:tcPr>
            <w:tcW w:w="4785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традиционализм</w:t>
            </w:r>
          </w:p>
        </w:tc>
        <w:tc>
          <w:tcPr>
            <w:tcW w:w="4786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инновация</w:t>
            </w:r>
          </w:p>
        </w:tc>
      </w:tr>
      <w:tr w:rsidR="0080418E" w:rsidRPr="005B5A57" w:rsidTr="00063E29">
        <w:tc>
          <w:tcPr>
            <w:tcW w:w="4785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Ориентация на совершенствование человека</w:t>
            </w:r>
          </w:p>
        </w:tc>
        <w:tc>
          <w:tcPr>
            <w:tcW w:w="4786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Ориентация на изменение окружающего мира</w:t>
            </w:r>
          </w:p>
        </w:tc>
      </w:tr>
      <w:tr w:rsidR="0080418E" w:rsidRPr="005B5A57" w:rsidTr="00063E29">
        <w:tc>
          <w:tcPr>
            <w:tcW w:w="4785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Мир, порядок, иерархия</w:t>
            </w:r>
          </w:p>
        </w:tc>
        <w:tc>
          <w:tcPr>
            <w:tcW w:w="4786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Свобода, равенство, братство</w:t>
            </w:r>
          </w:p>
        </w:tc>
      </w:tr>
      <w:tr w:rsidR="0080418E" w:rsidRPr="005B5A57" w:rsidTr="00063E29">
        <w:tc>
          <w:tcPr>
            <w:tcW w:w="4785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миролюбие</w:t>
            </w:r>
          </w:p>
        </w:tc>
        <w:tc>
          <w:tcPr>
            <w:tcW w:w="4786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агрессивность</w:t>
            </w:r>
          </w:p>
        </w:tc>
      </w:tr>
      <w:tr w:rsidR="0080418E" w:rsidRPr="005B5A57" w:rsidTr="00063E29">
        <w:tc>
          <w:tcPr>
            <w:tcW w:w="4785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Приоритет идеалов справедливости</w:t>
            </w:r>
          </w:p>
        </w:tc>
        <w:tc>
          <w:tcPr>
            <w:tcW w:w="4786" w:type="dxa"/>
          </w:tcPr>
          <w:p w:rsidR="0080418E" w:rsidRPr="005B5A57" w:rsidRDefault="0080418E" w:rsidP="00063E29">
            <w:pPr>
              <w:spacing w:before="20" w:after="20"/>
            </w:pPr>
            <w:r w:rsidRPr="005B5A57">
              <w:t>Приоритет идеалов свободы личности</w:t>
            </w:r>
          </w:p>
        </w:tc>
      </w:tr>
    </w:tbl>
    <w:p w:rsidR="0080418E" w:rsidRPr="005B5A57" w:rsidRDefault="0080418E" w:rsidP="0080418E">
      <w:pPr>
        <w:spacing w:before="20" w:after="20"/>
        <w:rPr>
          <w:b/>
          <w:i/>
        </w:rPr>
      </w:pPr>
      <w:r w:rsidRPr="005B5A57">
        <w:rPr>
          <w:b/>
          <w:i/>
        </w:rPr>
        <w:t>«Самолюбие и самомнение у нас европейские, а развитие и поступки азиатские»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 xml:space="preserve">                                                                                                                      А. Чехов</w:t>
      </w:r>
    </w:p>
    <w:p w:rsidR="0080418E" w:rsidRPr="005B5A57" w:rsidRDefault="0080418E" w:rsidP="0080418E">
      <w:pPr>
        <w:spacing w:before="20" w:after="20"/>
      </w:pPr>
      <w:r w:rsidRPr="005B5A57">
        <w:rPr>
          <w:b/>
        </w:rPr>
        <w:t>Русский историк П.Н.Милюков</w:t>
      </w:r>
      <w:r w:rsidRPr="005B5A57">
        <w:t xml:space="preserve"> изобрел термин для обозначения </w:t>
      </w:r>
      <w:proofErr w:type="spellStart"/>
      <w:r w:rsidRPr="005B5A57">
        <w:t>цивилизационного</w:t>
      </w:r>
      <w:proofErr w:type="spellEnd"/>
      <w:r w:rsidRPr="005B5A57">
        <w:t xml:space="preserve"> места Росси</w:t>
      </w:r>
      <w:proofErr w:type="gramStart"/>
      <w:r w:rsidRPr="005B5A57">
        <w:t>и-</w:t>
      </w:r>
      <w:proofErr w:type="gramEnd"/>
      <w:r w:rsidRPr="005B5A57">
        <w:t xml:space="preserve"> АЗИОПА. Слово довольно грубое. Но им историк, вероятно</w:t>
      </w:r>
      <w:proofErr w:type="gramStart"/>
      <w:r w:rsidRPr="005B5A57">
        <w:t xml:space="preserve"> ,</w:t>
      </w:r>
      <w:proofErr w:type="gramEnd"/>
      <w:r w:rsidRPr="005B5A57">
        <w:t xml:space="preserve"> хотел подчеркнуть, что же является лошадью и что телегой в российской цивилизации (Азия-лошадь, Европа-телега)</w:t>
      </w:r>
    </w:p>
    <w:p w:rsidR="0080418E" w:rsidRPr="005B5A57" w:rsidRDefault="0080418E" w:rsidP="0080418E">
      <w:pPr>
        <w:spacing w:before="20" w:after="20"/>
      </w:pPr>
      <w:r w:rsidRPr="005B5A57">
        <w:t xml:space="preserve">Другой термин- ЕВРАЗИЯ - был сконструирован русскими философами Х1Х века Трубецким, Савицким, </w:t>
      </w:r>
      <w:proofErr w:type="spellStart"/>
      <w:r w:rsidRPr="005B5A57">
        <w:t>Карсавиным</w:t>
      </w:r>
      <w:proofErr w:type="spellEnd"/>
      <w:r w:rsidRPr="005B5A57">
        <w:t xml:space="preserve">, Флоровским. Этих философов так стали называть – евразийцы. </w:t>
      </w:r>
    </w:p>
    <w:p w:rsidR="0080418E" w:rsidRPr="005B5A57" w:rsidRDefault="0080418E" w:rsidP="0080418E">
      <w:pPr>
        <w:spacing w:before="20" w:after="20"/>
      </w:pPr>
      <w:r w:rsidRPr="005B5A57">
        <w:t xml:space="preserve">На вопрос о месте российской цивилизации  Л. Анненский ответил так: «Мы – </w:t>
      </w:r>
      <w:proofErr w:type="spellStart"/>
      <w:r w:rsidRPr="005B5A57">
        <w:t>Востоко</w:t>
      </w:r>
      <w:proofErr w:type="spellEnd"/>
      <w:r w:rsidRPr="005B5A57">
        <w:t xml:space="preserve"> </w:t>
      </w:r>
      <w:proofErr w:type="gramStart"/>
      <w:r w:rsidRPr="005B5A57">
        <w:t>–З</w:t>
      </w:r>
      <w:proofErr w:type="gramEnd"/>
      <w:r w:rsidRPr="005B5A57">
        <w:t xml:space="preserve">апад. Или: </w:t>
      </w:r>
      <w:proofErr w:type="spellStart"/>
      <w:r w:rsidRPr="005B5A57">
        <w:t>Западо</w:t>
      </w:r>
      <w:proofErr w:type="spellEnd"/>
      <w:r w:rsidRPr="005B5A57">
        <w:t>- Восток</w:t>
      </w:r>
      <w:proofErr w:type="gramStart"/>
      <w:r w:rsidRPr="005B5A57">
        <w:t>… В</w:t>
      </w:r>
      <w:proofErr w:type="gramEnd"/>
      <w:r w:rsidRPr="005B5A57">
        <w:t xml:space="preserve"> другой системе слов: если Запад-это Европа, а Восток-это Азия, то мы Евразия. Или </w:t>
      </w:r>
      <w:proofErr w:type="spellStart"/>
      <w:r w:rsidRPr="005B5A57">
        <w:t>Азиопа</w:t>
      </w:r>
      <w:proofErr w:type="spellEnd"/>
      <w:r w:rsidRPr="005B5A57">
        <w:t>…».</w:t>
      </w:r>
    </w:p>
    <w:p w:rsidR="0080418E" w:rsidRPr="005B5A57" w:rsidRDefault="0080418E" w:rsidP="0080418E">
      <w:pPr>
        <w:spacing w:before="20" w:after="20"/>
      </w:pPr>
      <w:proofErr w:type="gramStart"/>
      <w:r w:rsidRPr="005B5A57">
        <w:t>Они</w:t>
      </w:r>
      <w:proofErr w:type="gramEnd"/>
      <w:r w:rsidRPr="005B5A57">
        <w:t xml:space="preserve"> как и Милюков  подчеркивали, что в российской цивилизации есть и восточное, и западное.</w:t>
      </w:r>
    </w:p>
    <w:p w:rsidR="0080418E" w:rsidRPr="005B5A57" w:rsidRDefault="0080418E" w:rsidP="0080418E">
      <w:pPr>
        <w:spacing w:before="20" w:after="20"/>
        <w:rPr>
          <w:b/>
        </w:rPr>
      </w:pPr>
      <w:r w:rsidRPr="005B5A57">
        <w:rPr>
          <w:b/>
        </w:rPr>
        <w:t>Т.О. Россия-это и Запад, и Восток.</w:t>
      </w:r>
    </w:p>
    <w:p w:rsidR="000225FB" w:rsidRDefault="000225FB"/>
    <w:sectPr w:rsidR="000225FB" w:rsidSect="0002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18E"/>
    <w:rsid w:val="000225FB"/>
    <w:rsid w:val="00315183"/>
    <w:rsid w:val="00481929"/>
    <w:rsid w:val="0080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2652</Words>
  <Characters>15119</Characters>
  <Application>Microsoft Office Word</Application>
  <DocSecurity>0</DocSecurity>
  <Lines>125</Lines>
  <Paragraphs>35</Paragraphs>
  <ScaleCrop>false</ScaleCrop>
  <Company>BEST XP Edition</Company>
  <LinksUpToDate>false</LinksUpToDate>
  <CharactersWithSpaces>17736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S-AM2</dc:creator>
  <cp:keywords/>
  <dc:description/>
  <cp:lastModifiedBy>S-AM2</cp:lastModifiedBy>
  <cp:revision>3</cp:revision>
  <dcterms:created xsi:type="dcterms:W3CDTF">2010-01-15T12:50:00Z</dcterms:created>
  <dcterms:modified xsi:type="dcterms:W3CDTF">2010-01-27T15:50:00Z</dcterms:modified>
</cp:coreProperties>
</file>