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EF" w:rsidRPr="004F2AA5" w:rsidRDefault="00942FEF" w:rsidP="00942FEF">
      <w:pPr>
        <w:shd w:val="clear" w:color="auto" w:fill="FFFFFF"/>
        <w:tabs>
          <w:tab w:val="left" w:pos="2730"/>
          <w:tab w:val="center" w:pos="5179"/>
        </w:tabs>
        <w:spacing w:after="0" w:line="240" w:lineRule="auto"/>
        <w:ind w:left="720"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4F2AA5">
        <w:rPr>
          <w:rFonts w:eastAsia="Times New Roman" w:cs="Times New Roman"/>
          <w:b/>
          <w:color w:val="000000"/>
          <w:sz w:val="24"/>
          <w:szCs w:val="24"/>
          <w:lang w:eastAsia="ru-RU"/>
        </w:rPr>
        <w:t>Приложение 5</w:t>
      </w:r>
    </w:p>
    <w:p w:rsidR="00942FEF" w:rsidRPr="00C34838" w:rsidRDefault="00942FEF" w:rsidP="00942FEF">
      <w:pPr>
        <w:shd w:val="clear" w:color="auto" w:fill="FFFFFF"/>
        <w:tabs>
          <w:tab w:val="left" w:pos="2730"/>
          <w:tab w:val="center" w:pos="5179"/>
        </w:tabs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34838">
        <w:rPr>
          <w:rFonts w:cs="Times New Roman"/>
          <w:b/>
          <w:color w:val="000000" w:themeColor="text1"/>
          <w:sz w:val="24"/>
          <w:szCs w:val="24"/>
        </w:rPr>
        <w:t>«ИГРА-ЗАБАВА?»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34838">
        <w:rPr>
          <w:rFonts w:cs="Times New Roman"/>
          <w:b/>
          <w:sz w:val="24"/>
          <w:szCs w:val="24"/>
        </w:rPr>
        <w:t>Форма проведения</w:t>
      </w:r>
      <w:r>
        <w:rPr>
          <w:rFonts w:cs="Times New Roman"/>
          <w:sz w:val="24"/>
          <w:szCs w:val="24"/>
        </w:rPr>
        <w:t xml:space="preserve"> -</w:t>
      </w:r>
      <w:r w:rsidRPr="00E2227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мастер-класс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cs="Times New Roman"/>
          <w:b/>
          <w:sz w:val="24"/>
          <w:szCs w:val="24"/>
        </w:rPr>
        <w:t>Цель:</w:t>
      </w:r>
      <w:r w:rsidRPr="00C34838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34838">
        <w:rPr>
          <w:rFonts w:eastAsia="Times New Roman" w:cs="Times New Roman"/>
          <w:sz w:val="24"/>
          <w:szCs w:val="24"/>
          <w:lang w:eastAsia="ru-RU"/>
        </w:rPr>
        <w:t>Повышение педагогической компетенции родителей (законных представит</w:t>
      </w:r>
      <w:r w:rsidRPr="00C34838">
        <w:rPr>
          <w:rFonts w:eastAsia="Times New Roman" w:cs="Times New Roman"/>
          <w:sz w:val="24"/>
          <w:szCs w:val="24"/>
          <w:lang w:eastAsia="ru-RU"/>
        </w:rPr>
        <w:t>е</w:t>
      </w:r>
      <w:r w:rsidRPr="00C34838">
        <w:rPr>
          <w:rFonts w:eastAsia="Times New Roman" w:cs="Times New Roman"/>
          <w:sz w:val="24"/>
          <w:szCs w:val="24"/>
          <w:lang w:eastAsia="ru-RU"/>
        </w:rPr>
        <w:t>лей) по проблеме активации игровой деятельности детей раннего возраста в условиях семьи. Обозначить критерии выбора игрушки для полноценного эмоционального развития ребенка.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34838">
        <w:rPr>
          <w:rFonts w:cs="Times New Roman"/>
          <w:b/>
          <w:sz w:val="24"/>
          <w:szCs w:val="24"/>
        </w:rPr>
        <w:t xml:space="preserve">Участники: </w:t>
      </w:r>
      <w:r w:rsidRPr="00C34838">
        <w:rPr>
          <w:rFonts w:cs="Times New Roman"/>
          <w:sz w:val="24"/>
          <w:szCs w:val="24"/>
        </w:rPr>
        <w:t>родители (законные представители), воспитатель.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C34838">
        <w:rPr>
          <w:rFonts w:cs="Times New Roman"/>
          <w:b/>
          <w:sz w:val="24"/>
          <w:szCs w:val="24"/>
        </w:rPr>
        <w:t>План проведения: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34838">
        <w:rPr>
          <w:rFonts w:cs="Times New Roman"/>
          <w:sz w:val="24"/>
          <w:szCs w:val="24"/>
        </w:rPr>
        <w:t xml:space="preserve">1. Приветствие 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34838">
        <w:rPr>
          <w:rFonts w:cs="Times New Roman"/>
          <w:sz w:val="24"/>
          <w:szCs w:val="24"/>
        </w:rPr>
        <w:t>2. Сообщение результатов предварительного тестирования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34838">
        <w:rPr>
          <w:rFonts w:cs="Times New Roman"/>
          <w:sz w:val="24"/>
          <w:szCs w:val="24"/>
        </w:rPr>
        <w:t>3. Дискуссия «Игра - забава?»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C34838">
        <w:rPr>
          <w:rFonts w:cs="Times New Roman"/>
          <w:sz w:val="24"/>
          <w:szCs w:val="24"/>
        </w:rPr>
        <w:t xml:space="preserve">4. </w:t>
      </w:r>
      <w:r w:rsidRPr="00C34838">
        <w:rPr>
          <w:rFonts w:eastAsia="Times New Roman" w:cs="Times New Roman"/>
          <w:bCs/>
          <w:sz w:val="24"/>
          <w:szCs w:val="24"/>
          <w:lang w:eastAsia="ru-RU"/>
        </w:rPr>
        <w:t>Обмен семейным опытом по выбору игрушек</w:t>
      </w:r>
    </w:p>
    <w:p w:rsidR="00942FEF" w:rsidRDefault="00942FEF" w:rsidP="00942FEF">
      <w:pPr>
        <w:spacing w:after="0" w:line="24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C34838">
        <w:rPr>
          <w:rFonts w:eastAsia="Times New Roman" w:cs="Times New Roman"/>
          <w:bCs/>
          <w:sz w:val="24"/>
          <w:szCs w:val="24"/>
          <w:lang w:eastAsia="ru-RU"/>
        </w:rPr>
        <w:t>5.</w:t>
      </w:r>
      <w:r w:rsidRPr="00C34838">
        <w:rPr>
          <w:rFonts w:cs="Times New Roman"/>
          <w:b/>
          <w:bCs/>
          <w:sz w:val="24"/>
          <w:szCs w:val="24"/>
        </w:rPr>
        <w:t xml:space="preserve"> </w:t>
      </w:r>
      <w:r w:rsidRPr="00C34838">
        <w:rPr>
          <w:rFonts w:cs="Times New Roman"/>
          <w:bCs/>
          <w:sz w:val="24"/>
          <w:szCs w:val="24"/>
        </w:rPr>
        <w:t>Мастер - класс «Зайчик из платочка»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6. Рефлексия </w:t>
      </w:r>
    </w:p>
    <w:p w:rsidR="00942FEF" w:rsidRPr="00C34838" w:rsidRDefault="00942FEF" w:rsidP="00942FE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C34838">
        <w:rPr>
          <w:rFonts w:cs="Times New Roman"/>
          <w:b/>
          <w:sz w:val="24"/>
          <w:szCs w:val="24"/>
        </w:rPr>
        <w:t>Ход мероприятия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C34838">
        <w:rPr>
          <w:rFonts w:cs="Times New Roman"/>
          <w:b/>
          <w:sz w:val="24"/>
          <w:szCs w:val="24"/>
        </w:rPr>
        <w:t xml:space="preserve">1. Приветствие 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Добрый вечер, уважаемые родители! Мы рады встрече с вами. Предлагаем вашему вниманию следующую тему для обсуждения: «Игра - забава?».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34838">
        <w:rPr>
          <w:rFonts w:cs="Times New Roman"/>
          <w:sz w:val="24"/>
          <w:szCs w:val="24"/>
        </w:rPr>
        <w:t xml:space="preserve"> Игра – одно из важных средств познания окружающего мира и любимый вид детской деятельности. Ребенок много времени проводит в игре.  Игра детей неотделима от игрушек. Самостоятельная игра ребенка 1,5-3 лет во многом зависит от того, как взрослые организуют подбор игрушек.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C34838">
        <w:rPr>
          <w:rFonts w:cs="Times New Roman"/>
          <w:b/>
          <w:sz w:val="24"/>
          <w:szCs w:val="24"/>
        </w:rPr>
        <w:t xml:space="preserve"> </w:t>
      </w:r>
      <w:r w:rsidRPr="00C34838">
        <w:rPr>
          <w:rFonts w:eastAsia="Times New Roman" w:cs="Times New Roman"/>
          <w:b/>
          <w:i/>
          <w:iCs/>
          <w:sz w:val="24"/>
          <w:szCs w:val="24"/>
          <w:lang w:eastAsia="ru-RU"/>
        </w:rPr>
        <w:t>Психологическая разминка «Улыбка»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Но сначала хотелось бы узнать: у вас хорошее настроение? Как без слов подарить его другим людям при встрече? Как без слов сообщить о своем хорошем настроении? Конечно, улыбкой. Улыбка может согреть своим теплом, показать ваше дружелюбие и улу</w:t>
      </w:r>
      <w:r w:rsidRPr="00C34838">
        <w:rPr>
          <w:rFonts w:eastAsia="Times New Roman" w:cs="Times New Roman"/>
          <w:sz w:val="24"/>
          <w:szCs w:val="24"/>
          <w:lang w:eastAsia="ru-RU"/>
        </w:rPr>
        <w:t>ч</w:t>
      </w:r>
      <w:r w:rsidRPr="00C34838">
        <w:rPr>
          <w:rFonts w:eastAsia="Times New Roman" w:cs="Times New Roman"/>
          <w:sz w:val="24"/>
          <w:szCs w:val="24"/>
          <w:lang w:eastAsia="ru-RU"/>
        </w:rPr>
        <w:t>шить настроение. А чтобы нам всем сейчас захотелось улыбнуться,  познакомлю вас с этим симпатичным зайчиком. (Зайчик поет веселое двустишие).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34838">
        <w:rPr>
          <w:rFonts w:cs="Times New Roman"/>
          <w:b/>
          <w:sz w:val="24"/>
          <w:szCs w:val="24"/>
        </w:rPr>
        <w:t>2. Сообщение результатов предварительного тестирования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При подготовке к заседанию клуба мы провели анкетирование. Все родители в отв</w:t>
      </w:r>
      <w:r w:rsidRPr="00C34838">
        <w:rPr>
          <w:rFonts w:eastAsia="Times New Roman" w:cs="Times New Roman"/>
          <w:sz w:val="24"/>
          <w:szCs w:val="24"/>
          <w:lang w:eastAsia="ru-RU"/>
        </w:rPr>
        <w:t>е</w:t>
      </w:r>
      <w:r w:rsidRPr="00C34838">
        <w:rPr>
          <w:rFonts w:eastAsia="Times New Roman" w:cs="Times New Roman"/>
          <w:sz w:val="24"/>
          <w:szCs w:val="24"/>
          <w:lang w:eastAsia="ru-RU"/>
        </w:rPr>
        <w:t>тах на вопрос «Есть ли у ребёнка игровой уголок?» ответили (положительно). Среди люб</w:t>
      </w:r>
      <w:r w:rsidRPr="00C34838">
        <w:rPr>
          <w:rFonts w:eastAsia="Times New Roman" w:cs="Times New Roman"/>
          <w:sz w:val="24"/>
          <w:szCs w:val="24"/>
          <w:lang w:eastAsia="ru-RU"/>
        </w:rPr>
        <w:t>и</w:t>
      </w:r>
      <w:r w:rsidRPr="00C34838">
        <w:rPr>
          <w:rFonts w:eastAsia="Times New Roman" w:cs="Times New Roman"/>
          <w:sz w:val="24"/>
          <w:szCs w:val="24"/>
          <w:lang w:eastAsia="ru-RU"/>
        </w:rPr>
        <w:t xml:space="preserve">мых игрушек детей вы выделяете следующие (высказывания воспитателя по анализу анкет)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Приложение А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b/>
          <w:sz w:val="24"/>
          <w:szCs w:val="24"/>
          <w:lang w:eastAsia="ru-RU"/>
        </w:rPr>
        <w:t>3.</w:t>
      </w:r>
      <w:r w:rsidRPr="00C34838">
        <w:rPr>
          <w:rFonts w:eastAsia="Times New Roman" w:cs="Times New Roman"/>
          <w:sz w:val="24"/>
          <w:szCs w:val="24"/>
          <w:lang w:eastAsia="ru-RU"/>
        </w:rPr>
        <w:t> </w:t>
      </w:r>
      <w:r w:rsidRPr="00C34838">
        <w:rPr>
          <w:rFonts w:eastAsia="Times New Roman" w:cs="Times New Roman"/>
          <w:b/>
          <w:bCs/>
          <w:sz w:val="24"/>
          <w:szCs w:val="24"/>
          <w:lang w:eastAsia="ru-RU"/>
        </w:rPr>
        <w:t>Дискуссия «Игра - забава?»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Игра - ведущая деятельность в дошкольном возрасте, деятельность, определяющая развитие интеллектуальных, физических и моральных сил ребёнка.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Игра не пустая забава. Она необходима для счастья детей, для их здоровья и правил</w:t>
      </w:r>
      <w:r w:rsidRPr="00C34838">
        <w:rPr>
          <w:rFonts w:eastAsia="Times New Roman" w:cs="Times New Roman"/>
          <w:sz w:val="24"/>
          <w:szCs w:val="24"/>
          <w:lang w:eastAsia="ru-RU"/>
        </w:rPr>
        <w:t>ь</w:t>
      </w:r>
      <w:r w:rsidRPr="00C34838">
        <w:rPr>
          <w:rFonts w:eastAsia="Times New Roman" w:cs="Times New Roman"/>
          <w:sz w:val="24"/>
          <w:szCs w:val="24"/>
          <w:lang w:eastAsia="ru-RU"/>
        </w:rPr>
        <w:t>ного развития. Игра радует детей, делает их весёлыми и жизнерадостными. Играя, дети мн</w:t>
      </w:r>
      <w:r w:rsidRPr="00C34838">
        <w:rPr>
          <w:rFonts w:eastAsia="Times New Roman" w:cs="Times New Roman"/>
          <w:sz w:val="24"/>
          <w:szCs w:val="24"/>
          <w:lang w:eastAsia="ru-RU"/>
        </w:rPr>
        <w:t>о</w:t>
      </w:r>
      <w:r w:rsidRPr="00C34838">
        <w:rPr>
          <w:rFonts w:eastAsia="Times New Roman" w:cs="Times New Roman"/>
          <w:sz w:val="24"/>
          <w:szCs w:val="24"/>
          <w:lang w:eastAsia="ru-RU"/>
        </w:rPr>
        <w:t>го двигаются: бегают, прыгают, делают постройки. Благодаря этому дети растут крепкими, сильными, ловкими.   Игра развивает у детей сообразительность, фантазию. Играя вместе, дети приучаются дружно жить, уступать друг другу, заботиться о товарищах.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Воспитательное значение игры, её влияние на развитие личности ребёнка трудно п</w:t>
      </w:r>
      <w:r w:rsidRPr="00C34838">
        <w:rPr>
          <w:rFonts w:eastAsia="Times New Roman" w:cs="Times New Roman"/>
          <w:sz w:val="24"/>
          <w:szCs w:val="24"/>
          <w:lang w:eastAsia="ru-RU"/>
        </w:rPr>
        <w:t>е</w:t>
      </w:r>
      <w:r w:rsidRPr="00C34838">
        <w:rPr>
          <w:rFonts w:eastAsia="Times New Roman" w:cs="Times New Roman"/>
          <w:sz w:val="24"/>
          <w:szCs w:val="24"/>
          <w:lang w:eastAsia="ru-RU"/>
        </w:rPr>
        <w:t>реоценить. Словно волшебная палочка, игра может изменить отношение детей ко всему. И</w:t>
      </w:r>
      <w:r w:rsidRPr="00C34838">
        <w:rPr>
          <w:rFonts w:eastAsia="Times New Roman" w:cs="Times New Roman"/>
          <w:sz w:val="24"/>
          <w:szCs w:val="24"/>
          <w:lang w:eastAsia="ru-RU"/>
        </w:rPr>
        <w:t>г</w:t>
      </w:r>
      <w:r w:rsidRPr="00C34838">
        <w:rPr>
          <w:rFonts w:eastAsia="Times New Roman" w:cs="Times New Roman"/>
          <w:sz w:val="24"/>
          <w:szCs w:val="24"/>
          <w:lang w:eastAsia="ru-RU"/>
        </w:rPr>
        <w:t>ра может сплотить детский коллектив, включить в активную деятельность детей замкнутых и застенчивых.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Как и во что играют наши дети дома? От чего это зависит? В первую очередь пог</w:t>
      </w:r>
      <w:r w:rsidRPr="00C34838">
        <w:rPr>
          <w:rFonts w:eastAsia="Times New Roman" w:cs="Times New Roman"/>
          <w:sz w:val="24"/>
          <w:szCs w:val="24"/>
          <w:lang w:eastAsia="ru-RU"/>
        </w:rPr>
        <w:t>о</w:t>
      </w:r>
      <w:r w:rsidRPr="00C34838">
        <w:rPr>
          <w:rFonts w:eastAsia="Times New Roman" w:cs="Times New Roman"/>
          <w:sz w:val="24"/>
          <w:szCs w:val="24"/>
          <w:lang w:eastAsia="ru-RU"/>
        </w:rPr>
        <w:t>ворим с вами об игровом уголке. Хорошо, когда позволяют жилищные условия и у малыша есть отдельная комната. Но если отдельной комнаты нет, нужен ли отдельный игровой уг</w:t>
      </w:r>
      <w:r w:rsidRPr="00C34838">
        <w:rPr>
          <w:rFonts w:eastAsia="Times New Roman" w:cs="Times New Roman"/>
          <w:sz w:val="24"/>
          <w:szCs w:val="24"/>
          <w:lang w:eastAsia="ru-RU"/>
        </w:rPr>
        <w:t>о</w:t>
      </w:r>
      <w:r w:rsidRPr="00C34838">
        <w:rPr>
          <w:rFonts w:eastAsia="Times New Roman" w:cs="Times New Roman"/>
          <w:sz w:val="24"/>
          <w:szCs w:val="24"/>
          <w:lang w:eastAsia="ru-RU"/>
        </w:rPr>
        <w:t xml:space="preserve">лок для ребенка?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lastRenderedPageBreak/>
        <w:t xml:space="preserve">- Ребенок первой половины раннего возраста от рождения до двух лет существует в тесной связке с близким взрослым, его самостоятельные занятия очень кратковременны, он все время привлекает к ним взрослого. В то же время расширяющиеся возможности ходьбы и речи отрывают его от взрослого и влекут к освоению домашнего пространства. Что при этом происходит?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Да, конечно, получается, что ребенок везде, его игрушки перемещаются вместе с р</w:t>
      </w:r>
      <w:r w:rsidRPr="00C34838">
        <w:rPr>
          <w:rFonts w:eastAsia="Times New Roman" w:cs="Times New Roman"/>
          <w:sz w:val="24"/>
          <w:szCs w:val="24"/>
          <w:lang w:eastAsia="ru-RU"/>
        </w:rPr>
        <w:t>е</w:t>
      </w:r>
      <w:r w:rsidRPr="00C34838">
        <w:rPr>
          <w:rFonts w:eastAsia="Times New Roman" w:cs="Times New Roman"/>
          <w:sz w:val="24"/>
          <w:szCs w:val="24"/>
          <w:lang w:eastAsia="ru-RU"/>
        </w:rPr>
        <w:t>бенком туда, где находится взрослый, и можно наблюдать такую картину - например, в гостиной малыш одним поиграл - бросил, другим поиграл - бросил, и вся комната усеяна и</w:t>
      </w:r>
      <w:r w:rsidRPr="00C34838">
        <w:rPr>
          <w:rFonts w:eastAsia="Times New Roman" w:cs="Times New Roman"/>
          <w:sz w:val="24"/>
          <w:szCs w:val="24"/>
          <w:lang w:eastAsia="ru-RU"/>
        </w:rPr>
        <w:t>г</w:t>
      </w:r>
      <w:r w:rsidRPr="00C34838">
        <w:rPr>
          <w:rFonts w:eastAsia="Times New Roman" w:cs="Times New Roman"/>
          <w:sz w:val="24"/>
          <w:szCs w:val="24"/>
          <w:lang w:eastAsia="ru-RU"/>
        </w:rPr>
        <w:t>рушками, а взрослый и ребенок на них натыкаются и запинаются об них. И вот после двух лет подходит время, когда у ребенка должен появиться игровой уголок - место, где он см</w:t>
      </w:r>
      <w:r w:rsidRPr="00C34838">
        <w:rPr>
          <w:rFonts w:eastAsia="Times New Roman" w:cs="Times New Roman"/>
          <w:sz w:val="24"/>
          <w:szCs w:val="24"/>
          <w:lang w:eastAsia="ru-RU"/>
        </w:rPr>
        <w:t>о</w:t>
      </w:r>
      <w:r w:rsidRPr="00C34838">
        <w:rPr>
          <w:rFonts w:eastAsia="Times New Roman" w:cs="Times New Roman"/>
          <w:sz w:val="24"/>
          <w:szCs w:val="24"/>
          <w:lang w:eastAsia="ru-RU"/>
        </w:rPr>
        <w:t>жет играть или заниматься какой-либо деятельностью.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Что, по - вашему мнению, может или должно находиться в игровом уголке ребе</w:t>
      </w:r>
      <w:r w:rsidRPr="00C34838">
        <w:rPr>
          <w:rFonts w:eastAsia="Times New Roman" w:cs="Times New Roman"/>
          <w:sz w:val="24"/>
          <w:szCs w:val="24"/>
          <w:lang w:eastAsia="ru-RU"/>
        </w:rPr>
        <w:t>н</w:t>
      </w:r>
      <w:r w:rsidRPr="00C34838">
        <w:rPr>
          <w:rFonts w:eastAsia="Times New Roman" w:cs="Times New Roman"/>
          <w:sz w:val="24"/>
          <w:szCs w:val="24"/>
          <w:lang w:eastAsia="ru-RU"/>
        </w:rPr>
        <w:t>ка? 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 xml:space="preserve">- Прежде всего, детский стол с гладкой поверхностью без рисунков размером 50 на 70 см, а также детский стульчик. Возможно ли «отдать» малышу в этом возрасте письменный стол?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Конечно, этого не нужно делать. Письменный стол высокий, к нему невозможно п</w:t>
      </w:r>
      <w:r w:rsidRPr="00C34838">
        <w:rPr>
          <w:rFonts w:eastAsia="Times New Roman" w:cs="Times New Roman"/>
          <w:sz w:val="24"/>
          <w:szCs w:val="24"/>
          <w:lang w:eastAsia="ru-RU"/>
        </w:rPr>
        <w:t>о</w:t>
      </w:r>
      <w:r w:rsidRPr="00C34838">
        <w:rPr>
          <w:rFonts w:eastAsia="Times New Roman" w:cs="Times New Roman"/>
          <w:sz w:val="24"/>
          <w:szCs w:val="24"/>
          <w:lang w:eastAsia="ru-RU"/>
        </w:rPr>
        <w:t>дойти с разных сторон и что-то делать, просто стоя за ним. В лучшем случае, письменный стол становится эквивалентом полки, на которую складываются игрушки.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 xml:space="preserve">- Что ещё может находиться в игровом уголке ребенка?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Обязательные элементы игрового уголка - открытый низкий стеллаж или этажерка из 2х - 3х полок, доступных по высоте руке малыша, несколько больших пластиковых или картонных емкостей (контейнеров) для игрового материала.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Если уголок занимает часть комнаты, можно как-то обозначит границы учас</w:t>
      </w:r>
      <w:r w:rsidRPr="00C34838">
        <w:rPr>
          <w:rFonts w:eastAsia="Times New Roman" w:cs="Times New Roman"/>
          <w:sz w:val="24"/>
          <w:szCs w:val="24"/>
          <w:lang w:eastAsia="ru-RU"/>
        </w:rPr>
        <w:t>т</w:t>
      </w:r>
      <w:r w:rsidRPr="00C34838">
        <w:rPr>
          <w:rFonts w:eastAsia="Times New Roman" w:cs="Times New Roman"/>
          <w:sz w:val="24"/>
          <w:szCs w:val="24"/>
          <w:lang w:eastAsia="ru-RU"/>
        </w:rPr>
        <w:t>ка. Желательно предусмотреть в этом месте коврик 70 на 70 см, где ребенок сможет расст</w:t>
      </w:r>
      <w:r w:rsidRPr="00C34838">
        <w:rPr>
          <w:rFonts w:eastAsia="Times New Roman" w:cs="Times New Roman"/>
          <w:sz w:val="24"/>
          <w:szCs w:val="24"/>
          <w:lang w:eastAsia="ru-RU"/>
        </w:rPr>
        <w:t>а</w:t>
      </w:r>
      <w:r w:rsidRPr="00C34838">
        <w:rPr>
          <w:rFonts w:eastAsia="Times New Roman" w:cs="Times New Roman"/>
          <w:sz w:val="24"/>
          <w:szCs w:val="24"/>
          <w:lang w:eastAsia="ru-RU"/>
        </w:rPr>
        <w:t>вить игрушечную мебель, возвести постройку из кубиков и оставить её там на какое-то вр</w:t>
      </w:r>
      <w:r w:rsidRPr="00C34838">
        <w:rPr>
          <w:rFonts w:eastAsia="Times New Roman" w:cs="Times New Roman"/>
          <w:sz w:val="24"/>
          <w:szCs w:val="24"/>
          <w:lang w:eastAsia="ru-RU"/>
        </w:rPr>
        <w:t>е</w:t>
      </w:r>
      <w:r w:rsidRPr="00C34838">
        <w:rPr>
          <w:rFonts w:eastAsia="Times New Roman" w:cs="Times New Roman"/>
          <w:sz w:val="24"/>
          <w:szCs w:val="24"/>
          <w:lang w:eastAsia="ru-RU"/>
        </w:rPr>
        <w:t>мя без помех для окружающих.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В ходе совместного обсуждения мы определили, какой именно должен быть детский уголок. Таким образом, теперь вы можете привести уголок вашего малыша в должный вид, т.к. это важно для его полноценного развития.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b/>
          <w:sz w:val="24"/>
          <w:szCs w:val="24"/>
          <w:lang w:eastAsia="ru-RU"/>
        </w:rPr>
        <w:t>4</w:t>
      </w:r>
      <w:r w:rsidRPr="00C3483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Обмен семейным опытом по выбору игрушек 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Pr="00C34838">
        <w:rPr>
          <w:rFonts w:cs="Times New Roman"/>
          <w:sz w:val="24"/>
          <w:szCs w:val="24"/>
        </w:rPr>
        <w:t xml:space="preserve">Что же такое игрушка? 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34838">
        <w:rPr>
          <w:rFonts w:cs="Times New Roman"/>
          <w:sz w:val="24"/>
          <w:szCs w:val="24"/>
        </w:rPr>
        <w:t>Игрушка - это специально предназначенный предмет для детских игр, она помогает ребенку осуществить свой замысел, приближает игру к действительности. Чтобы вообразить себя мамой, надо иметь в руках дочку-куклу, которую можно укладывать, кормить, одевать и т.д. Игрушка должна быть такой, чтобы ребенок с ней активно мог действовать, разыгрывать свою роль. Бывает и так, что самая красивая игрушка не помогает осуществлять замысел и</w:t>
      </w:r>
      <w:r w:rsidRPr="00C34838">
        <w:rPr>
          <w:rFonts w:cs="Times New Roman"/>
          <w:sz w:val="24"/>
          <w:szCs w:val="24"/>
        </w:rPr>
        <w:t>г</w:t>
      </w:r>
      <w:r w:rsidRPr="00C34838">
        <w:rPr>
          <w:rFonts w:cs="Times New Roman"/>
          <w:sz w:val="24"/>
          <w:szCs w:val="24"/>
        </w:rPr>
        <w:t>ры. Правильный подбор игрушек – серьезное дело.</w:t>
      </w:r>
    </w:p>
    <w:p w:rsidR="00942FEF" w:rsidRPr="00C34838" w:rsidRDefault="00942FEF" w:rsidP="00942FE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У вас на столах памятки, в которых описаны разные виды игрушек. Для удобства они пронумерованы. Родители зачитывают и обсуждают.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1.</w:t>
      </w:r>
      <w:r w:rsidRPr="00C34838">
        <w:rPr>
          <w:rFonts w:eastAsia="Times New Roman" w:cs="Times New Roman"/>
          <w:sz w:val="24"/>
          <w:szCs w:val="24"/>
          <w:lang w:eastAsia="ru-RU"/>
        </w:rPr>
        <w:t> </w:t>
      </w: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Игрушки, отображающие реальную жизнь - куклы, фигурки животных, мебель, посуда, предметы домашнего обихода, коляски и т.д.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Для чего нужны ребенку эти игрушки? 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Конечно же, играя в эти игрушки, малыш отображает реальный мир. Психологи сч</w:t>
      </w:r>
      <w:r w:rsidRPr="00C34838">
        <w:rPr>
          <w:rFonts w:eastAsia="Times New Roman" w:cs="Times New Roman"/>
          <w:sz w:val="24"/>
          <w:szCs w:val="24"/>
          <w:lang w:eastAsia="ru-RU"/>
        </w:rPr>
        <w:t>и</w:t>
      </w:r>
      <w:r w:rsidRPr="00C34838">
        <w:rPr>
          <w:rFonts w:eastAsia="Times New Roman" w:cs="Times New Roman"/>
          <w:sz w:val="24"/>
          <w:szCs w:val="24"/>
          <w:lang w:eastAsia="ru-RU"/>
        </w:rPr>
        <w:t>тают, что игрушка является важной составляющей любой культуры. Общество передает р</w:t>
      </w:r>
      <w:r w:rsidRPr="00C34838">
        <w:rPr>
          <w:rFonts w:eastAsia="Times New Roman" w:cs="Times New Roman"/>
          <w:sz w:val="24"/>
          <w:szCs w:val="24"/>
          <w:lang w:eastAsia="ru-RU"/>
        </w:rPr>
        <w:t>е</w:t>
      </w:r>
      <w:r w:rsidRPr="00C34838">
        <w:rPr>
          <w:rFonts w:eastAsia="Times New Roman" w:cs="Times New Roman"/>
          <w:sz w:val="24"/>
          <w:szCs w:val="24"/>
          <w:lang w:eastAsia="ru-RU"/>
        </w:rPr>
        <w:t>бенку в особой «свернутой форме» - через игрушку, как культурное орудие, основные д</w:t>
      </w:r>
      <w:r w:rsidRPr="00C34838">
        <w:rPr>
          <w:rFonts w:eastAsia="Times New Roman" w:cs="Times New Roman"/>
          <w:sz w:val="24"/>
          <w:szCs w:val="24"/>
          <w:lang w:eastAsia="ru-RU"/>
        </w:rPr>
        <w:t>у</w:t>
      </w:r>
      <w:r w:rsidRPr="00C34838">
        <w:rPr>
          <w:rFonts w:eastAsia="Times New Roman" w:cs="Times New Roman"/>
          <w:sz w:val="24"/>
          <w:szCs w:val="24"/>
          <w:lang w:eastAsia="ru-RU"/>
        </w:rPr>
        <w:t>ховные ориентиры, направление движения общества.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2. Технические игрушки - различные виды транспорта, конструкторы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 xml:space="preserve">- Можем ли мы отнести эти игрушки к предыдущей группе как сюжетно-отобразительные?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– Конечно, особенно транспорт. Тем не менее лучше разделить их на разные подгру</w:t>
      </w:r>
      <w:r w:rsidRPr="00C34838">
        <w:rPr>
          <w:rFonts w:eastAsia="Times New Roman" w:cs="Times New Roman"/>
          <w:sz w:val="24"/>
          <w:szCs w:val="24"/>
          <w:lang w:eastAsia="ru-RU"/>
        </w:rPr>
        <w:t>п</w:t>
      </w:r>
      <w:r w:rsidRPr="00C34838">
        <w:rPr>
          <w:rFonts w:eastAsia="Times New Roman" w:cs="Times New Roman"/>
          <w:sz w:val="24"/>
          <w:szCs w:val="24"/>
          <w:lang w:eastAsia="ru-RU"/>
        </w:rPr>
        <w:t xml:space="preserve">пы. Почему?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lastRenderedPageBreak/>
        <w:t>– Совершенно верно, куклами, колясками играют в основном девочки, транспортом и конструктором в основном мальчики.  В основном, потому что можно наблюдать, как в группе девочки с удовольствием могут машинку покатать, а мальчики иногда с увлечением играют с игрушечной посудой - «кушают» за столом, а также катают коляски с сидящими в них куклами.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3.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 </w:t>
      </w: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Игрушки - забавы: смешные фигурки зверей, животных, человечков.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 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Например: Зайчик, играющий на барабане, скачущий петушок, ползущий и жужж</w:t>
      </w:r>
      <w:r w:rsidRPr="00C34838">
        <w:rPr>
          <w:rFonts w:eastAsia="Times New Roman" w:cs="Times New Roman"/>
          <w:sz w:val="24"/>
          <w:szCs w:val="24"/>
          <w:lang w:eastAsia="ru-RU"/>
        </w:rPr>
        <w:t>а</w:t>
      </w:r>
      <w:r w:rsidRPr="00C34838">
        <w:rPr>
          <w:rFonts w:eastAsia="Times New Roman" w:cs="Times New Roman"/>
          <w:sz w:val="24"/>
          <w:szCs w:val="24"/>
          <w:lang w:eastAsia="ru-RU"/>
        </w:rPr>
        <w:t>щий жучок.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 xml:space="preserve">- Каково назначение этих игрушек?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– Совершенно верно, позабавить детей, вызвать смех, сопереживание, радость, восп</w:t>
      </w:r>
      <w:r w:rsidRPr="00C34838">
        <w:rPr>
          <w:rFonts w:eastAsia="Times New Roman" w:cs="Times New Roman"/>
          <w:sz w:val="24"/>
          <w:szCs w:val="24"/>
          <w:lang w:eastAsia="ru-RU"/>
        </w:rPr>
        <w:t>и</w:t>
      </w:r>
      <w:r w:rsidRPr="00C34838">
        <w:rPr>
          <w:rFonts w:eastAsia="Times New Roman" w:cs="Times New Roman"/>
          <w:sz w:val="24"/>
          <w:szCs w:val="24"/>
          <w:lang w:eastAsia="ru-RU"/>
        </w:rPr>
        <w:t>тать чувство юмора.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34838">
        <w:rPr>
          <w:rFonts w:eastAsia="Times New Roman" w:cs="Times New Roman"/>
          <w:i/>
          <w:sz w:val="24"/>
          <w:szCs w:val="24"/>
          <w:lang w:eastAsia="ru-RU"/>
        </w:rPr>
        <w:t>4. </w:t>
      </w: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Спортивно - моторные игрушки: мячи, кегли, кольцебросы, каталки различные, обручи, скакалки, велосипеды</w:t>
      </w:r>
      <w:r w:rsidRPr="00C34838">
        <w:rPr>
          <w:rFonts w:eastAsia="Times New Roman" w:cs="Times New Roman"/>
          <w:i/>
          <w:sz w:val="24"/>
          <w:szCs w:val="24"/>
          <w:u w:val="single"/>
          <w:lang w:eastAsia="ru-RU"/>
        </w:rPr>
        <w:t>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 xml:space="preserve">- Что развивают эти игрушки?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Эти игрушки способствуют развитию двигательной активности детей, развитию к</w:t>
      </w:r>
      <w:r w:rsidRPr="00C34838">
        <w:rPr>
          <w:rFonts w:eastAsia="Times New Roman" w:cs="Times New Roman"/>
          <w:sz w:val="24"/>
          <w:szCs w:val="24"/>
          <w:lang w:eastAsia="ru-RU"/>
        </w:rPr>
        <w:t>о</w:t>
      </w:r>
      <w:r w:rsidRPr="00C34838">
        <w:rPr>
          <w:rFonts w:eastAsia="Times New Roman" w:cs="Times New Roman"/>
          <w:sz w:val="24"/>
          <w:szCs w:val="24"/>
          <w:lang w:eastAsia="ru-RU"/>
        </w:rPr>
        <w:t>ординации движений, ориентировки в пространстве.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5.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 </w:t>
      </w: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Дидактические игрушки - разноцветные вкладыши, кубики с прорезями, пир</w:t>
      </w: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а</w:t>
      </w: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мидки, матрешки, мозаики, пазлы, лото и др.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 xml:space="preserve">- Чему научаются дети, играя в них?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– Дети учатся различать цвет, форму, знакомятся с величиной предметов, занятия с этими игрушками воспитывают у детей сосредоточенность, настойчивость, целеустремле</w:t>
      </w:r>
      <w:r w:rsidRPr="00C34838">
        <w:rPr>
          <w:rFonts w:eastAsia="Times New Roman" w:cs="Times New Roman"/>
          <w:sz w:val="24"/>
          <w:szCs w:val="24"/>
          <w:lang w:eastAsia="ru-RU"/>
        </w:rPr>
        <w:t>н</w:t>
      </w:r>
      <w:r w:rsidRPr="00C34838">
        <w:rPr>
          <w:rFonts w:eastAsia="Times New Roman" w:cs="Times New Roman"/>
          <w:sz w:val="24"/>
          <w:szCs w:val="24"/>
          <w:lang w:eastAsia="ru-RU"/>
        </w:rPr>
        <w:t>ность, умение доводить дело до конца, а также способствует развитию мелкой моторики рук.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6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. </w:t>
      </w: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Музыкальные игрушки - погремушки, колокольчики, бубенцы, дудочки, мета</w:t>
      </w: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л</w:t>
      </w: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лофоны, игрушки, изображающие пианино, балалайки и др. музыкальные инструменты.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Что могут развивать у ребенка музыкальные игрушки?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Какая из игрушек очень важна для детей раннего возраста? Важную роль среди м</w:t>
      </w:r>
      <w:r w:rsidRPr="00C34838">
        <w:rPr>
          <w:rFonts w:eastAsia="Times New Roman" w:cs="Times New Roman"/>
          <w:sz w:val="24"/>
          <w:szCs w:val="24"/>
          <w:lang w:eastAsia="ru-RU"/>
        </w:rPr>
        <w:t>у</w:t>
      </w:r>
      <w:r w:rsidRPr="00C34838">
        <w:rPr>
          <w:rFonts w:eastAsia="Times New Roman" w:cs="Times New Roman"/>
          <w:sz w:val="24"/>
          <w:szCs w:val="24"/>
          <w:lang w:eastAsia="ru-RU"/>
        </w:rPr>
        <w:t>зыкальных игрушек отводят именно дудочке - в первую очередь потому, что упражнения с дудочкой способствуют развитию речевого дыхания, что очень важно для развития речи д</w:t>
      </w:r>
      <w:r w:rsidRPr="00C34838">
        <w:rPr>
          <w:rFonts w:eastAsia="Times New Roman" w:cs="Times New Roman"/>
          <w:sz w:val="24"/>
          <w:szCs w:val="24"/>
          <w:lang w:eastAsia="ru-RU"/>
        </w:rPr>
        <w:t>е</w:t>
      </w:r>
      <w:r w:rsidRPr="00C34838">
        <w:rPr>
          <w:rFonts w:eastAsia="Times New Roman" w:cs="Times New Roman"/>
          <w:sz w:val="24"/>
          <w:szCs w:val="24"/>
          <w:lang w:eastAsia="ru-RU"/>
        </w:rPr>
        <w:t>тей в этом возрасте. Также музыкальные игрушки способствуют развитию слуха.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7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. </w:t>
      </w: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Театральные игрушки - куклы би-ба-бо, пальчиковый театр, настольный т</w:t>
      </w: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е</w:t>
      </w: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атр.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 xml:space="preserve">- Нужны ли эти игрушки детям?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Конечно, эти игрушки развивают речь, воображение, приучают ребенка брать на с</w:t>
      </w:r>
      <w:r w:rsidRPr="00C34838">
        <w:rPr>
          <w:rFonts w:eastAsia="Times New Roman" w:cs="Times New Roman"/>
          <w:sz w:val="24"/>
          <w:szCs w:val="24"/>
          <w:lang w:eastAsia="ru-RU"/>
        </w:rPr>
        <w:t>е</w:t>
      </w:r>
      <w:r w:rsidRPr="00C34838">
        <w:rPr>
          <w:rFonts w:eastAsia="Times New Roman" w:cs="Times New Roman"/>
          <w:sz w:val="24"/>
          <w:szCs w:val="24"/>
          <w:lang w:eastAsia="ru-RU"/>
        </w:rPr>
        <w:t>бя роль.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8.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 </w:t>
      </w: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Военные игрушки: мечи, пистолеты, автоматы и другие</w:t>
      </w:r>
      <w:r w:rsidRPr="00C34838">
        <w:rPr>
          <w:rFonts w:eastAsia="Times New Roman" w:cs="Times New Roman"/>
          <w:i/>
          <w:sz w:val="24"/>
          <w:szCs w:val="24"/>
          <w:u w:val="single"/>
          <w:lang w:eastAsia="ru-RU"/>
        </w:rPr>
        <w:t>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 xml:space="preserve">- Выскажите своё отношение к этим игрушкам.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Во всем мире нет однозначного отношения к этим игрушкам. Одни видят только негативное влияние на детей, другие - сторонники позитивного влияния. С одной стороны – мы хотим вырастить из мальчиков защитников Родины, с другой стороны, как правильно это сделать, чтобы не воспитать излишне агрессивных членов общества.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C34838">
        <w:rPr>
          <w:rFonts w:eastAsia="Times New Roman" w:cs="Times New Roman"/>
          <w:b/>
          <w:i/>
          <w:sz w:val="24"/>
          <w:szCs w:val="24"/>
          <w:lang w:eastAsia="ru-RU"/>
        </w:rPr>
        <w:t>9. Игрушки для развития творческой фантазии и самовыражения: карандаши, краски, пластилин, различные наборы для ручного труда, цветная бумага, клей и т. д.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 xml:space="preserve">- Чем должен руководствоваться родитель, приобретая эти игрушки для ребенка 2- 2,5 лет?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(ответы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- Конечно, прежде всего, соответствием возрасту. Пластилин, карандаши, краски гуашь - обязательно! После 3х лет - ножницы с закругленными концами, цветная бумага, к</w:t>
      </w:r>
      <w:r w:rsidRPr="00C34838">
        <w:rPr>
          <w:rFonts w:eastAsia="Times New Roman" w:cs="Times New Roman"/>
          <w:sz w:val="24"/>
          <w:szCs w:val="24"/>
          <w:lang w:eastAsia="ru-RU"/>
        </w:rPr>
        <w:t>у</w:t>
      </w:r>
      <w:r w:rsidRPr="00C34838">
        <w:rPr>
          <w:rFonts w:eastAsia="Times New Roman" w:cs="Times New Roman"/>
          <w:sz w:val="24"/>
          <w:szCs w:val="24"/>
          <w:lang w:eastAsia="ru-RU"/>
        </w:rPr>
        <w:t>сочки ткани, наборы для рукоделия и др.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 xml:space="preserve">- Чем родители должны руководствоваться при подборе игрушек для малыша? 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(отв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е</w:t>
      </w:r>
      <w:r w:rsidRPr="00C34838">
        <w:rPr>
          <w:rFonts w:eastAsia="Times New Roman" w:cs="Times New Roman"/>
          <w:i/>
          <w:sz w:val="24"/>
          <w:szCs w:val="24"/>
          <w:lang w:eastAsia="ru-RU"/>
        </w:rPr>
        <w:t>ты родителей)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lastRenderedPageBreak/>
        <w:t>- </w:t>
      </w:r>
      <w:r w:rsidRPr="00C34838">
        <w:rPr>
          <w:rFonts w:eastAsia="Times New Roman" w:cs="Times New Roman"/>
          <w:b/>
          <w:bCs/>
          <w:sz w:val="24"/>
          <w:szCs w:val="24"/>
          <w:lang w:eastAsia="ru-RU"/>
        </w:rPr>
        <w:t>Любая игрушка должна быть</w:t>
      </w:r>
      <w:r w:rsidRPr="00C34838">
        <w:rPr>
          <w:rFonts w:eastAsia="Times New Roman" w:cs="Times New Roman"/>
          <w:sz w:val="24"/>
          <w:szCs w:val="24"/>
          <w:lang w:eastAsia="ru-RU"/>
        </w:rPr>
        <w:t>: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1. эстетичной;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2. безопасной (в плане краски, качества материала);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3. развивать;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4. развлекать ребенка.</w:t>
      </w:r>
    </w:p>
    <w:p w:rsidR="00942FEF" w:rsidRPr="00C34838" w:rsidRDefault="00942FEF" w:rsidP="00942FE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>По анализу анкет можно сделать вывод, что чаще всего родители приобретают с</w:t>
      </w:r>
      <w:r w:rsidRPr="00C34838">
        <w:rPr>
          <w:rFonts w:eastAsia="Times New Roman" w:cs="Times New Roman"/>
          <w:sz w:val="24"/>
          <w:szCs w:val="24"/>
          <w:lang w:eastAsia="ru-RU"/>
        </w:rPr>
        <w:t>ю</w:t>
      </w:r>
      <w:r w:rsidRPr="00C34838">
        <w:rPr>
          <w:rFonts w:eastAsia="Times New Roman" w:cs="Times New Roman"/>
          <w:sz w:val="24"/>
          <w:szCs w:val="24"/>
          <w:lang w:eastAsia="ru-RU"/>
        </w:rPr>
        <w:t>жетно-отобразительные игрушки и дидактические. Теперь после совместного обсуждения видов игрушек вы сами можете определить, каких игрушек у вас много, а каких нет вообще и разнообразить тот состав игрушек, который имеется у вашего ребенка.</w:t>
      </w:r>
    </w:p>
    <w:p w:rsidR="00942FEF" w:rsidRPr="00C34838" w:rsidRDefault="00942FEF" w:rsidP="00942FEF">
      <w:pPr>
        <w:tabs>
          <w:tab w:val="left" w:pos="1305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34838">
        <w:rPr>
          <w:rFonts w:cs="Times New Roman"/>
          <w:b/>
          <w:bCs/>
          <w:sz w:val="24"/>
          <w:szCs w:val="24"/>
        </w:rPr>
        <w:t>5. Мастер – класс «Зайчик из платочка» (10-15 мин.)</w:t>
      </w:r>
    </w:p>
    <w:p w:rsidR="00942FEF" w:rsidRPr="00C34838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34838">
        <w:rPr>
          <w:color w:val="000000"/>
        </w:rPr>
        <w:t>- Наши дети очень любят сюрпризы, а лучший сюрприз - это игрушка, сделанная св</w:t>
      </w:r>
      <w:r w:rsidRPr="00C34838">
        <w:rPr>
          <w:color w:val="000000"/>
        </w:rPr>
        <w:t>о</w:t>
      </w:r>
      <w:r w:rsidRPr="00C34838">
        <w:rPr>
          <w:color w:val="000000"/>
        </w:rPr>
        <w:t>ими руками.</w:t>
      </w:r>
    </w:p>
    <w:p w:rsidR="00942FEF" w:rsidRPr="00C34838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34838">
        <w:rPr>
          <w:color w:val="000000"/>
        </w:rPr>
        <w:t>Родителям предлагается сделать игрушку из ткани «Зайка». Каждому родителю пре</w:t>
      </w:r>
      <w:r w:rsidRPr="00C34838">
        <w:rPr>
          <w:color w:val="000000"/>
        </w:rPr>
        <w:t>д</w:t>
      </w:r>
      <w:r w:rsidRPr="00C34838">
        <w:rPr>
          <w:color w:val="000000"/>
        </w:rPr>
        <w:t>лагаются нитки, 2 кусочка ткани (ситец). Один для тела зайки, второй для формирования г</w:t>
      </w:r>
      <w:r w:rsidRPr="00C34838">
        <w:rPr>
          <w:color w:val="000000"/>
        </w:rPr>
        <w:t>о</w:t>
      </w:r>
      <w:r w:rsidRPr="00C34838">
        <w:rPr>
          <w:color w:val="000000"/>
        </w:rPr>
        <w:t xml:space="preserve">ловки. </w:t>
      </w:r>
      <w:r w:rsidRPr="00C34838">
        <w:rPr>
          <w:i/>
          <w:color w:val="000000"/>
        </w:rPr>
        <w:t>(Приложение В)</w:t>
      </w:r>
    </w:p>
    <w:p w:rsidR="00942FEF" w:rsidRPr="00C34838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34838">
        <w:rPr>
          <w:color w:val="000000"/>
        </w:rPr>
        <w:t>По показу воспитателя родители делают игрушку. Воспитатель - показывает, помог</w:t>
      </w:r>
      <w:r w:rsidRPr="00C34838">
        <w:rPr>
          <w:color w:val="000000"/>
        </w:rPr>
        <w:t>а</w:t>
      </w:r>
      <w:r w:rsidRPr="00C34838">
        <w:rPr>
          <w:color w:val="000000"/>
        </w:rPr>
        <w:t>ет родителям. Когда игрушки готовы, все возвращаются в круг, воспитатель учит игре с За</w:t>
      </w:r>
      <w:r w:rsidRPr="00C34838">
        <w:rPr>
          <w:color w:val="000000"/>
        </w:rPr>
        <w:t>й</w:t>
      </w:r>
      <w:r w:rsidRPr="00C34838">
        <w:rPr>
          <w:color w:val="000000"/>
        </w:rPr>
        <w:t>кой. Зайка надевается на палец и обыгрывается под потешку:</w:t>
      </w:r>
    </w:p>
    <w:p w:rsidR="00942FEF" w:rsidRPr="00C34838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34838">
        <w:rPr>
          <w:color w:val="000000"/>
        </w:rPr>
        <w:t>Скачет зайка маленький</w:t>
      </w:r>
    </w:p>
    <w:p w:rsidR="00942FEF" w:rsidRPr="00C34838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34838">
        <w:rPr>
          <w:color w:val="000000"/>
        </w:rPr>
        <w:t>Около заваленки.</w:t>
      </w:r>
    </w:p>
    <w:p w:rsidR="00942FEF" w:rsidRPr="00C34838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34838">
        <w:rPr>
          <w:color w:val="000000"/>
        </w:rPr>
        <w:t>Быстро скачет зайка</w:t>
      </w:r>
    </w:p>
    <w:p w:rsidR="00942FEF" w:rsidRPr="00C34838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34838">
        <w:rPr>
          <w:color w:val="000000"/>
        </w:rPr>
        <w:t>Ты его поймай-ка!</w:t>
      </w:r>
    </w:p>
    <w:p w:rsidR="00942FEF" w:rsidRPr="00C34838" w:rsidRDefault="00942FEF" w:rsidP="00942FEF">
      <w:pPr>
        <w:tabs>
          <w:tab w:val="left" w:pos="1305"/>
        </w:tabs>
        <w:spacing w:after="0" w:line="240" w:lineRule="auto"/>
        <w:ind w:firstLine="680"/>
        <w:jc w:val="both"/>
        <w:rPr>
          <w:rFonts w:cs="Times New Roman"/>
          <w:sz w:val="24"/>
          <w:szCs w:val="24"/>
        </w:rPr>
      </w:pPr>
      <w:r w:rsidRPr="00C34838">
        <w:rPr>
          <w:rFonts w:eastAsia="Times New Roman" w:cs="Times New Roman"/>
          <w:sz w:val="24"/>
          <w:szCs w:val="24"/>
          <w:lang w:eastAsia="ru-RU"/>
        </w:rPr>
        <w:t xml:space="preserve">Наше заседание подходит к концу. Хочется выразить вам благодарность за участие, за то, что вы нашли время прийти на нашу встречу. Думаю, что теперь каждый из вас сможет ответить на вопрос нашего собрания «Игра – забава?» </w:t>
      </w:r>
    </w:p>
    <w:p w:rsidR="00942FEF" w:rsidRPr="00C34838" w:rsidRDefault="00942FEF" w:rsidP="00942FEF">
      <w:pPr>
        <w:tabs>
          <w:tab w:val="left" w:pos="1305"/>
        </w:tabs>
        <w:spacing w:after="0" w:line="240" w:lineRule="auto"/>
        <w:ind w:firstLine="680"/>
        <w:jc w:val="both"/>
        <w:rPr>
          <w:rFonts w:cs="Times New Roman"/>
          <w:b/>
          <w:sz w:val="24"/>
          <w:szCs w:val="24"/>
        </w:rPr>
      </w:pPr>
      <w:r w:rsidRPr="00C34838">
        <w:rPr>
          <w:rFonts w:cs="Times New Roman"/>
          <w:b/>
          <w:sz w:val="24"/>
          <w:szCs w:val="24"/>
        </w:rPr>
        <w:t>Рефлексия</w:t>
      </w:r>
      <w:r w:rsidRPr="00C34838">
        <w:rPr>
          <w:rFonts w:eastAsia="Times New Roman" w:cs="Times New Roman"/>
          <w:b/>
          <w:color w:val="000000"/>
          <w:sz w:val="24"/>
          <w:szCs w:val="24"/>
          <w:lang w:eastAsia="ru-RU"/>
        </w:rPr>
        <w:tab/>
      </w:r>
    </w:p>
    <w:p w:rsidR="00942FEF" w:rsidRPr="00C34838" w:rsidRDefault="00942FEF" w:rsidP="00942FEF">
      <w:pPr>
        <w:rPr>
          <w:rFonts w:cs="Times New Roman"/>
          <w:sz w:val="24"/>
          <w:szCs w:val="24"/>
        </w:rPr>
      </w:pPr>
    </w:p>
    <w:p w:rsidR="00942FEF" w:rsidRPr="00E2227D" w:rsidRDefault="00942FEF" w:rsidP="00942FEF">
      <w:pPr>
        <w:jc w:val="right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2227D">
        <w:rPr>
          <w:rFonts w:eastAsia="Times New Roman" w:cs="Times New Roman"/>
          <w:sz w:val="24"/>
          <w:szCs w:val="24"/>
          <w:lang w:eastAsia="ru-RU"/>
        </w:rPr>
        <w:t>Приложение А.</w:t>
      </w:r>
    </w:p>
    <w:p w:rsidR="00942FEF" w:rsidRPr="00E2227D" w:rsidRDefault="00942FEF" w:rsidP="00942FEF">
      <w:pPr>
        <w:shd w:val="clear" w:color="auto" w:fill="FFFFFF"/>
        <w:spacing w:after="0" w:line="285" w:lineRule="atLeast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2227D">
        <w:rPr>
          <w:rFonts w:eastAsia="Times New Roman" w:cs="Times New Roman"/>
          <w:b/>
          <w:bCs/>
          <w:sz w:val="24"/>
          <w:szCs w:val="24"/>
          <w:lang w:eastAsia="ru-RU"/>
        </w:rPr>
        <w:t>Анкета для родителей</w:t>
      </w:r>
    </w:p>
    <w:p w:rsidR="00942FEF" w:rsidRPr="00E2227D" w:rsidRDefault="00942FEF" w:rsidP="00942FEF">
      <w:pPr>
        <w:shd w:val="clear" w:color="auto" w:fill="FFFFFF"/>
        <w:spacing w:after="0" w:line="285" w:lineRule="atLeast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E2227D">
        <w:rPr>
          <w:rFonts w:eastAsia="Times New Roman" w:cs="Times New Roman"/>
          <w:bCs/>
          <w:sz w:val="24"/>
          <w:szCs w:val="24"/>
          <w:lang w:eastAsia="ru-RU"/>
        </w:rPr>
        <w:t>1. Любит ли ваш ребенок играть?</w:t>
      </w:r>
    </w:p>
    <w:p w:rsidR="00942FEF" w:rsidRPr="00E2227D" w:rsidRDefault="00942FEF" w:rsidP="00942FEF">
      <w:pPr>
        <w:shd w:val="clear" w:color="auto" w:fill="FFFFFF"/>
        <w:spacing w:after="0" w:line="285" w:lineRule="atLeas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2. В какие игры чаще всего играет ребёнок?</w:t>
      </w:r>
    </w:p>
    <w:p w:rsidR="00942FEF" w:rsidRPr="00E2227D" w:rsidRDefault="00942FEF" w:rsidP="00942FEF">
      <w:pPr>
        <w:shd w:val="clear" w:color="auto" w:fill="FFFFFF"/>
        <w:spacing w:after="0" w:line="285" w:lineRule="atLeas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3. Какие условия созданы в семье для игр ребёнка? (наличие игрового уголка, места и времени для игр, набор игрушек, соответствие их возрасту ребёнка)</w:t>
      </w:r>
    </w:p>
    <w:p w:rsidR="00942FEF" w:rsidRPr="00E2227D" w:rsidRDefault="00942FEF" w:rsidP="00942FEF">
      <w:pPr>
        <w:shd w:val="clear" w:color="auto" w:fill="FFFFFF"/>
        <w:spacing w:after="0" w:line="285" w:lineRule="atLeas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4. Есть ли у ребёнка среди игрушек любимые? Какие это игрушки?</w:t>
      </w:r>
    </w:p>
    <w:p w:rsidR="00942FEF" w:rsidRPr="00E2227D" w:rsidRDefault="00942FEF" w:rsidP="00942FEF">
      <w:pPr>
        <w:shd w:val="clear" w:color="auto" w:fill="FFFFFF"/>
        <w:spacing w:after="0" w:line="285" w:lineRule="atLeas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5. Кто и как часто покупает игрушки?  Какие?</w:t>
      </w:r>
    </w:p>
    <w:p w:rsidR="00942FEF" w:rsidRPr="00E2227D" w:rsidRDefault="00942FEF" w:rsidP="00942FEF">
      <w:pPr>
        <w:shd w:val="clear" w:color="auto" w:fill="FFFFFF"/>
        <w:spacing w:after="0" w:line="285" w:lineRule="atLeas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6. Часто ли ребёнок ломает игрушки, и как вы поступаете в таких случаях?</w:t>
      </w:r>
    </w:p>
    <w:p w:rsidR="00942FEF" w:rsidRPr="00E2227D" w:rsidRDefault="00942FEF" w:rsidP="00942FEF">
      <w:pPr>
        <w:shd w:val="clear" w:color="auto" w:fill="FFFFFF"/>
        <w:spacing w:after="0" w:line="285" w:lineRule="atLeas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7. В какие игры ребенок любит играть с мамой?</w:t>
      </w:r>
    </w:p>
    <w:p w:rsidR="00942FEF" w:rsidRPr="00E2227D" w:rsidRDefault="00942FEF" w:rsidP="00942FEF">
      <w:pPr>
        <w:shd w:val="clear" w:color="auto" w:fill="FFFFFF"/>
        <w:spacing w:after="0" w:line="285" w:lineRule="atLeas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8. В какие игры ребенок любит играть с папой?</w:t>
      </w:r>
    </w:p>
    <w:p w:rsidR="00942FEF" w:rsidRPr="00E2227D" w:rsidRDefault="00942FEF" w:rsidP="00942FEF">
      <w:pPr>
        <w:shd w:val="clear" w:color="auto" w:fill="FFFFFF"/>
        <w:spacing w:after="0" w:line="285" w:lineRule="atLeas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eastAsia="Times New Roman" w:cs="Times New Roman"/>
          <w:sz w:val="24"/>
          <w:szCs w:val="24"/>
          <w:lang w:eastAsia="ru-RU"/>
        </w:rPr>
        <w:t>9. Если в семье есть старшие брат или сестра, наблюдаете ли вы, во что играют дети, организуют ли старшие дети игры?</w:t>
      </w:r>
    </w:p>
    <w:p w:rsidR="00942FEF" w:rsidRDefault="00942FEF" w:rsidP="00942FEF">
      <w:pPr>
        <w:shd w:val="clear" w:color="auto" w:fill="FFFFFF"/>
        <w:spacing w:after="0" w:line="285" w:lineRule="atLeas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42FEF" w:rsidRDefault="00942FEF" w:rsidP="00942FEF">
      <w:pPr>
        <w:shd w:val="clear" w:color="auto" w:fill="FFFFFF"/>
        <w:spacing w:after="0" w:line="285" w:lineRule="atLeast"/>
        <w:jc w:val="righ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Приложение  В</w:t>
      </w:r>
    </w:p>
    <w:p w:rsidR="00942FEF" w:rsidRPr="00C62844" w:rsidRDefault="00942FEF" w:rsidP="00942FEF">
      <w:pPr>
        <w:shd w:val="clear" w:color="auto" w:fill="FFFFFF"/>
        <w:spacing w:after="0" w:line="285" w:lineRule="atLeast"/>
        <w:ind w:firstLine="709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942FEF" w:rsidRPr="00E2227D" w:rsidRDefault="00942FEF" w:rsidP="00942FEF">
      <w:pPr>
        <w:shd w:val="clear" w:color="auto" w:fill="FFFFFF"/>
        <w:spacing w:after="0" w:line="285" w:lineRule="atLeast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rFonts w:cs="Times New Roman"/>
          <w:b/>
          <w:color w:val="000000"/>
          <w:sz w:val="24"/>
          <w:szCs w:val="24"/>
        </w:rPr>
        <w:t>«Играем с зайкой»</w:t>
      </w: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227D">
        <w:rPr>
          <w:color w:val="000000"/>
        </w:rPr>
        <w:t>Рекомендации к схеме:</w:t>
      </w: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227D">
        <w:rPr>
          <w:color w:val="000000"/>
        </w:rPr>
        <w:t>1) Ткань лучше брать мягкую, хлопчатобумажную, размером с ладонь;</w:t>
      </w: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227D">
        <w:rPr>
          <w:color w:val="000000"/>
        </w:rPr>
        <w:t>2) для ушек сверху сгиб убрать внутрь;</w:t>
      </w: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227D">
        <w:rPr>
          <w:color w:val="000000"/>
        </w:rPr>
        <w:t>3) зафиксировать ниткой, нитку не отрывать, каждую обвязку лучше закончить узе</w:t>
      </w:r>
      <w:r w:rsidRPr="00E2227D">
        <w:rPr>
          <w:color w:val="000000"/>
        </w:rPr>
        <w:t>л</w:t>
      </w:r>
      <w:r w:rsidRPr="00E2227D">
        <w:rPr>
          <w:color w:val="000000"/>
        </w:rPr>
        <w:t>ком;</w:t>
      </w: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4) кусочек ваты/синте</w:t>
      </w:r>
      <w:r w:rsidRPr="00E2227D">
        <w:rPr>
          <w:color w:val="000000"/>
        </w:rPr>
        <w:t>пона или любого мягкого наполнителя поместить под ушками и перевязать ниткой;</w:t>
      </w: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5) подогнуть материю п</w:t>
      </w:r>
      <w:r w:rsidRPr="00E2227D">
        <w:rPr>
          <w:color w:val="000000"/>
        </w:rPr>
        <w:t>о бокам и снизу на 1-2 см и так удерживая сложить пополам до головы; сформировать лапки и перевязать ниткой через шею, по диагонали.</w:t>
      </w:r>
    </w:p>
    <w:p w:rsidR="00942FEF" w:rsidRPr="00E2227D" w:rsidRDefault="00942FEF" w:rsidP="00942FEF">
      <w:pPr>
        <w:shd w:val="clear" w:color="auto" w:fill="FFFFFF"/>
        <w:spacing w:after="0" w:line="285" w:lineRule="atLeast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42FEF" w:rsidRPr="00E2227D" w:rsidRDefault="00942FEF" w:rsidP="00942FEF">
      <w:pPr>
        <w:shd w:val="clear" w:color="auto" w:fill="FFFFFF"/>
        <w:spacing w:after="0" w:line="285" w:lineRule="atLeas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2227D">
        <w:rPr>
          <w:noProof/>
          <w:sz w:val="24"/>
          <w:szCs w:val="24"/>
          <w:lang w:eastAsia="ru-RU"/>
        </w:rPr>
        <w:drawing>
          <wp:inline distT="0" distB="0" distL="0" distR="0" wp14:anchorId="3AC0F63D" wp14:editId="17B34B4B">
            <wp:extent cx="5753100" cy="3695700"/>
            <wp:effectExtent l="19050" t="0" r="0" b="0"/>
            <wp:docPr id="2" name="Рисунок 1" descr="http://gigabaza.ru/images/67/132814/1cfb7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gabaza.ru/images/67/132814/1cfb7b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FEF" w:rsidRPr="00E2227D" w:rsidRDefault="00942FEF" w:rsidP="00942FEF">
      <w:pPr>
        <w:shd w:val="clear" w:color="auto" w:fill="FFFFFF"/>
        <w:spacing w:after="0" w:line="285" w:lineRule="atLeast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227D">
        <w:rPr>
          <w:color w:val="000000"/>
        </w:rPr>
        <w:t>Вариантов игры с зайкой очень много. Нужно исходить из возраста и имеющихся навыков у ребенка. Игра с зайкой на пальце развивает координацию, чувство ритма, дарит радость общения и положительные эмоции от игры.</w:t>
      </w: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227D">
        <w:rPr>
          <w:color w:val="000000"/>
        </w:rPr>
        <w:t>1. Малыш в конце последней фразы ловит зайку на своей же руке.</w:t>
      </w: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227D">
        <w:rPr>
          <w:color w:val="000000"/>
        </w:rPr>
        <w:t>2. Зайка должен уметь прятаться, и к концу фразы малыш прячет своего зайку, чтобы его не поймали.</w:t>
      </w: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227D">
        <w:rPr>
          <w:color w:val="000000"/>
        </w:rPr>
        <w:t>3. Малыш ловит зайку не на своей руке.</w:t>
      </w: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227D">
        <w:rPr>
          <w:color w:val="000000"/>
        </w:rPr>
        <w:t>4. Своего зайку спрятать, а «чужого» поймать - это самый сложный вариант, к кот</w:t>
      </w:r>
      <w:r w:rsidRPr="00E2227D">
        <w:rPr>
          <w:color w:val="000000"/>
        </w:rPr>
        <w:t>о</w:t>
      </w:r>
      <w:r w:rsidRPr="00E2227D">
        <w:rPr>
          <w:color w:val="000000"/>
        </w:rPr>
        <w:t>рому надо стремиться.</w:t>
      </w: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227D">
        <w:rPr>
          <w:color w:val="000000"/>
        </w:rPr>
        <w:t>Напевайте под любую несложную мелодию. </w:t>
      </w: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227D">
        <w:rPr>
          <w:color w:val="000000"/>
        </w:rPr>
        <w:t>Можно сделать несколько разноцветных зайцев и сочинять про них разные истории, сказки и т.п.</w:t>
      </w:r>
    </w:p>
    <w:p w:rsidR="00942FEF" w:rsidRPr="00E2227D" w:rsidRDefault="00942FEF" w:rsidP="00942FE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2227D">
        <w:rPr>
          <w:color w:val="000000"/>
        </w:rPr>
        <w:t>Импровизируйте, фантазируйте вместе с ребенком.</w:t>
      </w:r>
    </w:p>
    <w:p w:rsidR="00B30116" w:rsidRDefault="00942FEF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EF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42FEF"/>
    <w:rsid w:val="00B3474B"/>
    <w:rsid w:val="00BB30CE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42F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42F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2022-04-26T08:08:00Z</dcterms:created>
  <dcterms:modified xsi:type="dcterms:W3CDTF">2022-04-26T08:09:00Z</dcterms:modified>
</cp:coreProperties>
</file>