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1A" w:rsidRPr="004F2AA5" w:rsidRDefault="0025751A" w:rsidP="0025751A">
      <w:pPr>
        <w:spacing w:after="0"/>
        <w:ind w:firstLine="709"/>
        <w:jc w:val="right"/>
        <w:rPr>
          <w:rFonts w:cs="Times New Roman"/>
          <w:b/>
          <w:sz w:val="24"/>
          <w:szCs w:val="24"/>
        </w:rPr>
      </w:pPr>
      <w:r w:rsidRPr="004F2AA5">
        <w:rPr>
          <w:rFonts w:cs="Times New Roman"/>
          <w:b/>
          <w:sz w:val="24"/>
          <w:szCs w:val="24"/>
        </w:rPr>
        <w:t>Приложение 4</w:t>
      </w:r>
    </w:p>
    <w:p w:rsidR="0025751A" w:rsidRPr="005C4DF8" w:rsidRDefault="0025751A" w:rsidP="0025751A">
      <w:pPr>
        <w:spacing w:after="0"/>
        <w:ind w:firstLine="709"/>
        <w:jc w:val="center"/>
        <w:rPr>
          <w:rFonts w:cs="Times New Roman"/>
          <w:sz w:val="32"/>
          <w:szCs w:val="32"/>
        </w:rPr>
      </w:pPr>
      <w:r w:rsidRPr="005C4DF8">
        <w:rPr>
          <w:rFonts w:cs="Times New Roman"/>
          <w:sz w:val="32"/>
          <w:szCs w:val="32"/>
        </w:rPr>
        <w:t xml:space="preserve"> </w:t>
      </w:r>
    </w:p>
    <w:p w:rsidR="0025751A" w:rsidRPr="005C4DF8" w:rsidRDefault="0025751A" w:rsidP="0025751A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«ОСОБЕННОСТИ ВОСПИТАНИЯ </w:t>
      </w:r>
      <w:r>
        <w:rPr>
          <w:rFonts w:cs="Times New Roman"/>
          <w:b/>
          <w:sz w:val="24"/>
          <w:szCs w:val="24"/>
        </w:rPr>
        <w:t xml:space="preserve"> </w:t>
      </w:r>
      <w:r w:rsidRPr="005C4DF8">
        <w:rPr>
          <w:rFonts w:cs="Times New Roman"/>
          <w:b/>
          <w:sz w:val="24"/>
          <w:szCs w:val="24"/>
        </w:rPr>
        <w:t>ДЕТЕЙ РАННЕГО ВОЗРАСТА»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Форма проведения</w:t>
      </w:r>
      <w:r w:rsidRPr="005C4DF8">
        <w:rPr>
          <w:rFonts w:cs="Times New Roman"/>
          <w:sz w:val="24"/>
          <w:szCs w:val="24"/>
        </w:rPr>
        <w:t xml:space="preserve"> -  вечер вопросов и ответов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Цель: </w:t>
      </w:r>
      <w:r>
        <w:rPr>
          <w:rFonts w:cs="Times New Roman"/>
          <w:sz w:val="24"/>
          <w:szCs w:val="24"/>
        </w:rPr>
        <w:t>Повышение</w:t>
      </w:r>
      <w:r w:rsidRPr="005C4DF8">
        <w:rPr>
          <w:rFonts w:cs="Times New Roman"/>
          <w:sz w:val="24"/>
          <w:szCs w:val="24"/>
        </w:rPr>
        <w:t xml:space="preserve"> педагогическую компетентность родителей </w:t>
      </w:r>
      <w:r>
        <w:rPr>
          <w:rFonts w:cs="Times New Roman"/>
          <w:sz w:val="24"/>
          <w:szCs w:val="24"/>
        </w:rPr>
        <w:t>(законных представ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телей) </w:t>
      </w:r>
      <w:r w:rsidRPr="005C4DF8">
        <w:rPr>
          <w:rFonts w:cs="Times New Roman"/>
          <w:sz w:val="24"/>
          <w:szCs w:val="24"/>
        </w:rPr>
        <w:t>в вопросах воспитания детей раннего возраста.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Участники: </w:t>
      </w:r>
      <w:r w:rsidRPr="005C4DF8">
        <w:rPr>
          <w:rFonts w:cs="Times New Roman"/>
          <w:sz w:val="24"/>
          <w:szCs w:val="24"/>
        </w:rPr>
        <w:t>родители (законные представители), воспитатель.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План проведения: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1. Разминка «Приветствие»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2. Игра «Какой мой ребенок»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3. Мини-лекция «Воспитание детей раннего возраста»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4. Упражнение «Чаша»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5. Раздача памяток «Психологические особенности детей раннего возраста»</w:t>
      </w:r>
    </w:p>
    <w:p w:rsidR="0025751A" w:rsidRPr="005C4DF8" w:rsidRDefault="0025751A" w:rsidP="0025751A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Ход мероприятия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- Сегодня, мы собрались с вами поговорить о самом дорогом, что у нас есть - о наших детях, чтобы обсудить проблему воспитания детей раннего возраста.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i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1. Разминка. </w:t>
      </w:r>
      <w:r w:rsidRPr="005C4DF8">
        <w:rPr>
          <w:rFonts w:cs="Times New Roman"/>
          <w:b/>
          <w:i/>
          <w:sz w:val="24"/>
          <w:szCs w:val="24"/>
        </w:rPr>
        <w:t>«Приветствие»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(Родители встают в круг)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 xml:space="preserve">Давайте поздороваемся друг с другом. Сейчас я повернусь к тому, кто стоит справа от меня, назову его по имени и скажу, что я рада его видеть (можно дотронуться рукой) и так до тех пор, пока каждый из вас не поприветствует своего соседа. 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i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2. Игра </w:t>
      </w:r>
      <w:r w:rsidRPr="005C4DF8">
        <w:rPr>
          <w:rFonts w:cs="Times New Roman"/>
          <w:b/>
          <w:i/>
          <w:sz w:val="24"/>
          <w:szCs w:val="24"/>
        </w:rPr>
        <w:t>«Какой мой ребенок»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Предложить родителям «ладошку» ребенка. На каждом пальце написать по букве (слогу) имени ребенка. Затем расшифровать буквы, отметив качество характера ребенка. В центре ладошки изобразить символ – кем является в семье малыш («солнышко», «зайчик»).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3. Мини-лекция «Особенности воспитания детей раннего возраста»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Все вы хорошо знаете своих детей, их привычки, особенности. Для каждого из вас ваш ребенок неповторим и уникален. Но, наверняка, вы задумывались над тем, что далеко не всё вы понимаете в его поведении, предпочтениях и капризах.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Маленький ребенок развивается с потрясающей скоростью, как физически, так и у</w:t>
      </w:r>
      <w:r w:rsidRPr="005C4DF8">
        <w:rPr>
          <w:rFonts w:cs="Times New Roman"/>
          <w:sz w:val="24"/>
          <w:szCs w:val="24"/>
        </w:rPr>
        <w:t>м</w:t>
      </w:r>
      <w:r w:rsidRPr="005C4DF8">
        <w:rPr>
          <w:rFonts w:cs="Times New Roman"/>
          <w:sz w:val="24"/>
          <w:szCs w:val="24"/>
        </w:rPr>
        <w:t>ственно, особенно, тогда, когда в его жизни много радости, любви. Надо отметить, что в раннем возрасте физическое развитие детей очень важно. Если ваш ребенок пассивен, мало двигается, необходимо незамедлительно создать все условия для повышения его двигател</w:t>
      </w:r>
      <w:r w:rsidRPr="005C4DF8">
        <w:rPr>
          <w:rFonts w:cs="Times New Roman"/>
          <w:sz w:val="24"/>
          <w:szCs w:val="24"/>
        </w:rPr>
        <w:t>ь</w:t>
      </w:r>
      <w:r w:rsidRPr="005C4DF8">
        <w:rPr>
          <w:rFonts w:cs="Times New Roman"/>
          <w:sz w:val="24"/>
          <w:szCs w:val="24"/>
        </w:rPr>
        <w:t>ной активности. Родители должны очень внимательно наблюдать за тем, что интересно и необходимо ребенку. При этом важно помнить, чтобы влияние это было благотворным. П</w:t>
      </w:r>
      <w:r w:rsidRPr="005C4DF8">
        <w:rPr>
          <w:rFonts w:cs="Times New Roman"/>
          <w:sz w:val="24"/>
          <w:szCs w:val="24"/>
        </w:rPr>
        <w:t>о</w:t>
      </w:r>
      <w:r w:rsidRPr="005C4DF8">
        <w:rPr>
          <w:rFonts w:cs="Times New Roman"/>
          <w:sz w:val="24"/>
          <w:szCs w:val="24"/>
        </w:rPr>
        <w:t>этому очень внимательно подходите к подбору игрушек, просмотру мультфильмов, чтению книг. Мозг ребенка, пока он мал, сравним с чистым листом и все, что он получит, будет з</w:t>
      </w:r>
      <w:r w:rsidRPr="005C4DF8">
        <w:rPr>
          <w:rFonts w:cs="Times New Roman"/>
          <w:sz w:val="24"/>
          <w:szCs w:val="24"/>
        </w:rPr>
        <w:t>а</w:t>
      </w:r>
      <w:r w:rsidRPr="005C4DF8">
        <w:rPr>
          <w:rFonts w:cs="Times New Roman"/>
          <w:sz w:val="24"/>
          <w:szCs w:val="24"/>
        </w:rPr>
        <w:t>программировано в нем на всю жизнь.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Вопрос: </w:t>
      </w:r>
      <w:r w:rsidRPr="005C4DF8">
        <w:rPr>
          <w:rFonts w:cs="Times New Roman"/>
          <w:sz w:val="24"/>
          <w:szCs w:val="24"/>
        </w:rPr>
        <w:t>Знаете ли вы, какой ведущий вид деятельности детей? (ответы родителей)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Конечно, игра. Очень хотелось бы, чтобы вы чаще играли дома со своим ребенком. Ведь именно через игру он развивается, познает окружающий мир, учится правильно вести себя в обществе. Поэтому играйте чаще в самые разнообразные игры (пальчиковые, подви</w:t>
      </w:r>
      <w:r w:rsidRPr="005C4DF8">
        <w:rPr>
          <w:rFonts w:cs="Times New Roman"/>
          <w:sz w:val="24"/>
          <w:szCs w:val="24"/>
        </w:rPr>
        <w:t>ж</w:t>
      </w:r>
      <w:r w:rsidRPr="005C4DF8">
        <w:rPr>
          <w:rFonts w:cs="Times New Roman"/>
          <w:sz w:val="24"/>
          <w:szCs w:val="24"/>
        </w:rPr>
        <w:t>ные, дидактические, ролевые и т.д.)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 xml:space="preserve">Вопрос: </w:t>
      </w:r>
      <w:r w:rsidRPr="005C4DF8">
        <w:rPr>
          <w:rFonts w:cs="Times New Roman"/>
          <w:i/>
          <w:sz w:val="24"/>
          <w:szCs w:val="24"/>
        </w:rPr>
        <w:t>Назовите игры, в которые вы играете с малышом дома?</w:t>
      </w:r>
      <w:r w:rsidRPr="005C4DF8">
        <w:rPr>
          <w:rFonts w:cs="Times New Roman"/>
          <w:sz w:val="24"/>
          <w:szCs w:val="24"/>
        </w:rPr>
        <w:t xml:space="preserve"> (родители делятся опытом игры в домашних условиях) (Обучение и проигрывание с родителями 1-2 пальчик</w:t>
      </w:r>
      <w:r w:rsidRPr="005C4DF8">
        <w:rPr>
          <w:rFonts w:cs="Times New Roman"/>
          <w:sz w:val="24"/>
          <w:szCs w:val="24"/>
        </w:rPr>
        <w:t>о</w:t>
      </w:r>
      <w:r w:rsidRPr="005C4DF8">
        <w:rPr>
          <w:rFonts w:cs="Times New Roman"/>
          <w:sz w:val="24"/>
          <w:szCs w:val="24"/>
        </w:rPr>
        <w:t>вой игры).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Таким образом, первое, без чего не может быть успешного воспитания и развития – это взаимодействие взрослого и ребенка!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Общение, в том числе и тактильное очень важно для его развития. Не бойтесь чаще обнимать своего ребенка, гладить.</w:t>
      </w:r>
    </w:p>
    <w:p w:rsidR="0025751A" w:rsidRPr="005C4DF8" w:rsidRDefault="0025751A" w:rsidP="0025751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cs="Times New Roman"/>
          <w:sz w:val="24"/>
          <w:szCs w:val="24"/>
        </w:rPr>
        <w:lastRenderedPageBreak/>
        <w:t> Родители, которые много разговаривают с ребенком, оказывают огромное влияние на его интеллектуальное развитие. Помните, что разговор с ребенком на «детском языке» пр</w:t>
      </w:r>
      <w:r w:rsidRPr="005C4DF8">
        <w:rPr>
          <w:rFonts w:cs="Times New Roman"/>
          <w:sz w:val="24"/>
          <w:szCs w:val="24"/>
        </w:rPr>
        <w:t>е</w:t>
      </w:r>
      <w:r w:rsidRPr="005C4DF8">
        <w:rPr>
          <w:rFonts w:cs="Times New Roman"/>
          <w:sz w:val="24"/>
          <w:szCs w:val="24"/>
        </w:rPr>
        <w:t>пятствует формированию правильных языковых навыков.</w:t>
      </w:r>
      <w:r w:rsidRPr="005C4DF8">
        <w:rPr>
          <w:rFonts w:eastAsia="Times New Roman" w:cs="Times New Roman"/>
          <w:sz w:val="24"/>
          <w:szCs w:val="24"/>
          <w:lang w:eastAsia="ru-RU"/>
        </w:rPr>
        <w:t xml:space="preserve"> Важно, чтобы ребенок слышал правильную речь. Не следует повторять за малышом детские слова, это тормозит развитие речи. (</w:t>
      </w:r>
      <w:r w:rsidRPr="005C4DF8">
        <w:rPr>
          <w:rFonts w:eastAsia="Times New Roman" w:cs="Times New Roman"/>
          <w:i/>
          <w:sz w:val="24"/>
          <w:szCs w:val="24"/>
          <w:lang w:eastAsia="ru-RU"/>
        </w:rPr>
        <w:t>не би-би, а …, не ляля, а… , не ням-ням, а …. и т.д</w:t>
      </w:r>
      <w:r w:rsidRPr="005C4DF8">
        <w:rPr>
          <w:rFonts w:eastAsia="Times New Roman" w:cs="Times New Roman"/>
          <w:sz w:val="24"/>
          <w:szCs w:val="24"/>
          <w:lang w:eastAsia="ru-RU"/>
        </w:rPr>
        <w:t>.)</w:t>
      </w:r>
    </w:p>
    <w:p w:rsidR="0025751A" w:rsidRPr="005C4DF8" w:rsidRDefault="0025751A" w:rsidP="0025751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cs="Times New Roman"/>
          <w:sz w:val="24"/>
          <w:szCs w:val="24"/>
        </w:rPr>
        <w:t>Очень хорошо, если ребенок слушает сказки, стихи, песенки по радио, на дисках. Ему совершенно не обязательно все понимать, главное, чтобы у него выработалась привычка слушать и запоминать слова с правильным ударением, интонацией, акцентом.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Еще очень важно расширять и активизировать словарь детей формами вежливого обращения к взрослым и сверстникам. Как обычно дети формулируют свои желания? «Я х</w:t>
      </w:r>
      <w:r w:rsidRPr="005C4DF8">
        <w:rPr>
          <w:rFonts w:cs="Times New Roman"/>
          <w:sz w:val="24"/>
          <w:szCs w:val="24"/>
        </w:rPr>
        <w:t>о</w:t>
      </w:r>
      <w:r w:rsidRPr="005C4DF8">
        <w:rPr>
          <w:rFonts w:cs="Times New Roman"/>
          <w:sz w:val="24"/>
          <w:szCs w:val="24"/>
        </w:rPr>
        <w:t>чу!» «А как правильно?» «Дайте, пожалуйста», «Помогите, пожалуйста» и т.д. Это очень важно для успешной адаптации ребенка в социуме.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Вопрос</w:t>
      </w:r>
      <w:r w:rsidRPr="005C4DF8">
        <w:rPr>
          <w:rFonts w:cs="Times New Roman"/>
          <w:sz w:val="24"/>
          <w:szCs w:val="24"/>
        </w:rPr>
        <w:t xml:space="preserve">: </w:t>
      </w:r>
      <w:r w:rsidRPr="005C4DF8">
        <w:rPr>
          <w:rFonts w:cs="Times New Roman"/>
          <w:i/>
          <w:sz w:val="24"/>
          <w:szCs w:val="24"/>
        </w:rPr>
        <w:t>Как вы считаете, что лучше для ребенка – вседозволенность или строгость в воспитании?</w:t>
      </w:r>
      <w:r w:rsidRPr="005C4DF8">
        <w:rPr>
          <w:rFonts w:cs="Times New Roman"/>
          <w:sz w:val="24"/>
          <w:szCs w:val="24"/>
        </w:rPr>
        <w:t xml:space="preserve"> (ответы родителей)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В семье, где придерживаются принципа «свободного воспитания», нет режима, кор</w:t>
      </w:r>
      <w:r w:rsidRPr="005C4DF8">
        <w:rPr>
          <w:rFonts w:cs="Times New Roman"/>
          <w:sz w:val="24"/>
          <w:szCs w:val="24"/>
        </w:rPr>
        <w:t>м</w:t>
      </w:r>
      <w:r w:rsidRPr="005C4DF8">
        <w:rPr>
          <w:rFonts w:cs="Times New Roman"/>
          <w:sz w:val="24"/>
          <w:szCs w:val="24"/>
        </w:rPr>
        <w:t>ление – когда попросит, обилие игрушек и в то же время отсутствие внимания – ребенок в</w:t>
      </w:r>
      <w:r w:rsidRPr="005C4DF8">
        <w:rPr>
          <w:rFonts w:cs="Times New Roman"/>
          <w:sz w:val="24"/>
          <w:szCs w:val="24"/>
        </w:rPr>
        <w:t>ы</w:t>
      </w:r>
      <w:r w:rsidRPr="005C4DF8">
        <w:rPr>
          <w:rFonts w:cs="Times New Roman"/>
          <w:sz w:val="24"/>
          <w:szCs w:val="24"/>
        </w:rPr>
        <w:t>растет неуверенным. Таким детям не хватает любви и внимания. Чрезмерная забота может сделать ребенка нервным и застенчивым. А вот дети, выросшие в любви, как правило, лучше адаптируются в обществе, более уравновешенны и добры.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 Все хорошее и плохое в детях – результат воспитания с самого их рождения. Совсем не обязательно делать что-нибудь особенное, чтобы способствовать раннему развитию р</w:t>
      </w:r>
      <w:r w:rsidRPr="005C4DF8">
        <w:rPr>
          <w:rFonts w:cs="Times New Roman"/>
          <w:sz w:val="24"/>
          <w:szCs w:val="24"/>
        </w:rPr>
        <w:t>е</w:t>
      </w:r>
      <w:r w:rsidRPr="005C4DF8">
        <w:rPr>
          <w:rFonts w:cs="Times New Roman"/>
          <w:sz w:val="24"/>
          <w:szCs w:val="24"/>
        </w:rPr>
        <w:t>бенку. Самое лучшее – это создать приятную психологическую атмосферу дома. 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Вопрос:</w:t>
      </w:r>
      <w:r w:rsidRPr="005C4DF8">
        <w:rPr>
          <w:rFonts w:cs="Times New Roman"/>
          <w:sz w:val="24"/>
          <w:szCs w:val="24"/>
        </w:rPr>
        <w:t xml:space="preserve"> </w:t>
      </w:r>
      <w:r w:rsidRPr="005C4DF8">
        <w:rPr>
          <w:rFonts w:cs="Times New Roman"/>
          <w:i/>
          <w:sz w:val="24"/>
          <w:szCs w:val="24"/>
        </w:rPr>
        <w:t xml:space="preserve">Какими ласковыми словами вы называете своего малыша дома? </w:t>
      </w:r>
      <w:r w:rsidRPr="005C4DF8">
        <w:rPr>
          <w:rFonts w:cs="Times New Roman"/>
          <w:sz w:val="24"/>
          <w:szCs w:val="24"/>
        </w:rPr>
        <w:t>(ответы р</w:t>
      </w:r>
      <w:r w:rsidRPr="005C4DF8">
        <w:rPr>
          <w:rFonts w:cs="Times New Roman"/>
          <w:sz w:val="24"/>
          <w:szCs w:val="24"/>
        </w:rPr>
        <w:t>о</w:t>
      </w:r>
      <w:r w:rsidRPr="005C4DF8">
        <w:rPr>
          <w:rFonts w:cs="Times New Roman"/>
          <w:sz w:val="24"/>
          <w:szCs w:val="24"/>
        </w:rPr>
        <w:t>дителей)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Помните, что у детей до 3-х лет самый подражательный возраст, они имитируют все: мимику, жесты, манеру говорить. Постепенно они перенимают ту модель поведения, которая принята в семье. Понаблюдайте за ребенком, возможно, вам захочется что-то изменить во взаимоотношениях в семье.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Вопрос:</w:t>
      </w:r>
      <w:r w:rsidRPr="005C4DF8">
        <w:rPr>
          <w:rFonts w:cs="Times New Roman"/>
          <w:i/>
          <w:sz w:val="24"/>
          <w:szCs w:val="24"/>
        </w:rPr>
        <w:t xml:space="preserve"> Как</w:t>
      </w:r>
      <w:r w:rsidRPr="005C4DF8">
        <w:rPr>
          <w:rFonts w:cs="Times New Roman"/>
          <w:b/>
          <w:sz w:val="24"/>
          <w:szCs w:val="24"/>
        </w:rPr>
        <w:t xml:space="preserve"> </w:t>
      </w:r>
      <w:r w:rsidRPr="005C4DF8">
        <w:rPr>
          <w:rFonts w:cs="Times New Roman"/>
          <w:i/>
          <w:sz w:val="24"/>
          <w:szCs w:val="24"/>
        </w:rPr>
        <w:t xml:space="preserve">вы наказываете и поощряете своего малыша? </w:t>
      </w:r>
      <w:r w:rsidRPr="005C4DF8">
        <w:rPr>
          <w:rFonts w:cs="Times New Roman"/>
          <w:sz w:val="24"/>
          <w:szCs w:val="24"/>
        </w:rPr>
        <w:t>(ответы родителей, род</w:t>
      </w:r>
      <w:r w:rsidRPr="005C4DF8">
        <w:rPr>
          <w:rFonts w:cs="Times New Roman"/>
          <w:sz w:val="24"/>
          <w:szCs w:val="24"/>
        </w:rPr>
        <w:t>и</w:t>
      </w:r>
      <w:r w:rsidRPr="005C4DF8">
        <w:rPr>
          <w:rFonts w:cs="Times New Roman"/>
          <w:sz w:val="24"/>
          <w:szCs w:val="24"/>
        </w:rPr>
        <w:t xml:space="preserve">тели делятся опытом) 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Поощрение и наказание: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Улыбка, ласковый взгляд, одобряющий жест, доброе слово, похвала, поцелуй от м</w:t>
      </w:r>
      <w:r w:rsidRPr="005C4DF8">
        <w:rPr>
          <w:rFonts w:eastAsia="Times New Roman" w:cs="Times New Roman"/>
          <w:sz w:val="24"/>
          <w:szCs w:val="24"/>
          <w:lang w:eastAsia="ru-RU"/>
        </w:rPr>
        <w:t>а</w:t>
      </w:r>
      <w:r w:rsidRPr="005C4DF8">
        <w:rPr>
          <w:rFonts w:eastAsia="Times New Roman" w:cs="Times New Roman"/>
          <w:sz w:val="24"/>
          <w:szCs w:val="24"/>
          <w:lang w:eastAsia="ru-RU"/>
        </w:rPr>
        <w:t>мы, поглаживание малыша по головке, поощрение - укрепляет у ребенка веру в свои силы, вызывает желание и в дальнейшем вести себя лучше, проявить себя с хорошей стороны.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Формы и методы поощрения многообразны и важно не повторяться при их выборе, т. к. привыкание к часто повторяющимся воспитательным приёмам и методам снижают эффе</w:t>
      </w:r>
      <w:r w:rsidRPr="005C4DF8">
        <w:rPr>
          <w:rFonts w:eastAsia="Times New Roman" w:cs="Times New Roman"/>
          <w:sz w:val="24"/>
          <w:szCs w:val="24"/>
          <w:lang w:eastAsia="ru-RU"/>
        </w:rPr>
        <w:t>к</w:t>
      </w:r>
      <w:r w:rsidRPr="005C4DF8">
        <w:rPr>
          <w:rFonts w:eastAsia="Times New Roman" w:cs="Times New Roman"/>
          <w:sz w:val="24"/>
          <w:szCs w:val="24"/>
          <w:lang w:eastAsia="ru-RU"/>
        </w:rPr>
        <w:t>тивность их влияния на процесс развития личности ребёнка. А если очень прибегать к поо</w:t>
      </w:r>
      <w:r w:rsidRPr="005C4DF8">
        <w:rPr>
          <w:rFonts w:eastAsia="Times New Roman" w:cs="Times New Roman"/>
          <w:sz w:val="24"/>
          <w:szCs w:val="24"/>
          <w:lang w:eastAsia="ru-RU"/>
        </w:rPr>
        <w:t>щ</w:t>
      </w:r>
      <w:r w:rsidRPr="005C4DF8">
        <w:rPr>
          <w:rFonts w:eastAsia="Times New Roman" w:cs="Times New Roman"/>
          <w:sz w:val="24"/>
          <w:szCs w:val="24"/>
          <w:lang w:eastAsia="ru-RU"/>
        </w:rPr>
        <w:t>рениям, дети привыкают к ним, и они перестают служить стимулом личностного роста р</w:t>
      </w:r>
      <w:r w:rsidRPr="005C4DF8">
        <w:rPr>
          <w:rFonts w:eastAsia="Times New Roman" w:cs="Times New Roman"/>
          <w:sz w:val="24"/>
          <w:szCs w:val="24"/>
          <w:lang w:eastAsia="ru-RU"/>
        </w:rPr>
        <w:t>е</w:t>
      </w:r>
      <w:r w:rsidRPr="005C4DF8">
        <w:rPr>
          <w:rFonts w:eastAsia="Times New Roman" w:cs="Times New Roman"/>
          <w:sz w:val="24"/>
          <w:szCs w:val="24"/>
          <w:lang w:eastAsia="ru-RU"/>
        </w:rPr>
        <w:t>бёнка. Всего должно быть в меру.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Если не существует идеальных людей, то это же касается и детей. Все дети - некот</w:t>
      </w:r>
      <w:r w:rsidRPr="005C4DF8">
        <w:rPr>
          <w:rFonts w:eastAsia="Times New Roman" w:cs="Times New Roman"/>
          <w:sz w:val="24"/>
          <w:szCs w:val="24"/>
          <w:lang w:eastAsia="ru-RU"/>
        </w:rPr>
        <w:t>о</w:t>
      </w:r>
      <w:r w:rsidRPr="005C4DF8">
        <w:rPr>
          <w:rFonts w:eastAsia="Times New Roman" w:cs="Times New Roman"/>
          <w:sz w:val="24"/>
          <w:szCs w:val="24"/>
          <w:lang w:eastAsia="ru-RU"/>
        </w:rPr>
        <w:t>рые часто, а другие иногда – поступают не совсем так, как хотелось бы. Именно тогда возн</w:t>
      </w:r>
      <w:r w:rsidRPr="005C4DF8">
        <w:rPr>
          <w:rFonts w:eastAsia="Times New Roman" w:cs="Times New Roman"/>
          <w:sz w:val="24"/>
          <w:szCs w:val="24"/>
          <w:lang w:eastAsia="ru-RU"/>
        </w:rPr>
        <w:t>и</w:t>
      </w:r>
      <w:r w:rsidRPr="005C4DF8">
        <w:rPr>
          <w:rFonts w:eastAsia="Times New Roman" w:cs="Times New Roman"/>
          <w:sz w:val="24"/>
          <w:szCs w:val="24"/>
          <w:lang w:eastAsia="ru-RU"/>
        </w:rPr>
        <w:t>кает вопрос о том, как можно наказать ребёнка за проступок.</w:t>
      </w:r>
      <w:r w:rsidRPr="005C4DF8">
        <w:rPr>
          <w:rFonts w:cs="Times New Roman"/>
          <w:sz w:val="24"/>
          <w:szCs w:val="24"/>
        </w:rPr>
        <w:t xml:space="preserve"> </w:t>
      </w:r>
      <w:r w:rsidRPr="005C4DF8">
        <w:rPr>
          <w:rFonts w:eastAsia="Times New Roman" w:cs="Times New Roman"/>
          <w:sz w:val="24"/>
          <w:szCs w:val="24"/>
          <w:lang w:eastAsia="ru-RU"/>
        </w:rPr>
        <w:t>Замечательно, что к физич</w:t>
      </w:r>
      <w:r w:rsidRPr="005C4DF8">
        <w:rPr>
          <w:rFonts w:eastAsia="Times New Roman" w:cs="Times New Roman"/>
          <w:sz w:val="24"/>
          <w:szCs w:val="24"/>
          <w:lang w:eastAsia="ru-RU"/>
        </w:rPr>
        <w:t>е</w:t>
      </w:r>
      <w:r w:rsidRPr="005C4DF8">
        <w:rPr>
          <w:rFonts w:eastAsia="Times New Roman" w:cs="Times New Roman"/>
          <w:sz w:val="24"/>
          <w:szCs w:val="24"/>
          <w:lang w:eastAsia="ru-RU"/>
        </w:rPr>
        <w:t>ским наказаниям Вы почти не прибегаете. Ведь физическое наказание – это признание со</w:t>
      </w:r>
      <w:r w:rsidRPr="005C4DF8">
        <w:rPr>
          <w:rFonts w:eastAsia="Times New Roman" w:cs="Times New Roman"/>
          <w:sz w:val="24"/>
          <w:szCs w:val="24"/>
          <w:lang w:eastAsia="ru-RU"/>
        </w:rPr>
        <w:t>б</w:t>
      </w:r>
      <w:r w:rsidRPr="005C4DF8">
        <w:rPr>
          <w:rFonts w:eastAsia="Times New Roman" w:cs="Times New Roman"/>
          <w:sz w:val="24"/>
          <w:szCs w:val="24"/>
          <w:lang w:eastAsia="ru-RU"/>
        </w:rPr>
        <w:t>ственного бессилия, где требуется меньше всего ума и способностей, чем другие воспит</w:t>
      </w:r>
      <w:r w:rsidRPr="005C4DF8">
        <w:rPr>
          <w:rFonts w:eastAsia="Times New Roman" w:cs="Times New Roman"/>
          <w:sz w:val="24"/>
          <w:szCs w:val="24"/>
          <w:lang w:eastAsia="ru-RU"/>
        </w:rPr>
        <w:t>а</w:t>
      </w:r>
      <w:r w:rsidRPr="005C4DF8">
        <w:rPr>
          <w:rFonts w:eastAsia="Times New Roman" w:cs="Times New Roman"/>
          <w:sz w:val="24"/>
          <w:szCs w:val="24"/>
          <w:lang w:eastAsia="ru-RU"/>
        </w:rPr>
        <w:t>тельные меры. Наказание – это отрицательная оценка поведения ребёнка. Следует помнить, чем больше родители используют авторитарные методы воздействия, тем меньше это оказ</w:t>
      </w:r>
      <w:r w:rsidRPr="005C4DF8">
        <w:rPr>
          <w:rFonts w:eastAsia="Times New Roman" w:cs="Times New Roman"/>
          <w:sz w:val="24"/>
          <w:szCs w:val="24"/>
          <w:lang w:eastAsia="ru-RU"/>
        </w:rPr>
        <w:t>ы</w:t>
      </w:r>
      <w:r w:rsidRPr="005C4DF8">
        <w:rPr>
          <w:rFonts w:eastAsia="Times New Roman" w:cs="Times New Roman"/>
          <w:sz w:val="24"/>
          <w:szCs w:val="24"/>
          <w:lang w:eastAsia="ru-RU"/>
        </w:rPr>
        <w:t>вает влияние на поведение детей. Если же вдобавок взрослые разгневаны, раздражены, настроены враждебно или вовсе впадают в истерику, то не следует ожидать положительного результата.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Успешно ли такое наказание, как «ставить в угол?»</w:t>
      </w:r>
    </w:p>
    <w:p w:rsidR="0025751A" w:rsidRPr="005C4DF8" w:rsidRDefault="0025751A" w:rsidP="0025751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910"/>
          <w:sz w:val="24"/>
          <w:szCs w:val="24"/>
          <w:lang w:eastAsia="ru-RU"/>
        </w:rPr>
      </w:pPr>
      <w:r w:rsidRPr="005C4DF8">
        <w:rPr>
          <w:rFonts w:cs="Times New Roman"/>
          <w:sz w:val="24"/>
          <w:szCs w:val="24"/>
        </w:rPr>
        <w:lastRenderedPageBreak/>
        <w:t> В данном возрасте, конечно, нет. Кроме обиды ребенок в этот момент ничего не чу</w:t>
      </w:r>
      <w:r w:rsidRPr="005C4DF8">
        <w:rPr>
          <w:rFonts w:cs="Times New Roman"/>
          <w:sz w:val="24"/>
          <w:szCs w:val="24"/>
        </w:rPr>
        <w:t>в</w:t>
      </w:r>
      <w:r w:rsidRPr="005C4DF8">
        <w:rPr>
          <w:rFonts w:cs="Times New Roman"/>
          <w:sz w:val="24"/>
          <w:szCs w:val="24"/>
        </w:rPr>
        <w:t xml:space="preserve">ствует. </w:t>
      </w:r>
      <w:r w:rsidRPr="005C4DF8">
        <w:rPr>
          <w:rFonts w:eastAsia="Times New Roman" w:cs="Times New Roman"/>
          <w:color w:val="181910"/>
          <w:sz w:val="24"/>
          <w:szCs w:val="24"/>
          <w:lang w:eastAsia="ru-RU"/>
        </w:rPr>
        <w:t xml:space="preserve">Наказание не должно вредить здоровью – ни физическому, ни психическому.  </w:t>
      </w:r>
    </w:p>
    <w:p w:rsidR="0025751A" w:rsidRPr="005C4DF8" w:rsidRDefault="0025751A" w:rsidP="0025751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181910"/>
          <w:sz w:val="24"/>
          <w:szCs w:val="24"/>
          <w:lang w:eastAsia="ru-RU"/>
        </w:rPr>
        <w:t>Чем можно заменить наказание? (</w:t>
      </w:r>
      <w:r w:rsidRPr="005C4DF8">
        <w:rPr>
          <w:rFonts w:eastAsia="Times New Roman" w:cs="Times New Roman"/>
          <w:sz w:val="24"/>
          <w:szCs w:val="24"/>
          <w:lang w:eastAsia="ru-RU"/>
        </w:rPr>
        <w:t>Холодный взгляд, нахмуренные брови, предостер</w:t>
      </w:r>
      <w:r w:rsidRPr="005C4DF8">
        <w:rPr>
          <w:rFonts w:eastAsia="Times New Roman" w:cs="Times New Roman"/>
          <w:sz w:val="24"/>
          <w:szCs w:val="24"/>
          <w:lang w:eastAsia="ru-RU"/>
        </w:rPr>
        <w:t>е</w:t>
      </w:r>
      <w:r w:rsidRPr="005C4DF8">
        <w:rPr>
          <w:rFonts w:eastAsia="Times New Roman" w:cs="Times New Roman"/>
          <w:sz w:val="24"/>
          <w:szCs w:val="24"/>
          <w:lang w:eastAsia="ru-RU"/>
        </w:rPr>
        <w:t>гающий жест, ваше разочарование т. д.)</w:t>
      </w:r>
    </w:p>
    <w:p w:rsidR="0025751A" w:rsidRPr="005C4DF8" w:rsidRDefault="0025751A" w:rsidP="0025751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Терпением (это самая добродетель, которая только может быть у родителей);</w:t>
      </w:r>
    </w:p>
    <w:p w:rsidR="0025751A" w:rsidRPr="005C4DF8" w:rsidRDefault="0025751A" w:rsidP="0025751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Отвлечением (предложить малышу что-нибудь более привлекательное, чем то, что ему хочется);</w:t>
      </w:r>
    </w:p>
    <w:p w:rsidR="0025751A" w:rsidRPr="005C4DF8" w:rsidRDefault="0025751A" w:rsidP="0025751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Объяснением (постарайтесь объяснить малышу, почему его поведение непр</w:t>
      </w:r>
      <w:r w:rsidRPr="005C4DF8">
        <w:rPr>
          <w:rFonts w:eastAsia="Times New Roman" w:cs="Times New Roman"/>
          <w:sz w:val="24"/>
          <w:szCs w:val="24"/>
          <w:lang w:eastAsia="ru-RU"/>
        </w:rPr>
        <w:t>а</w:t>
      </w:r>
      <w:r w:rsidRPr="005C4DF8">
        <w:rPr>
          <w:rFonts w:eastAsia="Times New Roman" w:cs="Times New Roman"/>
          <w:sz w:val="24"/>
          <w:szCs w:val="24"/>
          <w:lang w:eastAsia="ru-RU"/>
        </w:rPr>
        <w:t>вильно).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eastAsia="Times New Roman" w:cs="Times New Roman"/>
          <w:color w:val="181910"/>
          <w:sz w:val="24"/>
          <w:szCs w:val="24"/>
          <w:lang w:eastAsia="ru-RU"/>
        </w:rPr>
        <w:t xml:space="preserve"> Более того, наказание должно быть полезным. Наказать – это, скорее, лишить ребенка хорошего, чем делать ему плохое.</w:t>
      </w:r>
      <w:r w:rsidRPr="005C4DF8">
        <w:rPr>
          <w:rFonts w:cs="Times New Roman"/>
          <w:sz w:val="24"/>
          <w:szCs w:val="24"/>
        </w:rPr>
        <w:t xml:space="preserve"> С детьми гораздо легче, если их не порицать, а хвалить. Хвалить чаще и за любой, самый незначительный успех.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Самое главное занятие для родителей – воспитание детей.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Самое лучшее воспитание – это родительская любовь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Воспитывать ребенка - это значит, все время воспитывать и себя.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Дети - не собственность родителей. Не родители, а сам ребенок хозяин своего буд</w:t>
      </w:r>
      <w:r w:rsidRPr="005C4DF8">
        <w:rPr>
          <w:rFonts w:cs="Times New Roman"/>
          <w:sz w:val="24"/>
          <w:szCs w:val="24"/>
        </w:rPr>
        <w:t>у</w:t>
      </w:r>
      <w:r w:rsidRPr="005C4DF8">
        <w:rPr>
          <w:rFonts w:cs="Times New Roman"/>
          <w:sz w:val="24"/>
          <w:szCs w:val="24"/>
        </w:rPr>
        <w:t>щего. А каким хозяином он станет - зависит от нас, взрослых.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Ничто не может оправдать невнимания к детям.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Успешное развитие ребенка зависит от вдумчивости и внимания тех, кто его окруж</w:t>
      </w:r>
      <w:r w:rsidRPr="005C4DF8">
        <w:rPr>
          <w:rFonts w:cs="Times New Roman"/>
          <w:sz w:val="24"/>
          <w:szCs w:val="24"/>
        </w:rPr>
        <w:t>а</w:t>
      </w:r>
      <w:r w:rsidRPr="005C4DF8">
        <w:rPr>
          <w:rFonts w:cs="Times New Roman"/>
          <w:sz w:val="24"/>
          <w:szCs w:val="24"/>
        </w:rPr>
        <w:t>ет.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5C4DF8">
        <w:rPr>
          <w:rFonts w:cs="Times New Roman"/>
          <w:sz w:val="24"/>
          <w:szCs w:val="24"/>
        </w:rPr>
        <w:t> Основная цель воспитания: «Пусть наши дети будут лучше нас!»</w:t>
      </w:r>
    </w:p>
    <w:p w:rsidR="0025751A" w:rsidRPr="005C4DF8" w:rsidRDefault="0025751A" w:rsidP="0025751A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b/>
          <w:sz w:val="24"/>
          <w:szCs w:val="24"/>
        </w:rPr>
        <w:t>4. Упражнение «Чаша»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5C4DF8">
        <w:rPr>
          <w:rFonts w:cs="Times New Roman"/>
          <w:color w:val="000000"/>
          <w:sz w:val="24"/>
          <w:szCs w:val="24"/>
        </w:rPr>
        <w:t>Душа ребенка – это полная чаша (на мольберте чаша, вырезанная из листа ватмана).</w:t>
      </w:r>
    </w:p>
    <w:p w:rsidR="0025751A" w:rsidRPr="005C4DF8" w:rsidRDefault="0025751A" w:rsidP="0025751A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C4DF8">
        <w:rPr>
          <w:rFonts w:cs="Times New Roman"/>
          <w:color w:val="000000"/>
          <w:sz w:val="24"/>
          <w:szCs w:val="24"/>
        </w:rPr>
        <w:t>- Каким вы хотите видеть своего ребенка? Какими чертами характера он должен обл</w:t>
      </w:r>
      <w:r w:rsidRPr="005C4DF8">
        <w:rPr>
          <w:rFonts w:cs="Times New Roman"/>
          <w:color w:val="000000"/>
          <w:sz w:val="24"/>
          <w:szCs w:val="24"/>
        </w:rPr>
        <w:t>а</w:t>
      </w:r>
      <w:r w:rsidRPr="005C4DF8">
        <w:rPr>
          <w:rFonts w:cs="Times New Roman"/>
          <w:color w:val="000000"/>
          <w:sz w:val="24"/>
          <w:szCs w:val="24"/>
        </w:rPr>
        <w:t>дать? Какими качествами вы бы хотели его наделить?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5C4DF8">
        <w:rPr>
          <w:color w:val="000000"/>
        </w:rPr>
        <w:t>- У каждого из Вас есть сердечко (сердечки вырезаны из яркой цветной бумаги), напишите качество, которым вы хотите наделить вашего малыша, назовите его и поместите в чашу. (</w:t>
      </w:r>
      <w:r w:rsidRPr="005C4DF8">
        <w:rPr>
          <w:i/>
          <w:color w:val="000000"/>
        </w:rPr>
        <w:t>Добрым, умным, щедрым, сильным, справедливым, здоровым, заботливым…)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4DF8">
        <w:rPr>
          <w:color w:val="000000"/>
        </w:rPr>
        <w:t>- Посмотрите, какую яркую, красивую душу мы хотим видеть у ребенка!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4DF8">
        <w:rPr>
          <w:color w:val="000000"/>
        </w:rPr>
        <w:t>А чтобы эта чаша не расплескалась, не разбилась, а стала еще богаче, семья, в которой живёт Ваш ребёнок, должна быть одним из немногих мест, где ребёнок может почувствовать себя личностью, получить подтверждение своей значимости и уникальности. Семья даёт первые уроки любви, понимания, доверия, веры.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4DF8">
        <w:rPr>
          <w:color w:val="000000"/>
        </w:rPr>
        <w:t>Да, тема семьи волновала людей во все времена. Каждая семья сама решает, как во</w:t>
      </w:r>
      <w:r w:rsidRPr="005C4DF8">
        <w:rPr>
          <w:color w:val="000000"/>
        </w:rPr>
        <w:t>с</w:t>
      </w:r>
      <w:r w:rsidRPr="005C4DF8">
        <w:rPr>
          <w:color w:val="000000"/>
        </w:rPr>
        <w:t>питывать своего ребенка. Единого мнения в этом вопросе нет. Каждый взрослый может сы</w:t>
      </w:r>
      <w:r w:rsidRPr="005C4DF8">
        <w:rPr>
          <w:color w:val="000000"/>
        </w:rPr>
        <w:t>г</w:t>
      </w:r>
      <w:r w:rsidRPr="005C4DF8">
        <w:rPr>
          <w:color w:val="000000"/>
        </w:rPr>
        <w:t>рать огромную роль в жизни ребенка – созидательную или разрушительную.</w:t>
      </w:r>
      <w:r w:rsidRPr="005C4DF8">
        <w:rPr>
          <w:color w:val="000000"/>
        </w:rPr>
        <w:br/>
        <w:t>Детство – самый поддающийся педагогическим воздействиям период. В детстве закладыв</w:t>
      </w:r>
      <w:r w:rsidRPr="005C4DF8">
        <w:rPr>
          <w:color w:val="000000"/>
        </w:rPr>
        <w:t>а</w:t>
      </w:r>
      <w:r w:rsidRPr="005C4DF8">
        <w:rPr>
          <w:color w:val="000000"/>
        </w:rPr>
        <w:t>ются основы, создаются предпосылки гармоничной личности.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4DF8">
        <w:rPr>
          <w:color w:val="000000"/>
        </w:rPr>
        <w:t>Одной из главных функций для родителей является их функция по воспитанию детей. Именно от родителей зависит, каким станет будущий ребёнок: добрый или злой, склочный или терпеливый, любящий или равнодушный. Именно в семье формируются все те качества, которые позволят ему на протяжении всей жизни быть Личностью.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color w:val="000000"/>
        </w:rPr>
        <w:t>Рефлексия</w:t>
      </w:r>
      <w:r w:rsidRPr="005C4DF8">
        <w:rPr>
          <w:b/>
          <w:color w:val="000000"/>
        </w:rPr>
        <w:t>:</w:t>
      </w:r>
      <w:r w:rsidRPr="005C4DF8">
        <w:rPr>
          <w:color w:val="000000"/>
        </w:rPr>
        <w:t xml:space="preserve"> (родителям предлагается по пятибалльной шкале оценить результат встречи: полезность встречи; актуальность темы; атмосфера встречи)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C4DF8">
        <w:rPr>
          <w:color w:val="000000"/>
        </w:rPr>
        <w:t>Раздача памяток «Психологические особенности детей раннего возраста»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</w:rPr>
      </w:pPr>
      <w:r w:rsidRPr="005C4DF8">
        <w:rPr>
          <w:color w:val="000000"/>
        </w:rPr>
        <w:t>Приложение А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</w:p>
    <w:p w:rsidR="0025751A" w:rsidRPr="005C4DF8" w:rsidRDefault="0025751A" w:rsidP="0025751A">
      <w:pPr>
        <w:shd w:val="clear" w:color="auto" w:fill="FFFFFF"/>
        <w:spacing w:after="0"/>
        <w:jc w:val="center"/>
        <w:rPr>
          <w:rFonts w:eastAsia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Советы родителям </w:t>
      </w:r>
    </w:p>
    <w:p w:rsidR="0025751A" w:rsidRDefault="0025751A" w:rsidP="0025751A">
      <w:pPr>
        <w:shd w:val="clear" w:color="auto" w:fill="FFFFFF"/>
        <w:spacing w:after="0"/>
        <w:jc w:val="center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b/>
          <w:color w:val="0D0D0D" w:themeColor="text1" w:themeTint="F2"/>
          <w:sz w:val="24"/>
          <w:szCs w:val="24"/>
          <w:lang w:eastAsia="ru-RU"/>
        </w:rPr>
        <w:t>«Азбука воспитания</w:t>
      </w: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»</w:t>
      </w:r>
    </w:p>
    <w:p w:rsidR="0025751A" w:rsidRPr="005C4DF8" w:rsidRDefault="0025751A" w:rsidP="0025751A">
      <w:pPr>
        <w:shd w:val="clear" w:color="auto" w:fill="FFFFFF"/>
        <w:spacing w:after="0"/>
        <w:jc w:val="center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Никогда не говорите ребёнку, что не будете его любить.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Не будьте безразличными.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В воспитании не должно быть слишком много строгости.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Не балуйте детей.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Не навязывайте своему ребёнку какую-то определённую роль.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Хорошее воспитание не зависит от количества денег.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Проявляйте ласку к своим детям, демонстрируйте им свою любовь.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Воспитание и общение с ребёнком не должно зависеть от вашего настроения.</w:t>
      </w:r>
    </w:p>
    <w:p w:rsidR="0025751A" w:rsidRPr="005C4DF8" w:rsidRDefault="0025751A" w:rsidP="0025751A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Уделяйте время своему ребёнку каждый день, будьте открыты для общения с ребё</w:t>
      </w: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5C4DF8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ком</w:t>
      </w:r>
      <w:r w:rsidRPr="005C4DF8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25751A" w:rsidRPr="005C4DF8" w:rsidRDefault="0025751A" w:rsidP="0025751A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C4DF8">
        <w:rPr>
          <w:color w:val="000000"/>
        </w:rPr>
        <w:t>Приложение Б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4DF8">
        <w:rPr>
          <w:rFonts w:eastAsia="Times New Roman" w:cs="Times New Roman"/>
          <w:b/>
          <w:sz w:val="24"/>
          <w:szCs w:val="24"/>
          <w:lang w:eastAsia="ru-RU"/>
        </w:rPr>
        <w:t>Памятка для родителей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C4DF8">
        <w:rPr>
          <w:rFonts w:eastAsia="Times New Roman" w:cs="Times New Roman"/>
          <w:b/>
          <w:i/>
          <w:sz w:val="24"/>
          <w:szCs w:val="24"/>
          <w:lang w:eastAsia="ru-RU"/>
        </w:rPr>
        <w:t>«Психологические особенности детей раннего возраста»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В раннем возрасте происходят важнейшие изменения в психическом развитии детей - формируется мышление, активно развивается двигательная сфера, появляются первые устойчивые качества личности.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Важной характеристикой этого возрастного этапа является неустойчивость эмоционал</w:t>
      </w:r>
      <w:r w:rsidRPr="005C4DF8">
        <w:rPr>
          <w:rFonts w:eastAsia="Times New Roman" w:cs="Times New Roman"/>
          <w:sz w:val="24"/>
          <w:szCs w:val="24"/>
          <w:lang w:eastAsia="ru-RU"/>
        </w:rPr>
        <w:t>ь</w:t>
      </w:r>
      <w:r w:rsidRPr="005C4DF8">
        <w:rPr>
          <w:rFonts w:eastAsia="Times New Roman" w:cs="Times New Roman"/>
          <w:sz w:val="24"/>
          <w:szCs w:val="24"/>
          <w:lang w:eastAsia="ru-RU"/>
        </w:rPr>
        <w:t>ной сферы ребенка. Его эмоции и формирующиеся в это время чувства, отражающие отн</w:t>
      </w:r>
      <w:r w:rsidRPr="005C4DF8">
        <w:rPr>
          <w:rFonts w:eastAsia="Times New Roman" w:cs="Times New Roman"/>
          <w:sz w:val="24"/>
          <w:szCs w:val="24"/>
          <w:lang w:eastAsia="ru-RU"/>
        </w:rPr>
        <w:t>о</w:t>
      </w:r>
      <w:r w:rsidRPr="005C4DF8">
        <w:rPr>
          <w:rFonts w:eastAsia="Times New Roman" w:cs="Times New Roman"/>
          <w:sz w:val="24"/>
          <w:szCs w:val="24"/>
          <w:lang w:eastAsia="ru-RU"/>
        </w:rPr>
        <w:t>шение к предметам и людям еще не фиксированы и могут быть изменены в соответствии с ситуацией. В связи с этим более предпочтителен мягкий, спокойный стиль общения с ребе</w:t>
      </w:r>
      <w:r w:rsidRPr="005C4DF8">
        <w:rPr>
          <w:rFonts w:eastAsia="Times New Roman" w:cs="Times New Roman"/>
          <w:sz w:val="24"/>
          <w:szCs w:val="24"/>
          <w:lang w:eastAsia="ru-RU"/>
        </w:rPr>
        <w:t>н</w:t>
      </w:r>
      <w:r w:rsidRPr="005C4DF8">
        <w:rPr>
          <w:rFonts w:eastAsia="Times New Roman" w:cs="Times New Roman"/>
          <w:sz w:val="24"/>
          <w:szCs w:val="24"/>
          <w:lang w:eastAsia="ru-RU"/>
        </w:rPr>
        <w:t>ком, бережное отношение к любым проявлениям эмоциональности.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В раннем возрасте ведущей деятельностью является предметная, она оказывает влияние на все сферы психики детей, отделяя во многом специфику их общения с окружающими. Происходит развитие восприятия детей, определяемое тремя основными параметрами: ра</w:t>
      </w:r>
      <w:r w:rsidRPr="005C4DF8">
        <w:rPr>
          <w:rFonts w:eastAsia="Times New Roman" w:cs="Times New Roman"/>
          <w:sz w:val="24"/>
          <w:szCs w:val="24"/>
          <w:lang w:eastAsia="ru-RU"/>
        </w:rPr>
        <w:t>с</w:t>
      </w:r>
      <w:r w:rsidRPr="005C4DF8">
        <w:rPr>
          <w:rFonts w:eastAsia="Times New Roman" w:cs="Times New Roman"/>
          <w:sz w:val="24"/>
          <w:szCs w:val="24"/>
          <w:lang w:eastAsia="ru-RU"/>
        </w:rPr>
        <w:t>сматривание предметов, ознакомление с сенсорными эталонами и их сравнение.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Большое значение для развития личности ребенка раннего возраста имеет общение со взрослым. Родителям надо помнить, что представления о себе, первая самооценка детей в это время является тождественной той оценке, которую дают ему взрослые. Поэтому не следует постоянно делать ребенку замечания, упрекать его, так как недооценка стараний может пр</w:t>
      </w:r>
      <w:r w:rsidRPr="005C4DF8">
        <w:rPr>
          <w:rFonts w:eastAsia="Times New Roman" w:cs="Times New Roman"/>
          <w:sz w:val="24"/>
          <w:szCs w:val="24"/>
          <w:lang w:eastAsia="ru-RU"/>
        </w:rPr>
        <w:t>и</w:t>
      </w:r>
      <w:r w:rsidRPr="005C4DF8">
        <w:rPr>
          <w:rFonts w:eastAsia="Times New Roman" w:cs="Times New Roman"/>
          <w:sz w:val="24"/>
          <w:szCs w:val="24"/>
          <w:lang w:eastAsia="ru-RU"/>
        </w:rPr>
        <w:t>вести к неуверенности малыша в себе и снижению желания осуществлять любую деятел</w:t>
      </w:r>
      <w:r w:rsidRPr="005C4DF8">
        <w:rPr>
          <w:rFonts w:eastAsia="Times New Roman" w:cs="Times New Roman"/>
          <w:sz w:val="24"/>
          <w:szCs w:val="24"/>
          <w:lang w:eastAsia="ru-RU"/>
        </w:rPr>
        <w:t>ь</w:t>
      </w:r>
      <w:r w:rsidRPr="005C4DF8">
        <w:rPr>
          <w:rFonts w:eastAsia="Times New Roman" w:cs="Times New Roman"/>
          <w:sz w:val="24"/>
          <w:szCs w:val="24"/>
          <w:lang w:eastAsia="ru-RU"/>
        </w:rPr>
        <w:t>ность.</w:t>
      </w:r>
    </w:p>
    <w:p w:rsidR="0025751A" w:rsidRPr="005C4DF8" w:rsidRDefault="0025751A" w:rsidP="0025751A">
      <w:pPr>
        <w:shd w:val="clear" w:color="auto" w:fill="FFFFFF"/>
        <w:spacing w:before="68" w:after="68" w:line="240" w:lineRule="auto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DF8">
        <w:rPr>
          <w:rFonts w:eastAsia="Times New Roman" w:cs="Times New Roman"/>
          <w:sz w:val="24"/>
          <w:szCs w:val="24"/>
          <w:lang w:eastAsia="ru-RU"/>
        </w:rPr>
        <w:t>Для малыша очень важно постоянство окружающего его мира. Поэтому следует уделять особое внимание режиму дня ребенка. Режим дня дома должен соответствовать режиму дня в детском саду.</w:t>
      </w: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rPr>
          <w:color w:val="000000"/>
          <w:sz w:val="28"/>
          <w:szCs w:val="28"/>
        </w:rPr>
      </w:pPr>
    </w:p>
    <w:p w:rsidR="0025751A" w:rsidRPr="00293D09" w:rsidRDefault="0025751A" w:rsidP="0025751A">
      <w:pPr>
        <w:spacing w:after="0"/>
        <w:rPr>
          <w:rFonts w:cs="Times New Roman"/>
          <w:sz w:val="28"/>
          <w:szCs w:val="28"/>
        </w:rPr>
      </w:pPr>
      <w:bookmarkStart w:id="0" w:name="_GoBack"/>
      <w:bookmarkEnd w:id="0"/>
    </w:p>
    <w:p w:rsidR="0025751A" w:rsidRPr="005C7CD1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right"/>
        <w:rPr>
          <w:color w:val="111111"/>
        </w:rPr>
      </w:pPr>
      <w:r w:rsidRPr="005C7CD1">
        <w:rPr>
          <w:color w:val="111111"/>
        </w:rPr>
        <w:t>Приложение В</w:t>
      </w:r>
    </w:p>
    <w:p w:rsidR="0025751A" w:rsidRPr="00196A0C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111111"/>
        </w:rPr>
      </w:pPr>
      <w:r w:rsidRPr="00196A0C">
        <w:rPr>
          <w:b/>
          <w:color w:val="111111"/>
        </w:rPr>
        <w:t>Анкетирование родителей </w:t>
      </w:r>
      <w:r w:rsidRPr="00196A0C">
        <w:rPr>
          <w:b/>
          <w:i/>
          <w:iCs/>
          <w:color w:val="111111"/>
          <w:bdr w:val="none" w:sz="0" w:space="0" w:color="auto" w:frame="1"/>
        </w:rPr>
        <w:t>«</w:t>
      </w:r>
      <w:r w:rsidRPr="00196A0C">
        <w:rPr>
          <w:rStyle w:val="a9"/>
          <w:rFonts w:eastAsiaTheme="majorEastAsia"/>
          <w:b w:val="0"/>
          <w:i/>
          <w:iCs/>
          <w:color w:val="111111"/>
          <w:bdr w:val="none" w:sz="0" w:space="0" w:color="auto" w:frame="1"/>
        </w:rPr>
        <w:t>Семейное воспитание</w:t>
      </w:r>
      <w:r w:rsidRPr="00196A0C">
        <w:rPr>
          <w:b/>
          <w:i/>
          <w:iCs/>
          <w:color w:val="111111"/>
          <w:bdr w:val="none" w:sz="0" w:space="0" w:color="auto" w:frame="1"/>
        </w:rPr>
        <w:t>»</w:t>
      </w:r>
    </w:p>
    <w:p w:rsidR="0025751A" w:rsidRPr="00196A0C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center"/>
        <w:rPr>
          <w:color w:val="111111"/>
        </w:rPr>
      </w:pPr>
      <w:r w:rsidRPr="00196A0C">
        <w:rPr>
          <w:i/>
          <w:iCs/>
          <w:color w:val="111111"/>
          <w:bdr w:val="none" w:sz="0" w:space="0" w:color="auto" w:frame="1"/>
        </w:rPr>
        <w:t>(автор Хоменко И. А. – модификация Ворониной О. И.)</w:t>
      </w:r>
    </w:p>
    <w:p w:rsidR="0025751A" w:rsidRPr="00196A0C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111111"/>
        </w:rPr>
      </w:pPr>
      <w:r w:rsidRPr="00196A0C">
        <w:rPr>
          <w:color w:val="111111"/>
        </w:rPr>
        <w:t xml:space="preserve">Цель – изучить особенности информационной культуры родителей в </w:t>
      </w:r>
      <w:r w:rsidRPr="00196A0C">
        <w:rPr>
          <w:rStyle w:val="a9"/>
          <w:rFonts w:eastAsiaTheme="majorEastAsia"/>
          <w:b w:val="0"/>
          <w:color w:val="111111"/>
          <w:bdr w:val="none" w:sz="0" w:space="0" w:color="auto" w:frame="1"/>
        </w:rPr>
        <w:t>семейном воспит</w:t>
      </w:r>
      <w:r w:rsidRPr="00196A0C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а</w:t>
      </w:r>
      <w:r w:rsidRPr="00196A0C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нии</w:t>
      </w:r>
      <w:r w:rsidRPr="00196A0C">
        <w:rPr>
          <w:b/>
          <w:color w:val="111111"/>
        </w:rPr>
        <w:t>.</w:t>
      </w:r>
    </w:p>
    <w:p w:rsidR="0025751A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196A0C">
        <w:rPr>
          <w:color w:val="111111"/>
        </w:rPr>
        <w:t>Методика проведения. </w:t>
      </w:r>
      <w:r w:rsidRPr="00196A0C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Воспитатель</w:t>
      </w:r>
      <w:r w:rsidRPr="00196A0C">
        <w:rPr>
          <w:color w:val="111111"/>
        </w:rPr>
        <w:t xml:space="preserve"> предлагает родителям ответить на </w:t>
      </w:r>
      <w:r>
        <w:rPr>
          <w:color w:val="111111"/>
        </w:rPr>
        <w:t>вопросы.</w:t>
      </w:r>
    </w:p>
    <w:p w:rsidR="0025751A" w:rsidRPr="00196A0C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196A0C">
        <w:rPr>
          <w:color w:val="111111"/>
        </w:rPr>
        <w:t>Полученные результаты данной методики позволят понять</w:t>
      </w:r>
      <w:r>
        <w:rPr>
          <w:color w:val="111111"/>
        </w:rPr>
        <w:t>,</w:t>
      </w:r>
      <w:r w:rsidRPr="00196A0C">
        <w:rPr>
          <w:color w:val="111111"/>
        </w:rPr>
        <w:t xml:space="preserve"> какие информационные и</w:t>
      </w:r>
      <w:r w:rsidRPr="00196A0C">
        <w:rPr>
          <w:color w:val="111111"/>
        </w:rPr>
        <w:t>с</w:t>
      </w:r>
      <w:r w:rsidRPr="00196A0C">
        <w:rPr>
          <w:color w:val="111111"/>
        </w:rPr>
        <w:t>точники и формы необходимо использовать в работе с родителями 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u w:val="single"/>
          <w:bdr w:val="none" w:sz="0" w:space="0" w:color="auto" w:frame="1"/>
        </w:rPr>
      </w:pP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1. Считаете ли вы свои знания о </w:t>
      </w:r>
      <w:r w:rsidRPr="00C34838">
        <w:rPr>
          <w:rStyle w:val="a9"/>
          <w:rFonts w:eastAsiaTheme="majorEastAsia"/>
          <w:b w:val="0"/>
          <w:i/>
          <w:bdr w:val="none" w:sz="0" w:space="0" w:color="auto" w:frame="1"/>
        </w:rPr>
        <w:t>воспитании детей достаточными</w:t>
      </w:r>
      <w:r w:rsidRPr="00C34838">
        <w:rPr>
          <w:i/>
        </w:rPr>
        <w:t>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да;     нет;   не вполне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2. Из каких источников вы получаете информацию о </w:t>
      </w:r>
      <w:r w:rsidRPr="00C34838">
        <w:rPr>
          <w:rStyle w:val="a9"/>
          <w:rFonts w:eastAsiaTheme="majorEastAsia"/>
          <w:b w:val="0"/>
          <w:i/>
          <w:bdr w:val="none" w:sz="0" w:space="0" w:color="auto" w:frame="1"/>
        </w:rPr>
        <w:t>воспитании</w:t>
      </w:r>
      <w:r w:rsidRPr="00C34838">
        <w:rPr>
          <w:i/>
        </w:rPr>
        <w:t>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а) СМИ;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б) специальные книги по педагогике;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в) беседы с друзьями и знакомыми;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г) беседы с педагогами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  <w:shd w:val="clear" w:color="auto" w:fill="FFFFFF"/>
        </w:rPr>
        <w:t>3. Испытываете ли вы трудности в воспитании ребенка?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b/>
        </w:rPr>
      </w:pPr>
      <w:r w:rsidRPr="00C34838">
        <w:rPr>
          <w:rStyle w:val="a9"/>
          <w:rFonts w:eastAsiaTheme="majorEastAsia"/>
          <w:b w:val="0"/>
          <w:bdr w:val="none" w:sz="0" w:space="0" w:color="auto" w:frame="1"/>
        </w:rPr>
        <w:lastRenderedPageBreak/>
        <w:t>1. Знаете ли вы что такое мелкая моторика ребенка? (нужное подчеркните)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да;   нет;  затрудняюсь ответить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rPr>
          <w:i/>
        </w:rPr>
        <w:t>4. Как вы считаете, какая проблема в </w:t>
      </w:r>
      <w:r w:rsidRPr="00C34838">
        <w:rPr>
          <w:rStyle w:val="a9"/>
          <w:rFonts w:eastAsiaTheme="majorEastAsia"/>
          <w:b w:val="0"/>
          <w:i/>
          <w:bdr w:val="none" w:sz="0" w:space="0" w:color="auto" w:frame="1"/>
        </w:rPr>
        <w:t>воспитании</w:t>
      </w:r>
      <w:r w:rsidRPr="00C34838">
        <w:rPr>
          <w:i/>
        </w:rPr>
        <w:t> ребенка стоит на первом месте?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а) непослушание детей;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б) нарушение поведения детьми;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в) отсутствие времени у родителей;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г) влияние СМИ.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5. Что бы вы хотели изменить в ваших отношениях с ребенком?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 xml:space="preserve">6. Какие препятствия стоят на пути решения Ваших проблем? 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rPr>
          <w:i/>
          <w:iCs/>
          <w:bdr w:val="none" w:sz="0" w:space="0" w:color="auto" w:frame="1"/>
        </w:rPr>
        <w:t>(Перечислите)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7. В чьей помощи вы нуждаетесь наиболее остро?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а) педагога-психолога;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b/>
        </w:rPr>
      </w:pPr>
      <w:r w:rsidRPr="00C34838">
        <w:t>б) </w:t>
      </w:r>
      <w:r w:rsidRPr="00C34838">
        <w:rPr>
          <w:rStyle w:val="a9"/>
          <w:rFonts w:eastAsiaTheme="majorEastAsia"/>
          <w:b w:val="0"/>
          <w:bdr w:val="none" w:sz="0" w:space="0" w:color="auto" w:frame="1"/>
        </w:rPr>
        <w:t>воспитателя</w:t>
      </w:r>
      <w:r w:rsidRPr="00C34838">
        <w:rPr>
          <w:b/>
        </w:rPr>
        <w:t>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в) администрации ДОУ;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г) врача.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8. Как вы считаете, кто оказывает большее влияние на ребенка? Почему?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а) </w:t>
      </w:r>
      <w:r w:rsidRPr="00C34838">
        <w:rPr>
          <w:rStyle w:val="a9"/>
          <w:rFonts w:eastAsiaTheme="majorEastAsia"/>
          <w:b w:val="0"/>
          <w:bdr w:val="none" w:sz="0" w:space="0" w:color="auto" w:frame="1"/>
        </w:rPr>
        <w:t>семья</w:t>
      </w:r>
      <w:r w:rsidRPr="00C34838">
        <w:rPr>
          <w:b/>
        </w:rPr>
        <w:t>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б) </w:t>
      </w:r>
      <w:r w:rsidRPr="00C34838">
        <w:rPr>
          <w:rStyle w:val="a9"/>
          <w:rFonts w:eastAsiaTheme="majorEastAsia"/>
          <w:b w:val="0"/>
          <w:bdr w:val="none" w:sz="0" w:space="0" w:color="auto" w:frame="1"/>
        </w:rPr>
        <w:t>семья и воспитатель</w:t>
      </w:r>
      <w:r w:rsidRPr="00C34838">
        <w:rPr>
          <w:b/>
        </w:rPr>
        <w:t>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в) </w:t>
      </w:r>
      <w:r w:rsidRPr="00C34838">
        <w:rPr>
          <w:rStyle w:val="a9"/>
          <w:rFonts w:eastAsiaTheme="majorEastAsia"/>
          <w:b w:val="0"/>
          <w:bdr w:val="none" w:sz="0" w:space="0" w:color="auto" w:frame="1"/>
        </w:rPr>
        <w:t>воспитатель</w:t>
      </w:r>
      <w:r w:rsidRPr="00C34838">
        <w:rPr>
          <w:b/>
        </w:rPr>
        <w:t>.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C34838">
        <w:rPr>
          <w:i/>
        </w:rPr>
        <w:t>9. В какой форме Вы хотели бы получать информацию о </w:t>
      </w:r>
      <w:r w:rsidRPr="00C34838">
        <w:rPr>
          <w:rStyle w:val="a9"/>
          <w:rFonts w:eastAsiaTheme="majorEastAsia"/>
          <w:b w:val="0"/>
          <w:i/>
          <w:bdr w:val="none" w:sz="0" w:space="0" w:color="auto" w:frame="1"/>
        </w:rPr>
        <w:t>воспитании и</w:t>
      </w:r>
      <w:r w:rsidRPr="00C34838">
        <w:rPr>
          <w:i/>
        </w:rPr>
        <w:t xml:space="preserve"> развитии Вашего ребенка?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а) занятия;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б) семинары;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в) родительские собрания;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г) наглядный материал;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д) литературу;</w:t>
      </w:r>
    </w:p>
    <w:p w:rsidR="0025751A" w:rsidRPr="00C34838" w:rsidRDefault="0025751A" w:rsidP="0025751A">
      <w:pPr>
        <w:pStyle w:val="a8"/>
        <w:shd w:val="clear" w:color="auto" w:fill="FFFFFF"/>
        <w:spacing w:before="0" w:beforeAutospacing="0" w:after="0" w:afterAutospacing="0"/>
        <w:ind w:firstLine="284"/>
      </w:pPr>
      <w:r w:rsidRPr="00C34838">
        <w:t>е) устную консультацию.</w:t>
      </w:r>
    </w:p>
    <w:p w:rsidR="0025751A" w:rsidRPr="00C34838" w:rsidRDefault="0025751A" w:rsidP="0025751A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sz w:val="48"/>
          <w:lang w:eastAsia="ru-RU"/>
        </w:rPr>
      </w:pPr>
    </w:p>
    <w:p w:rsidR="00B30116" w:rsidRPr="0025751A" w:rsidRDefault="0025751A" w:rsidP="0025751A">
      <w:pPr>
        <w:shd w:val="clear" w:color="auto" w:fill="FFFFFF"/>
        <w:tabs>
          <w:tab w:val="left" w:pos="3368"/>
        </w:tabs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Спасибо за сотрудничество!</w:t>
      </w:r>
    </w:p>
    <w:sectPr w:rsidR="00B30116" w:rsidRPr="0025751A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494"/>
    <w:multiLevelType w:val="hybridMultilevel"/>
    <w:tmpl w:val="7EA26A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073BC"/>
    <w:multiLevelType w:val="hybridMultilevel"/>
    <w:tmpl w:val="8E38A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1A"/>
    <w:rsid w:val="00014091"/>
    <w:rsid w:val="00075273"/>
    <w:rsid w:val="00124E7E"/>
    <w:rsid w:val="001A2A60"/>
    <w:rsid w:val="001F7167"/>
    <w:rsid w:val="0025751A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5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57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5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57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2022-04-26T08:08:00Z</dcterms:created>
  <dcterms:modified xsi:type="dcterms:W3CDTF">2022-04-26T08:08:00Z</dcterms:modified>
</cp:coreProperties>
</file>