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FA" w:rsidRDefault="00A046FA" w:rsidP="00A046FA">
      <w:pPr>
        <w:tabs>
          <w:tab w:val="left" w:pos="10348"/>
        </w:tabs>
        <w:spacing w:line="360" w:lineRule="auto"/>
        <w:ind w:right="142"/>
        <w:jc w:val="center"/>
        <w:rPr>
          <w:rFonts w:ascii="Times New Roman" w:hAnsi="Times New Roman"/>
          <w:i/>
          <w:color w:val="000080"/>
          <w:sz w:val="28"/>
        </w:rPr>
      </w:pPr>
      <w:r w:rsidRPr="00502A74">
        <w:rPr>
          <w:rFonts w:ascii="Times New Roman" w:hAnsi="Times New Roman"/>
          <w:b/>
          <w:color w:val="FF0000"/>
          <w:sz w:val="28"/>
        </w:rPr>
        <w:t>Приложение 2.</w:t>
      </w:r>
      <w:r>
        <w:rPr>
          <w:rFonts w:ascii="Times New Roman" w:hAnsi="Times New Roman"/>
          <w:b/>
          <w:color w:val="FF0000"/>
          <w:sz w:val="28"/>
        </w:rPr>
        <w:t xml:space="preserve"> Рассказы студентов</w:t>
      </w:r>
      <w:r w:rsidRPr="00E21993">
        <w:rPr>
          <w:rFonts w:ascii="Times New Roman" w:hAnsi="Times New Roman"/>
          <w:i/>
          <w:color w:val="000080"/>
          <w:sz w:val="28"/>
        </w:rPr>
        <w:t xml:space="preserve"> </w:t>
      </w:r>
    </w:p>
    <w:p w:rsidR="00A046FA" w:rsidRDefault="00A046FA" w:rsidP="00A046FA">
      <w:pPr>
        <w:tabs>
          <w:tab w:val="left" w:pos="10348"/>
        </w:tabs>
        <w:spacing w:line="360" w:lineRule="auto"/>
        <w:ind w:right="142" w:firstLine="567"/>
        <w:jc w:val="both"/>
        <w:rPr>
          <w:rFonts w:ascii="Times New Roman" w:hAnsi="Times New Roman"/>
          <w:i/>
          <w:color w:val="000080"/>
          <w:sz w:val="28"/>
        </w:rPr>
      </w:pPr>
      <w:r w:rsidRPr="00502A74">
        <w:rPr>
          <w:rFonts w:ascii="Times New Roman" w:hAnsi="Times New Roman"/>
          <w:i/>
          <w:color w:val="000080"/>
          <w:sz w:val="28"/>
        </w:rPr>
        <w:t>Рассказ</w:t>
      </w:r>
      <w:r>
        <w:rPr>
          <w:rFonts w:ascii="Times New Roman" w:hAnsi="Times New Roman"/>
          <w:i/>
          <w:color w:val="000080"/>
          <w:sz w:val="28"/>
        </w:rPr>
        <w:t xml:space="preserve"> о Зине Портновой:</w:t>
      </w:r>
    </w:p>
    <w:p w:rsidR="00A046FA" w:rsidRDefault="00A046FA" w:rsidP="00A046FA">
      <w:pPr>
        <w:tabs>
          <w:tab w:val="left" w:pos="10348"/>
        </w:tabs>
        <w:spacing w:line="360" w:lineRule="auto"/>
        <w:ind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«Ленинградской школьнице </w:t>
      </w:r>
      <w:r w:rsidRPr="00E21993">
        <w:rPr>
          <w:rFonts w:ascii="Times New Roman" w:hAnsi="Times New Roman"/>
          <w:sz w:val="28"/>
        </w:rPr>
        <w:t>Зине Портновой</w:t>
      </w:r>
      <w:r>
        <w:rPr>
          <w:rFonts w:ascii="Times New Roman" w:hAnsi="Times New Roman"/>
          <w:sz w:val="28"/>
        </w:rPr>
        <w:t xml:space="preserve"> было 15 лет, когда началась война. Летом 1941 года она с младшей сестрой гостила у бабушки в деревне недалеко от Витебска. Когда туда пришли фашисты, Зина вступила в подпольную организацию «Юные мстители». По заданию партизан ребята расклеивали по деревням листовки, узнавали, сколько там солдат, где расположены пулеметы, учились метко стрелять. Поступив на работу в офицерскую столовую, Зина передавала через сестру ценные сведения. Мстя за расстрелянных и замученных товарищей, она отравила большую группу фашистских карателей. Ее переправили в партизанский отряд, и Зина снова начала ходить в разведку.</w:t>
      </w:r>
    </w:p>
    <w:p w:rsidR="00A046FA" w:rsidRPr="00E21993" w:rsidRDefault="00A046FA" w:rsidP="00A046FA">
      <w:pPr>
        <w:tabs>
          <w:tab w:val="left" w:pos="10348"/>
        </w:tabs>
        <w:spacing w:line="360" w:lineRule="auto"/>
        <w:ind w:right="142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Однажды фашисты юную разведчицу. Во время допроса в гестапо она сумела застрелить следователя и дежурного офицера. Но убежать ей не удалось. Зину пытали, но она ничего не сказала. Звание Героя Советского Союза было присвоено Зине Портновой в 1958 году (посмертно)».</w:t>
      </w:r>
    </w:p>
    <w:p w:rsidR="00A046FA" w:rsidRDefault="00A046FA" w:rsidP="00A046FA">
      <w:pPr>
        <w:tabs>
          <w:tab w:val="left" w:pos="10348"/>
        </w:tabs>
        <w:spacing w:line="360" w:lineRule="auto"/>
        <w:ind w:right="142" w:firstLine="567"/>
        <w:rPr>
          <w:rFonts w:ascii="Times New Roman" w:hAnsi="Times New Roman"/>
          <w:i/>
          <w:color w:val="000080"/>
          <w:sz w:val="28"/>
        </w:rPr>
      </w:pPr>
      <w:r w:rsidRPr="00502A74">
        <w:rPr>
          <w:rFonts w:ascii="Times New Roman" w:hAnsi="Times New Roman"/>
          <w:i/>
          <w:color w:val="000080"/>
          <w:sz w:val="28"/>
        </w:rPr>
        <w:t>Рассказ</w:t>
      </w:r>
      <w:r>
        <w:rPr>
          <w:rFonts w:ascii="Times New Roman" w:hAnsi="Times New Roman"/>
          <w:i/>
          <w:color w:val="000080"/>
          <w:sz w:val="28"/>
        </w:rPr>
        <w:t xml:space="preserve"> студентки о своем дедушке:</w:t>
      </w:r>
    </w:p>
    <w:p w:rsidR="00A046FA" w:rsidRDefault="00A046FA" w:rsidP="00A046FA">
      <w:pPr>
        <w:tabs>
          <w:tab w:val="left" w:pos="10348"/>
        </w:tabs>
        <w:spacing w:line="360" w:lineRule="auto"/>
        <w:ind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«Мой дедушка был призван в армию в 1942 году. Тогда ему было всего 18 лет. Он сразу попал на фронт и служил в артиллерии, а потом стал артиллерийским разведчиком.</w:t>
      </w:r>
    </w:p>
    <w:p w:rsidR="00A046FA" w:rsidRDefault="00A046FA" w:rsidP="00A046FA">
      <w:pPr>
        <w:tabs>
          <w:tab w:val="left" w:pos="10348"/>
        </w:tabs>
        <w:spacing w:line="360" w:lineRule="auto"/>
        <w:ind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1944 году дедушка участвовал в освобождении Белоруссии, Литвы (гг. Каунас, Вильнюс), в войне с Восточной Пруссией, Японией. </w:t>
      </w:r>
    </w:p>
    <w:p w:rsidR="00A046FA" w:rsidRDefault="00A046FA" w:rsidP="00A046FA">
      <w:pPr>
        <w:tabs>
          <w:tab w:val="left" w:pos="10348"/>
        </w:tabs>
        <w:spacing w:line="360" w:lineRule="auto"/>
        <w:ind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Дедушка служил до 1947 года. </w:t>
      </w:r>
      <w:proofErr w:type="gramStart"/>
      <w:r>
        <w:rPr>
          <w:rFonts w:ascii="Times New Roman" w:hAnsi="Times New Roman"/>
          <w:sz w:val="28"/>
        </w:rPr>
        <w:t>Награжден</w:t>
      </w:r>
      <w:proofErr w:type="gramEnd"/>
      <w:r>
        <w:rPr>
          <w:rFonts w:ascii="Times New Roman" w:hAnsi="Times New Roman"/>
          <w:sz w:val="28"/>
        </w:rPr>
        <w:t xml:space="preserve"> орденами Красной Звезды и Отечественной войны, медалями «За отвагу», «За боевые заслуги», «За взятие Кенигсберга», «За Победу над фашистской Германией»,</w:t>
      </w:r>
      <w:r w:rsidRPr="007237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«За Победу над Японией». Каждые 10 лет он получал юбилейные медали в честь Дня Победы».</w:t>
      </w:r>
    </w:p>
    <w:p w:rsidR="008D21BA" w:rsidRDefault="008D21BA">
      <w:bookmarkStart w:id="0" w:name="_GoBack"/>
      <w:bookmarkEnd w:id="0"/>
    </w:p>
    <w:sectPr w:rsidR="008D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FA"/>
    <w:rsid w:val="008D21BA"/>
    <w:rsid w:val="00A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2020-04-07T21:24:00Z</dcterms:created>
  <dcterms:modified xsi:type="dcterms:W3CDTF">2020-04-07T21:24:00Z</dcterms:modified>
</cp:coreProperties>
</file>