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14" w:rsidRPr="00400214" w:rsidRDefault="00400214" w:rsidP="00400214">
      <w:pPr>
        <w:pStyle w:val="11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00214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Приложение. Технологическая карта урока </w:t>
      </w:r>
    </w:p>
    <w:bookmarkEnd w:id="0"/>
    <w:p w:rsidR="00400214" w:rsidRPr="00F7261A" w:rsidRDefault="00400214" w:rsidP="00400214">
      <w:pPr>
        <w:pStyle w:val="11"/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6804"/>
      </w:tblGrid>
      <w:tr w:rsidR="00400214" w:rsidRPr="00F7261A" w:rsidTr="0036000A">
        <w:tc>
          <w:tcPr>
            <w:tcW w:w="3652" w:type="dxa"/>
            <w:tcMar>
              <w:left w:w="108" w:type="dxa"/>
              <w:right w:w="108" w:type="dxa"/>
            </w:tcMar>
          </w:tcPr>
          <w:p w:rsidR="00400214" w:rsidRPr="00F7261A" w:rsidRDefault="00400214" w:rsidP="0036000A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400214" w:rsidRPr="00F7261A" w:rsidRDefault="00400214" w:rsidP="0036000A">
            <w:pPr>
              <w:pStyle w:val="11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0214" w:rsidRPr="00F7261A" w:rsidTr="0036000A">
        <w:tc>
          <w:tcPr>
            <w:tcW w:w="3652" w:type="dxa"/>
            <w:tcMar>
              <w:left w:w="108" w:type="dxa"/>
              <w:right w:w="108" w:type="dxa"/>
            </w:tcMar>
          </w:tcPr>
          <w:p w:rsidR="00400214" w:rsidRPr="00F7261A" w:rsidRDefault="00400214" w:rsidP="0036000A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6804" w:type="dxa"/>
          </w:tcPr>
          <w:p w:rsidR="00400214" w:rsidRPr="00F7261A" w:rsidRDefault="00400214" w:rsidP="0036000A">
            <w:pPr>
              <w:pStyle w:val="11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hAnsi="Times New Roman" w:cs="Times New Roman"/>
                <w:sz w:val="28"/>
                <w:szCs w:val="28"/>
              </w:rPr>
              <w:t>«По праву памяти»</w:t>
            </w:r>
          </w:p>
        </w:tc>
      </w:tr>
      <w:tr w:rsidR="00400214" w:rsidRPr="00F7261A" w:rsidTr="0036000A">
        <w:tc>
          <w:tcPr>
            <w:tcW w:w="3652" w:type="dxa"/>
            <w:tcMar>
              <w:left w:w="108" w:type="dxa"/>
              <w:right w:w="108" w:type="dxa"/>
            </w:tcMar>
          </w:tcPr>
          <w:p w:rsidR="00400214" w:rsidRPr="00F7261A" w:rsidRDefault="00400214" w:rsidP="0036000A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 (электронная форма)</w:t>
            </w:r>
          </w:p>
        </w:tc>
        <w:tc>
          <w:tcPr>
            <w:tcW w:w="6804" w:type="dxa"/>
          </w:tcPr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0214" w:rsidRPr="00F7261A" w:rsidTr="0036000A">
        <w:tc>
          <w:tcPr>
            <w:tcW w:w="3652" w:type="dxa"/>
            <w:tcMar>
              <w:left w:w="108" w:type="dxa"/>
              <w:right w:w="108" w:type="dxa"/>
            </w:tcMar>
          </w:tcPr>
          <w:p w:rsidR="00400214" w:rsidRPr="00F7261A" w:rsidRDefault="00400214" w:rsidP="0036000A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Тип урока </w:t>
            </w:r>
          </w:p>
        </w:tc>
        <w:tc>
          <w:tcPr>
            <w:tcW w:w="6804" w:type="dxa"/>
          </w:tcPr>
          <w:p w:rsidR="00400214" w:rsidRPr="00F7261A" w:rsidRDefault="00400214" w:rsidP="0036000A">
            <w:pPr>
              <w:pStyle w:val="a8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61A">
              <w:rPr>
                <w:rFonts w:ascii="Times New Roman" w:hAnsi="Times New Roman"/>
                <w:sz w:val="28"/>
                <w:szCs w:val="28"/>
              </w:rPr>
              <w:t>Урок открытия нового знания.</w:t>
            </w:r>
          </w:p>
          <w:p w:rsidR="00400214" w:rsidRPr="00F7261A" w:rsidRDefault="00400214" w:rsidP="0036000A">
            <w:pPr>
              <w:pStyle w:val="a8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61A">
              <w:rPr>
                <w:rFonts w:ascii="Times New Roman" w:hAnsi="Times New Roman"/>
                <w:sz w:val="28"/>
                <w:szCs w:val="28"/>
              </w:rPr>
              <w:t>Тематическая беседа.</w:t>
            </w:r>
          </w:p>
        </w:tc>
      </w:tr>
      <w:tr w:rsidR="00400214" w:rsidRPr="00F7261A" w:rsidTr="0036000A">
        <w:tc>
          <w:tcPr>
            <w:tcW w:w="3652" w:type="dxa"/>
            <w:tcMar>
              <w:left w:w="108" w:type="dxa"/>
              <w:right w:w="108" w:type="dxa"/>
            </w:tcMar>
          </w:tcPr>
          <w:p w:rsidR="00400214" w:rsidRPr="00F7261A" w:rsidRDefault="00400214" w:rsidP="0036000A">
            <w:pPr>
              <w:pStyle w:val="11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урока</w:t>
            </w:r>
          </w:p>
        </w:tc>
        <w:tc>
          <w:tcPr>
            <w:tcW w:w="6804" w:type="dxa"/>
          </w:tcPr>
          <w:p w:rsidR="00400214" w:rsidRPr="00F7261A" w:rsidRDefault="00400214" w:rsidP="0036000A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261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Раскрыть значение и слагаемые духовно-нравственной категории «память».</w:t>
            </w:r>
          </w:p>
          <w:p w:rsidR="00400214" w:rsidRPr="00F7261A" w:rsidRDefault="00400214" w:rsidP="0036000A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261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Научить формулировать главную мысль текста, находить и определять роль тропов в художественном тексте. </w:t>
            </w:r>
          </w:p>
        </w:tc>
      </w:tr>
      <w:tr w:rsidR="00400214" w:rsidRPr="00F7261A" w:rsidTr="0036000A">
        <w:tc>
          <w:tcPr>
            <w:tcW w:w="3652" w:type="dxa"/>
            <w:tcMar>
              <w:left w:w="108" w:type="dxa"/>
              <w:right w:w="108" w:type="dxa"/>
            </w:tcMar>
          </w:tcPr>
          <w:p w:rsidR="00400214" w:rsidRPr="00F7261A" w:rsidRDefault="00400214" w:rsidP="0036000A">
            <w:pPr>
              <w:pStyle w:val="11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термины </w:t>
            </w:r>
          </w:p>
          <w:p w:rsidR="00400214" w:rsidRPr="00F7261A" w:rsidRDefault="00400214" w:rsidP="0036000A">
            <w:pPr>
              <w:pStyle w:val="11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eastAsia="Times New Roman" w:hAnsi="Times New Roman" w:cs="Times New Roman"/>
                <w:sz w:val="28"/>
                <w:szCs w:val="28"/>
              </w:rPr>
              <w:t>и понятия темы</w:t>
            </w:r>
          </w:p>
        </w:tc>
        <w:tc>
          <w:tcPr>
            <w:tcW w:w="6804" w:type="dxa"/>
          </w:tcPr>
          <w:p w:rsidR="00400214" w:rsidRPr="00F7261A" w:rsidRDefault="00400214" w:rsidP="0036000A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hAnsi="Times New Roman" w:cs="Times New Roman"/>
                <w:sz w:val="28"/>
                <w:szCs w:val="28"/>
              </w:rPr>
              <w:t xml:space="preserve">Память, антитеза, риторический вопрос, идея текста. </w:t>
            </w:r>
          </w:p>
        </w:tc>
      </w:tr>
      <w:tr w:rsidR="00400214" w:rsidRPr="00F7261A" w:rsidTr="0036000A">
        <w:tc>
          <w:tcPr>
            <w:tcW w:w="3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214" w:rsidRPr="00F7261A" w:rsidRDefault="00400214" w:rsidP="0036000A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Планируемые результаты </w:t>
            </w:r>
          </w:p>
          <w:p w:rsidR="00400214" w:rsidRPr="00F7261A" w:rsidRDefault="00400214" w:rsidP="0036000A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eastAsia="Times New Roman" w:hAnsi="Times New Roman" w:cs="Times New Roman"/>
                <w:sz w:val="28"/>
                <w:szCs w:val="28"/>
              </w:rPr>
              <w:t>для 5-9 классов: познавательные УУД, регулятивные УУД, коммуникативные УУД.</w:t>
            </w:r>
          </w:p>
        </w:tc>
        <w:tc>
          <w:tcPr>
            <w:tcW w:w="6804" w:type="dxa"/>
          </w:tcPr>
          <w:p w:rsidR="00400214" w:rsidRPr="00F7261A" w:rsidRDefault="00400214" w:rsidP="0036000A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61A">
              <w:rPr>
                <w:rFonts w:ascii="Times New Roman" w:hAnsi="Times New Roman"/>
                <w:sz w:val="28"/>
                <w:szCs w:val="28"/>
              </w:rPr>
              <w:t>Личностные УУД: мотивационная основа учебной деятельности; стремление к речевому самосовершенствованию.</w:t>
            </w:r>
          </w:p>
          <w:p w:rsidR="00400214" w:rsidRPr="00F7261A" w:rsidRDefault="00400214" w:rsidP="0036000A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61A">
              <w:rPr>
                <w:rFonts w:ascii="Times New Roman" w:hAnsi="Times New Roman"/>
                <w:sz w:val="28"/>
                <w:szCs w:val="28"/>
              </w:rPr>
              <w:t>Регулятивные УУД: целеполагание.</w:t>
            </w:r>
          </w:p>
          <w:p w:rsidR="00400214" w:rsidRPr="00F7261A" w:rsidRDefault="00400214" w:rsidP="0036000A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61A">
              <w:rPr>
                <w:rFonts w:ascii="Times New Roman" w:hAnsi="Times New Roman"/>
                <w:sz w:val="28"/>
                <w:szCs w:val="28"/>
              </w:rPr>
              <w:t>Познавательные УУД: синтез знаний, построение письменного высказывания.</w:t>
            </w:r>
          </w:p>
          <w:p w:rsidR="00400214" w:rsidRPr="00F7261A" w:rsidRDefault="00400214" w:rsidP="0036000A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61A">
              <w:rPr>
                <w:rFonts w:ascii="Times New Roman" w:hAnsi="Times New Roman"/>
                <w:sz w:val="28"/>
                <w:szCs w:val="28"/>
              </w:rPr>
              <w:t>Коммуникативные УУД: совместная деятельность; умение работать в группе.</w:t>
            </w:r>
          </w:p>
        </w:tc>
      </w:tr>
      <w:tr w:rsidR="00400214" w:rsidRPr="00F7261A" w:rsidTr="0036000A">
        <w:tc>
          <w:tcPr>
            <w:tcW w:w="3652" w:type="dxa"/>
            <w:tcMar>
              <w:left w:w="108" w:type="dxa"/>
              <w:right w:w="108" w:type="dxa"/>
            </w:tcMar>
          </w:tcPr>
          <w:p w:rsidR="00400214" w:rsidRPr="00F7261A" w:rsidRDefault="00400214" w:rsidP="0036000A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пространства</w:t>
            </w:r>
          </w:p>
          <w:p w:rsidR="00400214" w:rsidRPr="00F7261A" w:rsidRDefault="00400214" w:rsidP="0036000A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eastAsia="Times New Roman" w:hAnsi="Times New Roman" w:cs="Times New Roman"/>
                <w:sz w:val="28"/>
                <w:szCs w:val="28"/>
              </w:rPr>
              <w:t>(смешанное обучение,"перевернутый урок", асинхронное обучение,</w:t>
            </w:r>
          </w:p>
          <w:p w:rsidR="00400214" w:rsidRPr="00F7261A" w:rsidRDefault="00400214" w:rsidP="0036000A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синхронное обучение)</w:t>
            </w:r>
          </w:p>
        </w:tc>
        <w:tc>
          <w:tcPr>
            <w:tcW w:w="6804" w:type="dxa"/>
          </w:tcPr>
          <w:p w:rsidR="00400214" w:rsidRPr="00F7261A" w:rsidRDefault="00400214" w:rsidP="0036000A">
            <w:pPr>
              <w:pStyle w:val="11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Синхронное обучение.</w:t>
            </w:r>
          </w:p>
        </w:tc>
      </w:tr>
      <w:tr w:rsidR="00400214" w:rsidRPr="00F7261A" w:rsidTr="0036000A">
        <w:tc>
          <w:tcPr>
            <w:tcW w:w="3652" w:type="dxa"/>
            <w:tcMar>
              <w:left w:w="108" w:type="dxa"/>
              <w:right w:w="108" w:type="dxa"/>
            </w:tcMar>
          </w:tcPr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Виды деятельности на уроке</w:t>
            </w:r>
          </w:p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eastAsia="Times New Roman" w:hAnsi="Times New Roman" w:cs="Times New Roman"/>
                <w:sz w:val="28"/>
                <w:szCs w:val="28"/>
              </w:rPr>
              <w:t>(коллективная (фронтальная) работа,</w:t>
            </w:r>
          </w:p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eastAsia="Times New Roman" w:hAnsi="Times New Roman" w:cs="Times New Roman"/>
                <w:sz w:val="28"/>
                <w:szCs w:val="28"/>
              </w:rPr>
              <w:t>кооперативно-групповая работа,</w:t>
            </w:r>
          </w:p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(самостоятельная) работа, практическая (лабораторная) работа, творческая и/или исследовательская работа, реферирование материала)</w:t>
            </w:r>
          </w:p>
        </w:tc>
        <w:tc>
          <w:tcPr>
            <w:tcW w:w="6804" w:type="dxa"/>
          </w:tcPr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Коллективная (фронтальная) работа,</w:t>
            </w:r>
          </w:p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eastAsia="Times New Roman" w:hAnsi="Times New Roman" w:cs="Times New Roman"/>
                <w:sz w:val="28"/>
                <w:szCs w:val="28"/>
              </w:rPr>
              <w:t>кооперативно-групповая работа,</w:t>
            </w:r>
          </w:p>
          <w:p w:rsidR="00400214" w:rsidRPr="00F7261A" w:rsidRDefault="00400214" w:rsidP="0036000A">
            <w:pPr>
              <w:pStyle w:val="11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hAnsi="Times New Roman" w:cs="Times New Roman"/>
                <w:sz w:val="28"/>
                <w:szCs w:val="28"/>
              </w:rPr>
              <w:t>творческая работа.</w:t>
            </w:r>
          </w:p>
        </w:tc>
      </w:tr>
      <w:tr w:rsidR="00400214" w:rsidRPr="00F7261A" w:rsidTr="0036000A">
        <w:tc>
          <w:tcPr>
            <w:tcW w:w="3652" w:type="dxa"/>
            <w:tcMar>
              <w:left w:w="108" w:type="dxa"/>
              <w:right w:w="108" w:type="dxa"/>
            </w:tcMar>
          </w:tcPr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технологии</w:t>
            </w:r>
          </w:p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(развивающее обучение, </w:t>
            </w:r>
          </w:p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личностно-ориентированное обучение, метод проектов,</w:t>
            </w:r>
          </w:p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разноуровневое обучение, модульное обучение, дистанционные технологии, мобильное обучение, системы управления учебным процессом (LMS), облачные технологии, здоровьесберегающие технологии)</w:t>
            </w:r>
          </w:p>
        </w:tc>
        <w:tc>
          <w:tcPr>
            <w:tcW w:w="6804" w:type="dxa"/>
          </w:tcPr>
          <w:p w:rsidR="00400214" w:rsidRPr="00F7261A" w:rsidRDefault="00400214" w:rsidP="0036000A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hAnsi="Times New Roman" w:cs="Times New Roman"/>
                <w:sz w:val="28"/>
                <w:szCs w:val="28"/>
              </w:rPr>
              <w:t>Разноуровневое обучение,</w:t>
            </w:r>
          </w:p>
          <w:p w:rsidR="00400214" w:rsidRPr="00F7261A" w:rsidRDefault="00400214" w:rsidP="0036000A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hAnsi="Times New Roman" w:cs="Times New Roman"/>
                <w:sz w:val="28"/>
                <w:szCs w:val="28"/>
              </w:rPr>
              <w:t>Облачные технологии.</w:t>
            </w:r>
          </w:p>
        </w:tc>
      </w:tr>
      <w:tr w:rsidR="00400214" w:rsidRPr="00F7261A" w:rsidTr="0036000A">
        <w:tc>
          <w:tcPr>
            <w:tcW w:w="3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214" w:rsidRPr="00F7261A" w:rsidRDefault="00400214" w:rsidP="0036000A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Правила работы на уроке </w:t>
            </w:r>
            <w:r w:rsidRPr="00F726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(если они существуют)</w:t>
            </w:r>
          </w:p>
        </w:tc>
        <w:tc>
          <w:tcPr>
            <w:tcW w:w="6804" w:type="dxa"/>
          </w:tcPr>
          <w:p w:rsidR="00400214" w:rsidRPr="00F7261A" w:rsidRDefault="00400214" w:rsidP="0036000A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Вежливость и уважение к другим людям обязательны </w:t>
            </w:r>
            <w:r w:rsidRPr="00F726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на уроке.</w:t>
            </w:r>
          </w:p>
        </w:tc>
      </w:tr>
      <w:tr w:rsidR="00400214" w:rsidRPr="00F7261A" w:rsidTr="0036000A">
        <w:tc>
          <w:tcPr>
            <w:tcW w:w="3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214" w:rsidRPr="00F7261A" w:rsidRDefault="00400214" w:rsidP="0036000A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Используемые виды контроля </w:t>
            </w:r>
          </w:p>
          <w:p w:rsidR="00400214" w:rsidRPr="00F7261A" w:rsidRDefault="00400214" w:rsidP="0036000A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eastAsia="Times New Roman" w:hAnsi="Times New Roman" w:cs="Times New Roman"/>
                <w:sz w:val="28"/>
                <w:szCs w:val="28"/>
              </w:rPr>
              <w:t>и оценивания на уроке (контроль усвоения учебного материала и оценивание работы обучающихся (осуществляется учителем);</w:t>
            </w:r>
          </w:p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самоконтроль усвоения учебного материала и оценивание работы (осуществляется обучающимся).</w:t>
            </w:r>
          </w:p>
        </w:tc>
        <w:tc>
          <w:tcPr>
            <w:tcW w:w="6804" w:type="dxa"/>
          </w:tcPr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усвоения учебного материала и оценивание работы обучающихся (осуществляется учителем).</w:t>
            </w:r>
          </w:p>
        </w:tc>
      </w:tr>
      <w:tr w:rsidR="00400214" w:rsidRPr="00F7261A" w:rsidTr="0036000A">
        <w:tc>
          <w:tcPr>
            <w:tcW w:w="3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Необходимое оборудование </w:t>
            </w:r>
          </w:p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 учителя с программой </w:t>
            </w:r>
            <w:r w:rsidRPr="00F726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7261A">
              <w:rPr>
                <w:rFonts w:ascii="Times New Roman" w:hAnsi="Times New Roman" w:cs="Times New Roman"/>
                <w:sz w:val="28"/>
                <w:szCs w:val="28"/>
              </w:rPr>
              <w:t>lassroom management, нетбуки учащихся, проектор.</w:t>
            </w:r>
          </w:p>
        </w:tc>
      </w:tr>
      <w:tr w:rsidR="00400214" w:rsidRPr="00F7261A" w:rsidTr="0036000A">
        <w:tc>
          <w:tcPr>
            <w:tcW w:w="3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Электронные образовательные ресурсы (в электронной форме учебника и/(или) в Сети Интернет</w:t>
            </w:r>
          </w:p>
        </w:tc>
        <w:tc>
          <w:tcPr>
            <w:tcW w:w="6804" w:type="dxa"/>
          </w:tcPr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0214" w:rsidRPr="00F7261A" w:rsidRDefault="00400214" w:rsidP="00400214">
      <w:pPr>
        <w:pStyle w:val="11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0214" w:rsidRPr="00F7261A" w:rsidRDefault="00400214" w:rsidP="00400214">
      <w:pPr>
        <w:pStyle w:val="1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261A">
        <w:rPr>
          <w:rFonts w:ascii="Times New Roman" w:eastAsia="Times New Roman" w:hAnsi="Times New Roman" w:cs="Times New Roman"/>
          <w:sz w:val="28"/>
          <w:szCs w:val="28"/>
        </w:rPr>
        <w:t>Организационная структура урока:</w:t>
      </w:r>
    </w:p>
    <w:tbl>
      <w:tblPr>
        <w:tblW w:w="119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077"/>
        <w:gridCol w:w="2127"/>
        <w:gridCol w:w="3402"/>
      </w:tblGrid>
      <w:tr w:rsidR="00400214" w:rsidRPr="00F7261A" w:rsidTr="00400214">
        <w:trPr>
          <w:trHeight w:val="560"/>
        </w:trPr>
        <w:tc>
          <w:tcPr>
            <w:tcW w:w="2376" w:type="dxa"/>
          </w:tcPr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4077" w:type="dxa"/>
          </w:tcPr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127" w:type="dxa"/>
          </w:tcPr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3402" w:type="dxa"/>
          </w:tcPr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Материал ЭФУ, ЭОР, сетевые сервисы, </w:t>
            </w:r>
            <w:r w:rsidRPr="00F726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интерактивное оборудование</w:t>
            </w:r>
          </w:p>
        </w:tc>
      </w:tr>
      <w:tr w:rsidR="00400214" w:rsidRPr="00F7261A" w:rsidTr="00400214">
        <w:trPr>
          <w:trHeight w:val="280"/>
        </w:trPr>
        <w:tc>
          <w:tcPr>
            <w:tcW w:w="2376" w:type="dxa"/>
          </w:tcPr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Организационный этап (3 минуты). </w:t>
            </w:r>
          </w:p>
        </w:tc>
        <w:tc>
          <w:tcPr>
            <w:tcW w:w="4077" w:type="dxa"/>
          </w:tcPr>
          <w:p w:rsidR="00400214" w:rsidRPr="00F7261A" w:rsidRDefault="00400214" w:rsidP="0036000A">
            <w:pPr>
              <w:tabs>
                <w:tab w:val="left" w:pos="426"/>
              </w:tabs>
              <w:autoSpaceDE w:val="0"/>
              <w:snapToGri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7261A">
              <w:rPr>
                <w:rFonts w:cs="Times New Roman"/>
                <w:sz w:val="28"/>
                <w:szCs w:val="28"/>
              </w:rPr>
              <w:t xml:space="preserve">Учитель с помощью программы </w:t>
            </w:r>
            <w:r w:rsidRPr="00F7261A">
              <w:rPr>
                <w:rFonts w:cs="Times New Roman"/>
                <w:sz w:val="28"/>
                <w:szCs w:val="28"/>
                <w:lang w:val="en-US"/>
              </w:rPr>
              <w:t>C</w:t>
            </w:r>
            <w:r w:rsidRPr="00F7261A">
              <w:rPr>
                <w:rFonts w:cs="Times New Roman"/>
                <w:sz w:val="28"/>
                <w:szCs w:val="28"/>
              </w:rPr>
              <w:t>lassroom management распределяет учащихся по группам, объявляет «лидеров групп», те тех, кто будет организовывать обсуждение вопросов по анализу текста в чате.</w:t>
            </w:r>
          </w:p>
        </w:tc>
        <w:tc>
          <w:tcPr>
            <w:tcW w:w="2127" w:type="dxa"/>
          </w:tcPr>
          <w:p w:rsidR="00400214" w:rsidRPr="00F7261A" w:rsidRDefault="00400214" w:rsidP="0036000A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7261A">
              <w:rPr>
                <w:rFonts w:cs="Times New Roman"/>
                <w:sz w:val="28"/>
                <w:szCs w:val="28"/>
              </w:rPr>
              <w:t xml:space="preserve">Регистрируются в системе урока, знакомятся с  составом групп для работы </w:t>
            </w:r>
          </w:p>
        </w:tc>
        <w:tc>
          <w:tcPr>
            <w:tcW w:w="3402" w:type="dxa"/>
          </w:tcPr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7261A">
              <w:rPr>
                <w:rFonts w:ascii="Times New Roman" w:hAnsi="Times New Roman" w:cs="Times New Roman"/>
                <w:sz w:val="28"/>
                <w:szCs w:val="28"/>
              </w:rPr>
              <w:t>lassroom management</w:t>
            </w:r>
          </w:p>
        </w:tc>
      </w:tr>
      <w:tr w:rsidR="00400214" w:rsidRPr="00F7261A" w:rsidTr="00400214">
        <w:trPr>
          <w:trHeight w:val="1400"/>
        </w:trPr>
        <w:tc>
          <w:tcPr>
            <w:tcW w:w="2376" w:type="dxa"/>
          </w:tcPr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Постановка цели и задач урока. Мотивация учебной деятельности учащихся. Актуализация знаний (7 минут)</w:t>
            </w:r>
          </w:p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7" w:type="dxa"/>
          </w:tcPr>
          <w:p w:rsidR="00400214" w:rsidRPr="00F7261A" w:rsidRDefault="00400214" w:rsidP="0036000A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61A">
              <w:rPr>
                <w:rFonts w:ascii="Times New Roman" w:hAnsi="Times New Roman"/>
                <w:sz w:val="28"/>
                <w:szCs w:val="28"/>
              </w:rPr>
              <w:t>Объявляет тему урока.</w:t>
            </w:r>
          </w:p>
          <w:p w:rsidR="00400214" w:rsidRPr="00F7261A" w:rsidRDefault="00400214" w:rsidP="0036000A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214" w:rsidRPr="00F7261A" w:rsidRDefault="00400214" w:rsidP="0036000A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61A">
              <w:rPr>
                <w:rFonts w:ascii="Times New Roman" w:hAnsi="Times New Roman"/>
                <w:sz w:val="28"/>
                <w:szCs w:val="28"/>
              </w:rPr>
              <w:t>Называет категории памяти:</w:t>
            </w:r>
          </w:p>
          <w:p w:rsidR="00400214" w:rsidRPr="00F7261A" w:rsidRDefault="00400214" w:rsidP="0036000A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61A">
              <w:rPr>
                <w:rFonts w:ascii="Times New Roman" w:hAnsi="Times New Roman"/>
                <w:sz w:val="28"/>
                <w:szCs w:val="28"/>
              </w:rPr>
              <w:t>-память-суд</w:t>
            </w:r>
          </w:p>
          <w:p w:rsidR="00400214" w:rsidRPr="00F7261A" w:rsidRDefault="00400214" w:rsidP="0036000A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61A">
              <w:rPr>
                <w:rFonts w:ascii="Times New Roman" w:hAnsi="Times New Roman"/>
                <w:sz w:val="28"/>
                <w:szCs w:val="28"/>
              </w:rPr>
              <w:t>-память-совесть</w:t>
            </w:r>
          </w:p>
          <w:p w:rsidR="00400214" w:rsidRPr="00F7261A" w:rsidRDefault="00400214" w:rsidP="0036000A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61A">
              <w:rPr>
                <w:rFonts w:ascii="Times New Roman" w:hAnsi="Times New Roman"/>
                <w:sz w:val="28"/>
                <w:szCs w:val="28"/>
              </w:rPr>
              <w:t>-память-долг.</w:t>
            </w:r>
          </w:p>
          <w:p w:rsidR="00400214" w:rsidRPr="00F7261A" w:rsidRDefault="00400214" w:rsidP="0036000A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214" w:rsidRPr="00F7261A" w:rsidRDefault="00400214" w:rsidP="0036000A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61A">
              <w:rPr>
                <w:rFonts w:ascii="Times New Roman" w:hAnsi="Times New Roman"/>
                <w:sz w:val="28"/>
                <w:szCs w:val="28"/>
              </w:rPr>
              <w:t>Объясняет, какое задание выполняет каждая группа учащихся:</w:t>
            </w:r>
          </w:p>
          <w:p w:rsidR="00400214" w:rsidRPr="00F7261A" w:rsidRDefault="00400214" w:rsidP="0036000A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400214" w:rsidRPr="00F7261A" w:rsidRDefault="00400214" w:rsidP="0036000A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F7261A">
              <w:rPr>
                <w:rFonts w:cs="Times New Roman"/>
                <w:sz w:val="28"/>
                <w:szCs w:val="28"/>
              </w:rPr>
              <w:t>1 исследовательская группа – анализирует стихотворение Е.Евтушенко «Хотят ли русские войны?» и отвечает на вопрос: Что подлежит суду Памяти?</w:t>
            </w:r>
          </w:p>
          <w:p w:rsidR="00400214" w:rsidRPr="00F7261A" w:rsidRDefault="00400214" w:rsidP="0036000A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F7261A">
              <w:rPr>
                <w:rFonts w:cs="Times New Roman"/>
                <w:sz w:val="28"/>
                <w:szCs w:val="28"/>
              </w:rPr>
              <w:lastRenderedPageBreak/>
              <w:t>2 исследовательская группа анализирует стихотворение Твардовского «Я убит подо Ржевом» и отвечает на вопрос: О чем кричит память-совесть?</w:t>
            </w:r>
          </w:p>
          <w:p w:rsidR="00400214" w:rsidRPr="00F7261A" w:rsidRDefault="00400214" w:rsidP="0036000A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F7261A">
              <w:rPr>
                <w:rFonts w:cs="Times New Roman"/>
                <w:sz w:val="28"/>
                <w:szCs w:val="28"/>
              </w:rPr>
              <w:t>3 группа – историки, сообщают исторические сведения о Ржевской битве.</w:t>
            </w:r>
          </w:p>
          <w:p w:rsidR="00400214" w:rsidRPr="00F7261A" w:rsidRDefault="00400214" w:rsidP="0036000A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F7261A">
              <w:rPr>
                <w:rFonts w:cs="Times New Roman"/>
                <w:sz w:val="28"/>
                <w:szCs w:val="28"/>
              </w:rPr>
              <w:t>4 группа – историки, сообщают исторические сведения о блокаде Ленинграда.</w:t>
            </w:r>
          </w:p>
          <w:p w:rsidR="00400214" w:rsidRPr="00F7261A" w:rsidRDefault="00400214" w:rsidP="0036000A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F7261A">
              <w:rPr>
                <w:rFonts w:cs="Times New Roman"/>
                <w:sz w:val="28"/>
                <w:szCs w:val="28"/>
              </w:rPr>
              <w:t>5 группа – литературоведы – рассказывают историю создания стихотворения «Хотят ли русские войны»? Готовят выразительное чтение текста; готовят выразительное чтение стихотворения «Я убит подо Ржевом» (полностью или фрагмент).</w:t>
            </w:r>
          </w:p>
          <w:p w:rsidR="00400214" w:rsidRPr="00F7261A" w:rsidRDefault="00400214" w:rsidP="0036000A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F7261A">
              <w:rPr>
                <w:rFonts w:cs="Times New Roman"/>
                <w:sz w:val="28"/>
                <w:szCs w:val="28"/>
              </w:rPr>
              <w:t xml:space="preserve"> Ставит перед учащимися задачи организовать общение в чате по вопросам для анализа,  затем представить свою работу, выразительно прочитав текст. </w:t>
            </w:r>
          </w:p>
        </w:tc>
        <w:tc>
          <w:tcPr>
            <w:tcW w:w="2127" w:type="dxa"/>
          </w:tcPr>
          <w:p w:rsidR="00400214" w:rsidRPr="00F7261A" w:rsidRDefault="00400214" w:rsidP="0036000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F7261A">
              <w:rPr>
                <w:rFonts w:eastAsia="Times New Roman" w:cs="Times New Roman"/>
                <w:sz w:val="28"/>
                <w:szCs w:val="28"/>
              </w:rPr>
              <w:lastRenderedPageBreak/>
              <w:t>Устно отвечают на вопросы: С чем связано решение президента объявить 2020 год «Годом Памяти и славы»?</w:t>
            </w:r>
          </w:p>
          <w:p w:rsidR="00400214" w:rsidRPr="00F7261A" w:rsidRDefault="00400214" w:rsidP="0036000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F7261A">
              <w:rPr>
                <w:rFonts w:eastAsia="Times New Roman" w:cs="Times New Roman"/>
                <w:sz w:val="28"/>
                <w:szCs w:val="28"/>
              </w:rPr>
              <w:t>Почему Память важна для человека?</w:t>
            </w:r>
          </w:p>
          <w:p w:rsidR="00400214" w:rsidRPr="00F7261A" w:rsidRDefault="00400214" w:rsidP="0036000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F7261A">
              <w:rPr>
                <w:rFonts w:eastAsia="Times New Roman" w:cs="Times New Roman"/>
                <w:sz w:val="28"/>
                <w:szCs w:val="28"/>
              </w:rPr>
              <w:t xml:space="preserve">Память – это наше нравственное наследие, </w:t>
            </w:r>
            <w:r w:rsidRPr="00F7261A">
              <w:rPr>
                <w:rFonts w:eastAsia="Times New Roman" w:cs="Times New Roman"/>
                <w:sz w:val="28"/>
                <w:szCs w:val="28"/>
              </w:rPr>
              <w:lastRenderedPageBreak/>
              <w:t>включающее опыт наших предков.</w:t>
            </w:r>
          </w:p>
          <w:p w:rsidR="00400214" w:rsidRPr="00F7261A" w:rsidRDefault="00400214" w:rsidP="0036000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F7261A">
              <w:rPr>
                <w:rFonts w:eastAsia="Times New Roman" w:cs="Times New Roman"/>
                <w:sz w:val="28"/>
                <w:szCs w:val="28"/>
              </w:rPr>
              <w:t>Память – это жизненный фундамент.</w:t>
            </w:r>
          </w:p>
          <w:p w:rsidR="00400214" w:rsidRPr="00F7261A" w:rsidRDefault="00400214" w:rsidP="0036000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F7261A">
              <w:rPr>
                <w:rFonts w:eastAsia="Times New Roman" w:cs="Times New Roman"/>
                <w:sz w:val="28"/>
                <w:szCs w:val="28"/>
              </w:rPr>
              <w:t xml:space="preserve"> Память – это наша «крепость».</w:t>
            </w:r>
          </w:p>
          <w:p w:rsidR="00400214" w:rsidRPr="00F7261A" w:rsidRDefault="00400214" w:rsidP="0036000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F7261A">
              <w:rPr>
                <w:rFonts w:eastAsia="Times New Roman" w:cs="Times New Roman"/>
                <w:sz w:val="28"/>
                <w:szCs w:val="28"/>
              </w:rPr>
              <w:t>Что должно быть сохранено в народной памяти?</w:t>
            </w:r>
          </w:p>
          <w:p w:rsidR="00400214" w:rsidRPr="00F7261A" w:rsidRDefault="00400214" w:rsidP="0036000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F7261A">
              <w:rPr>
                <w:rFonts w:eastAsia="Times New Roman" w:cs="Times New Roman"/>
                <w:sz w:val="28"/>
                <w:szCs w:val="28"/>
              </w:rPr>
              <w:t>-истоки нации</w:t>
            </w:r>
          </w:p>
          <w:p w:rsidR="00400214" w:rsidRPr="00F7261A" w:rsidRDefault="00400214" w:rsidP="0036000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F7261A">
              <w:rPr>
                <w:rFonts w:eastAsia="Times New Roman" w:cs="Times New Roman"/>
                <w:sz w:val="28"/>
                <w:szCs w:val="28"/>
              </w:rPr>
              <w:t>- «жизнь замечательных людей»</w:t>
            </w:r>
          </w:p>
          <w:p w:rsidR="00400214" w:rsidRPr="00F7261A" w:rsidRDefault="00400214" w:rsidP="0036000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F7261A">
              <w:rPr>
                <w:rFonts w:eastAsia="Times New Roman" w:cs="Times New Roman"/>
                <w:sz w:val="28"/>
                <w:szCs w:val="28"/>
              </w:rPr>
              <w:t>-Славные и трагические страницы истории.</w:t>
            </w:r>
          </w:p>
          <w:p w:rsidR="00400214" w:rsidRPr="00F7261A" w:rsidRDefault="00400214" w:rsidP="0036000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F7261A">
              <w:rPr>
                <w:rFonts w:eastAsia="Times New Roman" w:cs="Times New Roman"/>
                <w:sz w:val="28"/>
                <w:szCs w:val="28"/>
              </w:rPr>
              <w:t xml:space="preserve">Суду памяти </w:t>
            </w:r>
            <w:r w:rsidRPr="00F7261A">
              <w:rPr>
                <w:rFonts w:eastAsia="Times New Roman" w:cs="Times New Roman"/>
                <w:sz w:val="28"/>
                <w:szCs w:val="28"/>
              </w:rPr>
              <w:lastRenderedPageBreak/>
              <w:t>подлежат:</w:t>
            </w:r>
          </w:p>
          <w:p w:rsidR="00400214" w:rsidRPr="00F7261A" w:rsidRDefault="00400214" w:rsidP="0036000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F7261A">
              <w:rPr>
                <w:rFonts w:eastAsia="Times New Roman" w:cs="Times New Roman"/>
                <w:sz w:val="28"/>
                <w:szCs w:val="28"/>
              </w:rPr>
              <w:t>Фашизм</w:t>
            </w:r>
          </w:p>
          <w:p w:rsidR="00400214" w:rsidRPr="00F7261A" w:rsidRDefault="00400214" w:rsidP="0036000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F7261A">
              <w:rPr>
                <w:rFonts w:eastAsia="Times New Roman" w:cs="Times New Roman"/>
                <w:sz w:val="28"/>
                <w:szCs w:val="28"/>
              </w:rPr>
              <w:t>Насилие</w:t>
            </w:r>
          </w:p>
          <w:p w:rsidR="00400214" w:rsidRPr="00F7261A" w:rsidRDefault="00400214" w:rsidP="0036000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F7261A">
              <w:rPr>
                <w:rFonts w:eastAsia="Times New Roman" w:cs="Times New Roman"/>
                <w:sz w:val="28"/>
                <w:szCs w:val="28"/>
              </w:rPr>
              <w:t>Террор</w:t>
            </w:r>
          </w:p>
          <w:p w:rsidR="00400214" w:rsidRPr="00F7261A" w:rsidRDefault="00400214" w:rsidP="0036000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F7261A">
              <w:rPr>
                <w:rFonts w:eastAsia="Times New Roman" w:cs="Times New Roman"/>
                <w:sz w:val="28"/>
                <w:szCs w:val="28"/>
              </w:rPr>
              <w:t>Перекраивание истории в корыстных целях</w:t>
            </w:r>
          </w:p>
          <w:p w:rsidR="00400214" w:rsidRPr="00F7261A" w:rsidRDefault="00400214" w:rsidP="0036000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F7261A">
              <w:rPr>
                <w:rFonts w:eastAsia="Times New Roman" w:cs="Times New Roman"/>
                <w:sz w:val="28"/>
                <w:szCs w:val="28"/>
              </w:rPr>
              <w:t>Память совесть кричит о неизвестных героях:</w:t>
            </w:r>
          </w:p>
          <w:p w:rsidR="00400214" w:rsidRPr="00F7261A" w:rsidRDefault="00400214" w:rsidP="0036000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F7261A">
              <w:rPr>
                <w:rFonts w:eastAsia="Times New Roman" w:cs="Times New Roman"/>
                <w:sz w:val="28"/>
                <w:szCs w:val="28"/>
              </w:rPr>
              <w:t>Неизвестном солдате</w:t>
            </w:r>
          </w:p>
          <w:p w:rsidR="00400214" w:rsidRPr="00F7261A" w:rsidRDefault="00400214" w:rsidP="0036000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F7261A">
              <w:rPr>
                <w:rFonts w:eastAsia="Times New Roman" w:cs="Times New Roman"/>
                <w:sz w:val="28"/>
                <w:szCs w:val="28"/>
              </w:rPr>
              <w:t>Рядовом труженике тыла</w:t>
            </w:r>
          </w:p>
          <w:p w:rsidR="00400214" w:rsidRPr="00F7261A" w:rsidRDefault="00400214" w:rsidP="0040021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F7261A">
              <w:rPr>
                <w:rFonts w:eastAsia="Times New Roman" w:cs="Times New Roman"/>
                <w:sz w:val="28"/>
                <w:szCs w:val="28"/>
              </w:rPr>
              <w:t>Мученике блокады</w:t>
            </w:r>
          </w:p>
        </w:tc>
        <w:tc>
          <w:tcPr>
            <w:tcW w:w="3402" w:type="dxa"/>
          </w:tcPr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214" w:rsidRPr="00F7261A" w:rsidTr="00400214">
        <w:trPr>
          <w:trHeight w:val="2476"/>
        </w:trPr>
        <w:tc>
          <w:tcPr>
            <w:tcW w:w="2376" w:type="dxa"/>
          </w:tcPr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Обобщение знаний (20минут)</w:t>
            </w:r>
          </w:p>
        </w:tc>
        <w:tc>
          <w:tcPr>
            <w:tcW w:w="4077" w:type="dxa"/>
          </w:tcPr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Инструктирует учащихся, объясняет, как организовать обсуждение в чате. </w:t>
            </w:r>
          </w:p>
        </w:tc>
        <w:tc>
          <w:tcPr>
            <w:tcW w:w="2127" w:type="dxa"/>
          </w:tcPr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hAnsi="Times New Roman" w:cs="Times New Roman"/>
                <w:sz w:val="28"/>
                <w:szCs w:val="28"/>
              </w:rPr>
              <w:t>Группы литературоведов и историков устно представляют свою работу, затем все</w:t>
            </w:r>
          </w:p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hAnsi="Times New Roman" w:cs="Times New Roman"/>
                <w:sz w:val="28"/>
                <w:szCs w:val="28"/>
              </w:rPr>
              <w:t xml:space="preserve">работают в созданных учителем группах, организуют обсуждение в чате вопросов для анализа стихотворений.  </w:t>
            </w:r>
          </w:p>
        </w:tc>
        <w:tc>
          <w:tcPr>
            <w:tcW w:w="3402" w:type="dxa"/>
          </w:tcPr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7261A">
              <w:rPr>
                <w:rFonts w:ascii="Times New Roman" w:hAnsi="Times New Roman" w:cs="Times New Roman"/>
                <w:sz w:val="28"/>
                <w:szCs w:val="28"/>
              </w:rPr>
              <w:t>lassroom management</w:t>
            </w:r>
          </w:p>
        </w:tc>
      </w:tr>
      <w:tr w:rsidR="00400214" w:rsidRPr="00F7261A" w:rsidTr="00400214">
        <w:trPr>
          <w:trHeight w:val="2476"/>
        </w:trPr>
        <w:tc>
          <w:tcPr>
            <w:tcW w:w="2376" w:type="dxa"/>
          </w:tcPr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7" w:type="dxa"/>
          </w:tcPr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hAnsi="Times New Roman" w:cs="Times New Roman"/>
                <w:sz w:val="28"/>
                <w:szCs w:val="28"/>
              </w:rPr>
              <w:t xml:space="preserve">Следит за процессом работы с помощью функции просмотра экрана учащихся с программе </w:t>
            </w:r>
            <w:r w:rsidRPr="00F726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7261A">
              <w:rPr>
                <w:rFonts w:ascii="Times New Roman" w:hAnsi="Times New Roman" w:cs="Times New Roman"/>
                <w:sz w:val="28"/>
                <w:szCs w:val="28"/>
              </w:rPr>
              <w:t>lassroom management, корректирует их работу при помощи чата (функция «Спасательный круг») и лично по необходимости.</w:t>
            </w:r>
          </w:p>
        </w:tc>
        <w:tc>
          <w:tcPr>
            <w:tcW w:w="2127" w:type="dxa"/>
          </w:tcPr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214" w:rsidRPr="00F7261A" w:rsidTr="00400214">
        <w:trPr>
          <w:trHeight w:val="2476"/>
        </w:trPr>
        <w:tc>
          <w:tcPr>
            <w:tcW w:w="2376" w:type="dxa"/>
          </w:tcPr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7" w:type="dxa"/>
          </w:tcPr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hAnsi="Times New Roman" w:cs="Times New Roman"/>
                <w:sz w:val="28"/>
                <w:szCs w:val="28"/>
              </w:rPr>
              <w:t>Дает задание сделать вывод, набрать текст вывода в указанном файле на рабочем столе нетбука. Вопрос: К чему призывает нас долг памяти?</w:t>
            </w:r>
          </w:p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hAnsi="Times New Roman" w:cs="Times New Roman"/>
                <w:sz w:val="28"/>
                <w:szCs w:val="28"/>
              </w:rPr>
              <w:t xml:space="preserve">Собирает на свой компьютерный рабочий стол с помощью программы </w:t>
            </w:r>
            <w:r w:rsidRPr="00F726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7261A">
              <w:rPr>
                <w:rFonts w:ascii="Times New Roman" w:hAnsi="Times New Roman" w:cs="Times New Roman"/>
                <w:sz w:val="28"/>
                <w:szCs w:val="28"/>
              </w:rPr>
              <w:t xml:space="preserve">lassroom management (функция отправить-собрать работы) работы учащихся, выборочно оценивает. </w:t>
            </w:r>
          </w:p>
        </w:tc>
        <w:tc>
          <w:tcPr>
            <w:tcW w:w="2127" w:type="dxa"/>
          </w:tcPr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hAnsi="Times New Roman" w:cs="Times New Roman"/>
                <w:sz w:val="28"/>
                <w:szCs w:val="28"/>
              </w:rPr>
              <w:t>Работают над письменным высказыванием.</w:t>
            </w:r>
          </w:p>
        </w:tc>
        <w:tc>
          <w:tcPr>
            <w:tcW w:w="3402" w:type="dxa"/>
          </w:tcPr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7261A">
              <w:rPr>
                <w:rFonts w:ascii="Times New Roman" w:hAnsi="Times New Roman" w:cs="Times New Roman"/>
                <w:sz w:val="28"/>
                <w:szCs w:val="28"/>
              </w:rPr>
              <w:t xml:space="preserve">lassroom management </w:t>
            </w:r>
          </w:p>
        </w:tc>
      </w:tr>
      <w:tr w:rsidR="00400214" w:rsidRPr="008F2E18" w:rsidTr="00400214">
        <w:trPr>
          <w:trHeight w:val="820"/>
        </w:trPr>
        <w:tc>
          <w:tcPr>
            <w:tcW w:w="2376" w:type="dxa"/>
          </w:tcPr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Рефлексия (подведение итогов занятия) (6 минут)</w:t>
            </w:r>
          </w:p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7" w:type="dxa"/>
          </w:tcPr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hAnsi="Times New Roman" w:cs="Times New Roman"/>
                <w:sz w:val="28"/>
                <w:szCs w:val="28"/>
              </w:rPr>
              <w:t xml:space="preserve">Открывает режим «Белая доска» программы </w:t>
            </w:r>
            <w:r w:rsidRPr="00F726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7261A">
              <w:rPr>
                <w:rFonts w:ascii="Times New Roman" w:hAnsi="Times New Roman" w:cs="Times New Roman"/>
                <w:sz w:val="28"/>
                <w:szCs w:val="28"/>
              </w:rPr>
              <w:t xml:space="preserve">lassroom management, поочередно назначает лидерами отдельных учащихся, дает задание написать на «белой доске» духовно-нравственные скрепы человеческого бытия, которые помогают сохранить память и извлечь из нее важные уроки. </w:t>
            </w:r>
          </w:p>
        </w:tc>
        <w:tc>
          <w:tcPr>
            <w:tcW w:w="2127" w:type="dxa"/>
          </w:tcPr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hAnsi="Times New Roman" w:cs="Times New Roman"/>
                <w:sz w:val="28"/>
                <w:szCs w:val="28"/>
              </w:rPr>
              <w:t>Производят самооценку деятельности.</w:t>
            </w:r>
          </w:p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hAnsi="Times New Roman" w:cs="Times New Roman"/>
                <w:sz w:val="28"/>
                <w:szCs w:val="28"/>
              </w:rPr>
              <w:t>Записывают такие духовно-нравственные ценности, как: человеколюбие, созидание, труд, радость, мир.</w:t>
            </w:r>
          </w:p>
        </w:tc>
        <w:tc>
          <w:tcPr>
            <w:tcW w:w="3402" w:type="dxa"/>
          </w:tcPr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26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Classroom management </w:t>
            </w:r>
            <w:r w:rsidRPr="00F7261A">
              <w:rPr>
                <w:rFonts w:ascii="Times New Roman" w:hAnsi="Times New Roman" w:cs="Times New Roman"/>
                <w:sz w:val="28"/>
                <w:szCs w:val="28"/>
              </w:rPr>
              <w:t>режим</w:t>
            </w:r>
            <w:r w:rsidRPr="00F726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 w:rsidRPr="00F7261A">
              <w:rPr>
                <w:rFonts w:ascii="Times New Roman" w:hAnsi="Times New Roman" w:cs="Times New Roman"/>
                <w:sz w:val="28"/>
                <w:szCs w:val="28"/>
              </w:rPr>
              <w:t>Белая</w:t>
            </w:r>
            <w:r w:rsidRPr="00F726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7261A"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  <w:r w:rsidRPr="00F726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</w:tr>
      <w:tr w:rsidR="00400214" w:rsidRPr="00F7261A" w:rsidTr="00400214">
        <w:trPr>
          <w:trHeight w:val="1420"/>
        </w:trPr>
        <w:tc>
          <w:tcPr>
            <w:tcW w:w="2376" w:type="dxa"/>
          </w:tcPr>
          <w:p w:rsidR="00400214" w:rsidRPr="00F7261A" w:rsidRDefault="00400214" w:rsidP="00400214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Оценивание учащихся, инструктаж по выполнению домашнего </w:t>
            </w:r>
            <w:r w:rsidRPr="00F726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задания. (4 минуты)</w:t>
            </w:r>
          </w:p>
        </w:tc>
        <w:tc>
          <w:tcPr>
            <w:tcW w:w="4077" w:type="dxa"/>
          </w:tcPr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Оценивает групповую и индивидуальную работу учащихся.</w:t>
            </w:r>
          </w:p>
        </w:tc>
        <w:tc>
          <w:tcPr>
            <w:tcW w:w="2127" w:type="dxa"/>
          </w:tcPr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00214" w:rsidRPr="00F7261A" w:rsidRDefault="00400214" w:rsidP="0036000A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0116" w:rsidRDefault="00400214" w:rsidP="00400214">
      <w:pPr>
        <w:pStyle w:val="11"/>
        <w:spacing w:line="240" w:lineRule="auto"/>
        <w:jc w:val="center"/>
      </w:pPr>
    </w:p>
    <w:sectPr w:rsidR="00B30116" w:rsidSect="00400214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214"/>
    <w:rsid w:val="00014091"/>
    <w:rsid w:val="00075273"/>
    <w:rsid w:val="00124E7E"/>
    <w:rsid w:val="001A2A60"/>
    <w:rsid w:val="001F7167"/>
    <w:rsid w:val="00314EB8"/>
    <w:rsid w:val="00393605"/>
    <w:rsid w:val="003975D5"/>
    <w:rsid w:val="00400214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11">
    <w:name w:val="Обычный1"/>
    <w:rsid w:val="00400214"/>
    <w:pPr>
      <w:spacing w:after="200" w:line="276" w:lineRule="auto"/>
    </w:pPr>
    <w:rPr>
      <w:rFonts w:ascii="Calibri" w:eastAsia="Calibri" w:hAnsi="Calibri" w:cs="Calibri"/>
      <w:color w:val="000000"/>
      <w:lang w:eastAsia="ru-RU"/>
    </w:rPr>
  </w:style>
  <w:style w:type="paragraph" w:customStyle="1" w:styleId="a8">
    <w:name w:val="Базовый"/>
    <w:rsid w:val="00400214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11">
    <w:name w:val="Обычный1"/>
    <w:rsid w:val="00400214"/>
    <w:pPr>
      <w:spacing w:after="200" w:line="276" w:lineRule="auto"/>
    </w:pPr>
    <w:rPr>
      <w:rFonts w:ascii="Calibri" w:eastAsia="Calibri" w:hAnsi="Calibri" w:cs="Calibri"/>
      <w:color w:val="000000"/>
      <w:lang w:eastAsia="ru-RU"/>
    </w:rPr>
  </w:style>
  <w:style w:type="paragraph" w:customStyle="1" w:styleId="a8">
    <w:name w:val="Базовый"/>
    <w:rsid w:val="00400214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2020-02-12T12:55:00Z</dcterms:created>
  <dcterms:modified xsi:type="dcterms:W3CDTF">2020-02-12T12:56:00Z</dcterms:modified>
</cp:coreProperties>
</file>