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FA" w:rsidRPr="00BD7A04" w:rsidRDefault="001B48FA" w:rsidP="001B48FA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B48FA" w:rsidRPr="002326A9" w:rsidRDefault="001B48FA" w:rsidP="001B48FA">
      <w:pPr>
        <w:pStyle w:val="ParagraphStyle"/>
        <w:spacing w:before="150" w:after="150"/>
        <w:jc w:val="center"/>
        <w:rPr>
          <w:rFonts w:ascii="Times New Roman" w:hAnsi="Times New Roman" w:cs="Times New Roman"/>
          <w:b/>
          <w:bCs/>
          <w:spacing w:val="45"/>
        </w:rPr>
      </w:pPr>
      <w:r w:rsidRPr="002326A9">
        <w:rPr>
          <w:rFonts w:ascii="Times New Roman" w:hAnsi="Times New Roman" w:cs="Times New Roman"/>
          <w:b/>
          <w:bCs/>
          <w:caps/>
          <w:spacing w:val="45"/>
        </w:rPr>
        <w:t>о</w:t>
      </w:r>
      <w:r w:rsidRPr="002326A9">
        <w:rPr>
          <w:rFonts w:ascii="Times New Roman" w:hAnsi="Times New Roman" w:cs="Times New Roman"/>
          <w:b/>
          <w:bCs/>
          <w:spacing w:val="45"/>
        </w:rPr>
        <w:t>рганизационная структура (сценарий) урока</w:t>
      </w:r>
    </w:p>
    <w:tbl>
      <w:tblPr>
        <w:tblW w:w="1533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3"/>
        <w:gridCol w:w="1532"/>
        <w:gridCol w:w="4960"/>
        <w:gridCol w:w="2268"/>
        <w:gridCol w:w="1134"/>
        <w:gridCol w:w="2551"/>
        <w:gridCol w:w="1701"/>
      </w:tblGrid>
      <w:tr w:rsidR="001B48FA" w:rsidRPr="002326A9" w:rsidTr="00EB5580">
        <w:trPr>
          <w:trHeight w:val="3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 xml:space="preserve">Этапы </w:t>
            </w:r>
            <w:r w:rsidRPr="002326A9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 xml:space="preserve">Обучающие </w:t>
            </w:r>
            <w:r w:rsidRPr="002326A9">
              <w:rPr>
                <w:rFonts w:ascii="Times New Roman" w:hAnsi="Times New Roman" w:cs="Times New Roman"/>
              </w:rPr>
              <w:br/>
              <w:t xml:space="preserve">и развивающие </w:t>
            </w:r>
            <w:r w:rsidRPr="002326A9">
              <w:rPr>
                <w:rFonts w:ascii="Times New Roman" w:hAnsi="Times New Roman" w:cs="Times New Roman"/>
              </w:rPr>
              <w:br/>
              <w:t xml:space="preserve">компоненты, </w:t>
            </w:r>
            <w:r w:rsidRPr="002326A9">
              <w:rPr>
                <w:rFonts w:ascii="Times New Roman" w:hAnsi="Times New Roman" w:cs="Times New Roman"/>
              </w:rPr>
              <w:br/>
              <w:t xml:space="preserve">задания </w:t>
            </w:r>
            <w:r w:rsidRPr="002326A9">
              <w:rPr>
                <w:rFonts w:ascii="Times New Roman" w:hAnsi="Times New Roman" w:cs="Times New Roman"/>
              </w:rPr>
              <w:br/>
              <w:t>и упражнения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Деятельность</w:t>
            </w:r>
            <w:r w:rsidRPr="002326A9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Формы</w:t>
            </w:r>
          </w:p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органи-</w:t>
            </w:r>
          </w:p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зации</w:t>
            </w:r>
            <w:r w:rsidRPr="002326A9">
              <w:rPr>
                <w:rFonts w:ascii="Times New Roman" w:hAnsi="Times New Roman" w:cs="Times New Roman"/>
              </w:rPr>
              <w:br/>
              <w:t>взаимо-</w:t>
            </w:r>
          </w:p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действия</w:t>
            </w:r>
          </w:p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на уроке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Формируемые умения</w:t>
            </w:r>
            <w:r w:rsidRPr="002326A9">
              <w:rPr>
                <w:rFonts w:ascii="Times New Roman" w:hAnsi="Times New Roman" w:cs="Times New Roman"/>
              </w:rPr>
              <w:br/>
              <w:t xml:space="preserve">(универсальные </w:t>
            </w:r>
            <w:r w:rsidRPr="002326A9">
              <w:rPr>
                <w:rFonts w:ascii="Times New Roman" w:hAnsi="Times New Roman" w:cs="Times New Roman"/>
              </w:rPr>
              <w:br/>
              <w:t>учебные действия)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Промежуточный</w:t>
            </w:r>
          </w:p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1B48FA" w:rsidRPr="002326A9" w:rsidTr="00EB5580">
        <w:trPr>
          <w:trHeight w:val="3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I. Моти-</w:t>
            </w:r>
            <w:r w:rsidRPr="002326A9">
              <w:rPr>
                <w:rFonts w:ascii="Times New Roman" w:hAnsi="Times New Roman" w:cs="Times New Roman"/>
                <w:b/>
                <w:bCs/>
              </w:rPr>
              <w:br/>
              <w:t xml:space="preserve">вация 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 xml:space="preserve">(самоопределение) 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к учебной деятель-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ности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Приветствует учащихся, проверяет готовность класса и оборудования, эмоционально настраивает на учебную деятельность.</w:t>
            </w:r>
          </w:p>
          <w:p w:rsidR="001B48FA" w:rsidRPr="00BD7A04" w:rsidRDefault="001B48FA" w:rsidP="00EB558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A04">
              <w:rPr>
                <w:rFonts w:ascii="Times New Roman" w:hAnsi="Times New Roman" w:cs="Times New Roman"/>
                <w:b/>
                <w:sz w:val="24"/>
                <w:szCs w:val="24"/>
              </w:rPr>
              <w:t>«Разминка пальчиков»</w:t>
            </w:r>
          </w:p>
          <w:p w:rsidR="001B48FA" w:rsidRPr="00BD7A04" w:rsidRDefault="001B48FA" w:rsidP="00EB5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A04">
              <w:rPr>
                <w:rFonts w:ascii="Times New Roman" w:hAnsi="Times New Roman" w:cs="Times New Roman"/>
                <w:sz w:val="24"/>
                <w:szCs w:val="24"/>
              </w:rPr>
              <w:t>Цель: установление контакта и настрой на совместную работу.</w:t>
            </w:r>
          </w:p>
          <w:p w:rsidR="001B48FA" w:rsidRPr="00BD7A04" w:rsidRDefault="001B48FA" w:rsidP="00EB5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A04">
              <w:rPr>
                <w:rFonts w:ascii="Times New Roman" w:hAnsi="Times New Roman" w:cs="Times New Roman"/>
                <w:sz w:val="24"/>
                <w:szCs w:val="24"/>
              </w:rPr>
              <w:t xml:space="preserve">«Разминка пальчиков» — соприкасаемся пальчиком с соседом по парте и говорим: желаю (большой), успеха (указательный), большого (средний), во всем (безымянный) и везде (мизинец). Здравствуй (вся ладонь). </w:t>
            </w:r>
          </w:p>
          <w:p w:rsidR="001B48FA" w:rsidRPr="00BD7A04" w:rsidRDefault="001B48FA" w:rsidP="00EB5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A04">
              <w:rPr>
                <w:rFonts w:ascii="Times New Roman" w:hAnsi="Times New Roman" w:cs="Times New Roman"/>
                <w:b/>
                <w:sz w:val="24"/>
                <w:szCs w:val="24"/>
              </w:rPr>
              <w:t>Желаю успеха большого во всём и везде. ЗДРАВСТВУЙ!!!</w:t>
            </w:r>
          </w:p>
          <w:p w:rsidR="001B48FA" w:rsidRPr="002326A9" w:rsidRDefault="001B48FA" w:rsidP="00EB5580">
            <w:pPr>
              <w:pStyle w:val="ParagraphStyle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Слушают учителя.</w:t>
            </w:r>
            <w:r w:rsidRPr="002326A9">
              <w:rPr>
                <w:rFonts w:ascii="Times New Roman" w:hAnsi="Times New Roman" w:cs="Times New Roman"/>
                <w:i/>
                <w:iCs/>
              </w:rPr>
              <w:br/>
              <w:t>Принимают участие в диалоге с учителем.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Демонстрируют готовность к уроку, готовят рабочее место к уроку.</w:t>
            </w:r>
          </w:p>
          <w:p w:rsidR="001B48FA" w:rsidRPr="002326A9" w:rsidRDefault="001B48FA" w:rsidP="00EB5580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1B48FA" w:rsidRPr="002326A9" w:rsidRDefault="001B48FA" w:rsidP="00EB5580">
            <w:pPr>
              <w:pStyle w:val="ParagraphStyle"/>
              <w:jc w:val="center"/>
              <w:rPr>
                <w:rStyle w:val="Normaltext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К</w:t>
            </w:r>
            <w:r w:rsidRPr="002326A9">
              <w:rPr>
                <w:rFonts w:ascii="Times New Roman" w:hAnsi="Times New Roman" w:cs="Times New Roman"/>
              </w:rPr>
              <w:t xml:space="preserve"> – планируют учебное сотрудничество с учителем и сверстниками; умеют оформлять свои мысли в устной форме, вступать в диалог, обмениваться мнениями.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Л</w:t>
            </w:r>
            <w:r w:rsidRPr="002326A9">
              <w:rPr>
                <w:rFonts w:ascii="Times New Roman" w:hAnsi="Times New Roman" w:cs="Times New Roman"/>
              </w:rPr>
              <w:t xml:space="preserve"> – понимают значение знаний для человека и принимают его; имеют желание учиться; проявляют интерес к изучаемому предмету, понимают его важность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Устные ответы, наблюдение учителя за организацией учащимися рабочего места</w:t>
            </w:r>
          </w:p>
        </w:tc>
      </w:tr>
      <w:tr w:rsidR="001B48FA" w:rsidRPr="002326A9" w:rsidTr="00EB5580">
        <w:trPr>
          <w:trHeight w:val="3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II.</w:t>
            </w:r>
            <w:r w:rsidRPr="002326A9">
              <w:rPr>
                <w:rFonts w:ascii="Times New Roman" w:hAnsi="Times New Roman" w:cs="Times New Roman"/>
              </w:rPr>
              <w:t xml:space="preserve"> </w:t>
            </w:r>
            <w:r w:rsidRPr="002326A9">
              <w:rPr>
                <w:rFonts w:ascii="Times New Roman" w:hAnsi="Times New Roman" w:cs="Times New Roman"/>
                <w:b/>
                <w:bCs/>
              </w:rPr>
              <w:t>Сообщение темы, цели</w:t>
            </w:r>
            <w:r w:rsidRPr="002326A9">
              <w:rPr>
                <w:rFonts w:ascii="Times New Roman" w:hAnsi="Times New Roman" w:cs="Times New Roman"/>
                <w:b/>
                <w:bCs/>
              </w:rPr>
              <w:br/>
              <w:t>урока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 xml:space="preserve"> Чтобы узнать тему урока, надо разгадать кроссворд.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 100 лет- (век)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 На какую геометрическую фигуру похож циферблат? (круг)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3.1/60 минуты- (секунда)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 1/60 часа (минута)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5.1/12 часть года (месяц)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Сегодня на уроке мы уточним знания о единицах измерения времени, продолжим работу над вычислительными навыками. Постараемся рационально использовать время.</w:t>
            </w:r>
          </w:p>
          <w:p w:rsidR="001B48FA" w:rsidRPr="00BD7A04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Разгадывают крос-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сворд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6D1B0F16" wp14:editId="421EBEAC">
                  <wp:extent cx="1352145" cy="131323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27" cy="1319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</w:t>
            </w:r>
            <w:r w:rsidRPr="002326A9">
              <w:rPr>
                <w:rFonts w:ascii="Times New Roman" w:hAnsi="Times New Roman" w:cs="Times New Roman"/>
              </w:rPr>
              <w:t xml:space="preserve"> – принимают и сохраняют учебные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B48FA" w:rsidRPr="002326A9" w:rsidTr="00EB5580">
        <w:trPr>
          <w:trHeight w:val="97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lastRenderedPageBreak/>
              <w:t>III. Актуализация знаний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1. Проверка</w:t>
            </w:r>
            <w:r w:rsidRPr="002326A9">
              <w:rPr>
                <w:rFonts w:ascii="Times New Roman" w:hAnsi="Times New Roman" w:cs="Times New Roman"/>
              </w:rPr>
              <w:br/>
              <w:t>домашнего</w:t>
            </w:r>
            <w:r w:rsidRPr="002326A9">
              <w:rPr>
                <w:rFonts w:ascii="Times New Roman" w:hAnsi="Times New Roman" w:cs="Times New Roman"/>
              </w:rPr>
              <w:br/>
              <w:t>задания.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Проверяет наличие домашней работы в тетрадях.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Для чего нам в жизни важно знать, что такое время?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Какие выражения со словом «время» вы подготовили?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С какой единицей времени мы познакомились на прошлом уроке? Чему равен век?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Какие вопросы вы придумали?</w:t>
            </w:r>
          </w:p>
          <w:p w:rsidR="001B48FA" w:rsidRPr="00C82952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Ответы детей</w:t>
            </w:r>
          </w:p>
          <w:p w:rsidR="001B48FA" w:rsidRPr="00FF70A2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F70A2">
              <w:rPr>
                <w:rFonts w:ascii="Times New Roman" w:hAnsi="Times New Roman" w:cs="Times New Roman"/>
                <w:iCs/>
              </w:rPr>
              <w:t xml:space="preserve"> Нет времени.</w:t>
            </w:r>
          </w:p>
          <w:p w:rsidR="001B48FA" w:rsidRPr="00FF70A2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FF70A2">
              <w:rPr>
                <w:rFonts w:ascii="Times New Roman" w:hAnsi="Times New Roman" w:cs="Times New Roman"/>
                <w:iCs/>
              </w:rPr>
              <w:t>Время ле</w:t>
            </w:r>
            <w:r>
              <w:rPr>
                <w:rFonts w:ascii="Times New Roman" w:hAnsi="Times New Roman" w:cs="Times New Roman"/>
                <w:iCs/>
              </w:rPr>
              <w:t>тит.</w:t>
            </w:r>
            <w:r w:rsidRPr="00FF70A2">
              <w:rPr>
                <w:rFonts w:ascii="Times New Roman" w:hAnsi="Times New Roman" w:cs="Times New Roman"/>
                <w:iCs/>
              </w:rPr>
              <w:t xml:space="preserve">   Время как резиновое.</w:t>
            </w:r>
          </w:p>
          <w:p w:rsidR="001B48FA" w:rsidRPr="00FF70A2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FF70A2">
              <w:rPr>
                <w:rFonts w:ascii="Times New Roman" w:hAnsi="Times New Roman" w:cs="Times New Roman"/>
                <w:iCs/>
              </w:rPr>
              <w:t xml:space="preserve"> Тратить время.</w:t>
            </w:r>
          </w:p>
          <w:p w:rsidR="001B48FA" w:rsidRPr="00FF70A2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FF70A2">
              <w:rPr>
                <w:rFonts w:ascii="Times New Roman" w:hAnsi="Times New Roman" w:cs="Times New Roman"/>
                <w:iCs/>
              </w:rPr>
              <w:t xml:space="preserve"> Убить время.</w:t>
            </w:r>
          </w:p>
          <w:p w:rsidR="001B48FA" w:rsidRPr="00FF70A2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F70A2">
              <w:rPr>
                <w:rFonts w:ascii="Times New Roman" w:hAnsi="Times New Roman" w:cs="Times New Roman"/>
                <w:iCs/>
              </w:rPr>
              <w:t>Времени хоть отбавляй.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FF70A2">
              <w:rPr>
                <w:rFonts w:ascii="Times New Roman" w:hAnsi="Times New Roman" w:cs="Times New Roman"/>
                <w:iCs/>
              </w:rPr>
              <w:t xml:space="preserve"> Экономить время.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Город Владикавказ был основан в 1784 году. Какой это век?</w:t>
            </w:r>
          </w:p>
          <w:p w:rsidR="001B48FA" w:rsidRPr="0032437D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-К. Хетагуров родился в 1859 году, а умер в 1906. В каком веке он родился, а в каком умер?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 xml:space="preserve">Фронтальная, </w:t>
            </w: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  <w:p w:rsidR="001B48FA" w:rsidRPr="002326A9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на карточках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П</w:t>
            </w:r>
            <w:r w:rsidRPr="002326A9">
              <w:rPr>
                <w:rFonts w:ascii="Times New Roman" w:hAnsi="Times New Roman" w:cs="Times New Roman"/>
              </w:rPr>
              <w:t xml:space="preserve"> – проводят анализ, синтез; извлекают необходимую информацию из текстов; устанавливают математические отношения между объектами.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</w:t>
            </w:r>
            <w:r w:rsidRPr="002326A9">
              <w:rPr>
                <w:rFonts w:ascii="Times New Roman" w:hAnsi="Times New Roman" w:cs="Times New Roman"/>
              </w:rPr>
              <w:t xml:space="preserve"> – ориентируются в учебнике; контролируют учебные действия; планируют свои действия в соответствии с поставленной учебной задачей для ее решения.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К</w:t>
            </w:r>
            <w:r w:rsidRPr="002326A9">
              <w:rPr>
                <w:rFonts w:ascii="Times New Roman" w:hAnsi="Times New Roman" w:cs="Times New Roman"/>
              </w:rPr>
              <w:t xml:space="preserve"> – понимают различные позиции в подходе к решению учебной задачи, задают вопросы для их уточнения, четко и аргументированно высказывают свои оценки и предложения; могут работать в коллективе, уважают мнения других участников образовательного процесса.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Л</w:t>
            </w:r>
            <w:r w:rsidRPr="002326A9">
              <w:rPr>
                <w:rFonts w:ascii="Times New Roman" w:hAnsi="Times New Roman" w:cs="Times New Roman"/>
              </w:rPr>
              <w:t xml:space="preserve"> – осознают свои возможности в учении; способны адекватно рассуждать о причинах своего </w:t>
            </w:r>
            <w:r w:rsidRPr="002326A9">
              <w:rPr>
                <w:rFonts w:ascii="Times New Roman" w:hAnsi="Times New Roman" w:cs="Times New Roman"/>
              </w:rPr>
              <w:br/>
            </w:r>
            <w:r w:rsidRPr="002326A9">
              <w:rPr>
                <w:rFonts w:ascii="Times New Roman" w:hAnsi="Times New Roman" w:cs="Times New Roman"/>
              </w:rPr>
              <w:lastRenderedPageBreak/>
              <w:t>успеха или неуспеха в учении, связывая успе</w:t>
            </w:r>
            <w:r>
              <w:rPr>
                <w:rFonts w:ascii="Times New Roman" w:hAnsi="Times New Roman" w:cs="Times New Roman"/>
              </w:rPr>
              <w:t xml:space="preserve">хи </w:t>
            </w:r>
            <w:r w:rsidRPr="002326A9">
              <w:rPr>
                <w:rFonts w:ascii="Times New Roman" w:hAnsi="Times New Roman" w:cs="Times New Roman"/>
              </w:rPr>
              <w:t>с усилиями, трудолюбием.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</w:t>
            </w:r>
            <w:r w:rsidRPr="002326A9">
              <w:rPr>
                <w:rFonts w:ascii="Times New Roman" w:hAnsi="Times New Roman" w:cs="Times New Roman"/>
              </w:rPr>
              <w:t xml:space="preserve"> – принимают и сохраняют учебную задачу.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К</w:t>
            </w:r>
            <w:r w:rsidRPr="002326A9">
              <w:rPr>
                <w:rFonts w:ascii="Times New Roman" w:hAnsi="Times New Roman" w:cs="Times New Roman"/>
              </w:rPr>
              <w:t xml:space="preserve"> – проявляют готовность слушать.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Л</w:t>
            </w:r>
            <w:r w:rsidRPr="002326A9">
              <w:rPr>
                <w:rFonts w:ascii="Times New Roman" w:hAnsi="Times New Roman" w:cs="Times New Roman"/>
              </w:rPr>
              <w:t xml:space="preserve"> – имеют установку </w:t>
            </w:r>
            <w:r w:rsidRPr="002326A9">
              <w:rPr>
                <w:rFonts w:ascii="Times New Roman" w:hAnsi="Times New Roman" w:cs="Times New Roman"/>
              </w:rPr>
              <w:br/>
              <w:t>на здоровый образ жизни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lastRenderedPageBreak/>
              <w:t xml:space="preserve">Устные ответы, наблюдения учителя, выполненные задания </w:t>
            </w:r>
            <w:r w:rsidRPr="002326A9">
              <w:rPr>
                <w:rFonts w:ascii="Times New Roman" w:hAnsi="Times New Roman" w:cs="Times New Roman"/>
              </w:rPr>
              <w:br/>
              <w:t>(сравнение единиц измерения времени, решение задачи)</w:t>
            </w: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613" w:rsidRPr="002326A9" w:rsidRDefault="009B5613" w:rsidP="009B5613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дви</w:t>
            </w:r>
            <w:r w:rsidRPr="002326A9">
              <w:rPr>
                <w:rFonts w:ascii="Times New Roman" w:hAnsi="Times New Roman" w:cs="Times New Roman"/>
              </w:rPr>
              <w:t xml:space="preserve">жений </w:t>
            </w:r>
          </w:p>
          <w:p w:rsidR="009B5613" w:rsidRPr="002326A9" w:rsidRDefault="009B5613" w:rsidP="009B5613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согласно инструкции</w:t>
            </w: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2. Устный счет: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1) Сравнение величин.</w:t>
            </w: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Сравните и вставьте знаки «&lt;», «&gt;» или «=».</w:t>
            </w:r>
          </w:p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1 сут. 20 ч … 120 ч      2 ч 30 мин … 230 мин</w:t>
            </w:r>
          </w:p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4 мин 2 с … 42 с          3 мес … 100 сут.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Выполняют задания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 карточках</w:t>
            </w:r>
            <w:r w:rsidRPr="002326A9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2) Работа с величинами.</w:t>
            </w: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Определите, к какому веку относится соответствующий год.</w:t>
            </w:r>
          </w:p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988 г. – … в.                1380 г. – … в.</w:t>
            </w:r>
          </w:p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1703 г. – … в.              1812 г. – … в.</w:t>
            </w:r>
          </w:p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важные события связаны с этими датами?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Выполняют задания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 карточках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 Работа у доски</w:t>
            </w:r>
          </w:p>
        </w:tc>
        <w:tc>
          <w:tcPr>
            <w:tcW w:w="4960" w:type="dxa"/>
          </w:tcPr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1ученик:            2ученик:         </w:t>
            </w:r>
          </w:p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900*60                90</w:t>
            </w:r>
            <w:r w:rsidRPr="00FF70A2">
              <w:rPr>
                <w:rFonts w:ascii="Times New Roman" w:hAnsi="Times New Roman" w:cs="Times New Roman"/>
              </w:rPr>
              <w:t xml:space="preserve">*60                </w:t>
            </w:r>
          </w:p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81000/9               810</w:t>
            </w:r>
            <w:r w:rsidRPr="00FF70A2">
              <w:rPr>
                <w:rFonts w:ascii="Times New Roman" w:hAnsi="Times New Roman" w:cs="Times New Roman"/>
              </w:rPr>
              <w:t>/9</w:t>
            </w:r>
          </w:p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150-7*8               140-9*5      </w:t>
            </w:r>
          </w:p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77/11-100            88/22*10</w:t>
            </w:r>
          </w:p>
          <w:p w:rsidR="001B48FA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3ученик: расставить в порядке убывания:</w:t>
            </w:r>
          </w:p>
          <w:p w:rsidR="001B48FA" w:rsidRPr="002326A9" w:rsidRDefault="001B48FA" w:rsidP="00EB5580">
            <w:pPr>
              <w:pStyle w:val="ParagraphStyle"/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минута, секунда, час, месяц, неделя, век, тысячелетие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Выполняют задания.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Задание повышенной сложности</w:t>
            </w: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 № 259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Задание выполняют сильные учащиеся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Физминутка</w:t>
            </w: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:rsidR="001B48FA" w:rsidRPr="001B48FA" w:rsidRDefault="001B48FA" w:rsidP="00EB5580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B48FA">
              <w:rPr>
                <w:rStyle w:val="c12"/>
              </w:rPr>
              <w:t>Кто там ходит  влево- вправо?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Это маятник в часах.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Он работает исправно 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И твердит: «Тик-так, тик-так». (</w:t>
            </w:r>
            <w:r w:rsidRPr="001B48FA">
              <w:rPr>
                <w:rStyle w:val="c3"/>
                <w:i/>
                <w:iCs/>
                <w:color w:val="000000"/>
              </w:rPr>
              <w:t>Руки на поясе, наклоны вправо и влево)</w:t>
            </w:r>
          </w:p>
          <w:p w:rsidR="001B48FA" w:rsidRPr="002326A9" w:rsidRDefault="001B48FA" w:rsidP="003755B5">
            <w:pPr>
              <w:pStyle w:val="c15"/>
              <w:shd w:val="clear" w:color="auto" w:fill="FFFFFF"/>
              <w:spacing w:before="0" w:beforeAutospacing="0" w:after="0" w:afterAutospacing="0"/>
            </w:pPr>
            <w:r w:rsidRPr="001B48FA">
              <w:rPr>
                <w:rStyle w:val="c12"/>
              </w:rPr>
              <w:t>А над ним сидит кукушка,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Это вовсе не игрушка.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Птица дверцу отворяет,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Время точное сообщает. (</w:t>
            </w:r>
            <w:r w:rsidRPr="001B48FA">
              <w:rPr>
                <w:rStyle w:val="c3"/>
                <w:i/>
                <w:iCs/>
                <w:color w:val="000000"/>
              </w:rPr>
              <w:t>Руки согнуты перед грудью, резкими рывками руки распрямляются в стороны)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А часы идут, идут,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Не спешат, не отстают.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12"/>
              </w:rPr>
              <w:t>Мы без них не будем знать, (</w:t>
            </w:r>
            <w:r w:rsidRPr="001B48FA">
              <w:rPr>
                <w:rStyle w:val="c3"/>
                <w:i/>
                <w:iCs/>
                <w:color w:val="000000"/>
              </w:rPr>
              <w:t>Ходьба на месте)</w:t>
            </w:r>
            <w:r w:rsidRPr="001B48FA">
              <w:rPr>
                <w:color w:val="000000"/>
              </w:rPr>
              <w:br/>
            </w:r>
            <w:r w:rsidRPr="001B48FA">
              <w:rPr>
                <w:rStyle w:val="c5"/>
                <w:rFonts w:eastAsiaTheme="minorEastAsia"/>
                <w:color w:val="000000"/>
              </w:rPr>
              <w:t>Что уже пора вставать. </w:t>
            </w:r>
            <w:r w:rsidRPr="001B48FA">
              <w:rPr>
                <w:rStyle w:val="c3"/>
                <w:i/>
                <w:iCs/>
                <w:color w:val="000000"/>
              </w:rPr>
              <w:t>(Потянуться</w:t>
            </w:r>
            <w:r>
              <w:rPr>
                <w:rStyle w:val="c3"/>
                <w:i/>
                <w:iCs/>
                <w:color w:val="000000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Дети выполняют упражнение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IV. Повто-рение изу-ченного материала</w:t>
            </w: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26A9">
              <w:rPr>
                <w:rFonts w:ascii="Times New Roman" w:hAnsi="Times New Roman" w:cs="Times New Roman"/>
              </w:rPr>
              <w:t>Составление таблицы единиц времени.</w:t>
            </w:r>
          </w:p>
        </w:tc>
        <w:tc>
          <w:tcPr>
            <w:tcW w:w="4960" w:type="dxa"/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Назовите все единицы времени, которые изучили.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8FA" w:rsidRPr="008F5CD9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8F5CD9">
              <w:rPr>
                <w:rFonts w:ascii="Times New Roman" w:hAnsi="Times New Roman" w:cs="Times New Roman"/>
              </w:rPr>
              <w:t>1век  = 100 лет</w:t>
            </w:r>
          </w:p>
          <w:p w:rsidR="001B48FA" w:rsidRPr="008F5CD9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8F5CD9">
              <w:rPr>
                <w:rFonts w:ascii="Times New Roman" w:hAnsi="Times New Roman" w:cs="Times New Roman"/>
              </w:rPr>
              <w:t>1 год = 365 или 366 сут = 12 мес</w:t>
            </w:r>
          </w:p>
          <w:p w:rsidR="001B48FA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сут = 24 ч</w:t>
            </w:r>
          </w:p>
          <w:p w:rsidR="001B48FA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 = 60 мин</w:t>
            </w:r>
          </w:p>
          <w:p w:rsidR="001B48FA" w:rsidRPr="008F5CD9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8F5CD9">
              <w:rPr>
                <w:rFonts w:ascii="Times New Roman" w:hAnsi="Times New Roman" w:cs="Times New Roman"/>
              </w:rPr>
              <w:t>1 мин = 60 с</w:t>
            </w:r>
          </w:p>
          <w:p w:rsidR="001B48FA" w:rsidRPr="008F5CD9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8F5CD9">
              <w:rPr>
                <w:rFonts w:ascii="Times New Roman" w:hAnsi="Times New Roman" w:cs="Times New Roman"/>
              </w:rPr>
              <w:t>1неделя = 7 сут</w:t>
            </w:r>
          </w:p>
          <w:p w:rsidR="001B48FA" w:rsidRPr="008F5CD9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8F5CD9">
              <w:rPr>
                <w:rFonts w:ascii="Times New Roman" w:hAnsi="Times New Roman" w:cs="Times New Roman"/>
              </w:rPr>
              <w:t>1 месяц = 30 сут или 31сут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8F5CD9">
              <w:rPr>
                <w:rFonts w:ascii="Times New Roman" w:hAnsi="Times New Roman" w:cs="Times New Roman"/>
              </w:rPr>
              <w:t>(в феврале 28 или 29)</w:t>
            </w:r>
          </w:p>
        </w:tc>
        <w:tc>
          <w:tcPr>
            <w:tcW w:w="2268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Называют единицы времени и записывают в тетради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1B48FA" w:rsidRPr="002326A9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Знание единиц измерения времени.</w:t>
            </w: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V. Практическая деятельность</w:t>
            </w: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 xml:space="preserve">№ 256 </w:t>
            </w:r>
            <w:r w:rsidRPr="002326A9">
              <w:rPr>
                <w:rFonts w:ascii="Times New Roman" w:hAnsi="Times New Roman" w:cs="Times New Roman"/>
              </w:rPr>
              <w:t>(под руководством учителя)</w:t>
            </w:r>
            <w:r w:rsidRPr="002326A9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•  Привез –? т.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Выгрузил – 3 м. по 6 т.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Осталось – 62 т.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1) 6 · 3 = 18 (т) – выгрузил.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2) 62 + 18 = 80 (т).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spacing w:val="45"/>
              </w:rPr>
              <w:t>Ответ</w:t>
            </w:r>
            <w:r w:rsidRPr="002326A9">
              <w:rPr>
                <w:rFonts w:ascii="Times New Roman" w:hAnsi="Times New Roman" w:cs="Times New Roman"/>
              </w:rPr>
              <w:t>: 80 т привез всего.</w:t>
            </w:r>
          </w:p>
          <w:p w:rsidR="001B48FA" w:rsidRPr="002326A9" w:rsidRDefault="001B48FA" w:rsidP="00EB5580">
            <w:pPr>
              <w:pStyle w:val="ParagraphStyle"/>
              <w:spacing w:before="150"/>
              <w:jc w:val="both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•  Привез – 80 т.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Выгрузил – 3 м. по 6 т.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lastRenderedPageBreak/>
              <w:t>Осталось –? т.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1) 6 · 3 = 18 (т) – выгрузил.</w:t>
            </w:r>
          </w:p>
          <w:p w:rsidR="001B48FA" w:rsidRPr="002326A9" w:rsidRDefault="001B48FA" w:rsidP="00EB5580">
            <w:pPr>
              <w:pStyle w:val="ParagraphStyle"/>
              <w:ind w:firstLine="180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2) 80 – 18 = 62 (т).</w:t>
            </w:r>
          </w:p>
          <w:p w:rsidR="001B48FA" w:rsidRPr="002326A9" w:rsidRDefault="001B48FA" w:rsidP="00EB558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spacing w:val="45"/>
              </w:rPr>
              <w:t>Ответ</w:t>
            </w:r>
            <w:r w:rsidRPr="002326A9">
              <w:rPr>
                <w:rFonts w:ascii="Times New Roman" w:hAnsi="Times New Roman" w:cs="Times New Roman"/>
              </w:rPr>
              <w:t>: 62 т осталось.</w:t>
            </w:r>
          </w:p>
        </w:tc>
        <w:tc>
          <w:tcPr>
            <w:tcW w:w="2268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lastRenderedPageBreak/>
              <w:t>Записывают краткое условие задачи, составляют план решения задачи и решают ее самостоятельно.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 xml:space="preserve">Составляют и решают обратную </w:t>
            </w:r>
            <w:r w:rsidRPr="002326A9">
              <w:rPr>
                <w:rFonts w:ascii="Times New Roman" w:hAnsi="Times New Roman" w:cs="Times New Roman"/>
                <w:i/>
                <w:iCs/>
              </w:rPr>
              <w:lastRenderedPageBreak/>
              <w:t>задачу самостоятельно (с последующей проверкой).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1B48FA" w:rsidRPr="002326A9" w:rsidRDefault="009B5613" w:rsidP="00EB558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</w:t>
            </w: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Расшифруйте пословицы и поговорки</w:t>
            </w:r>
          </w:p>
        </w:tc>
        <w:tc>
          <w:tcPr>
            <w:tcW w:w="4960" w:type="dxa"/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DE3F9F">
              <w:rPr>
                <w:rFonts w:ascii="Times New Roman" w:hAnsi="Times New Roman" w:cs="Times New Roman"/>
              </w:rPr>
              <w:t>100 лет живи, 100 лет учись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DE3F9F">
              <w:rPr>
                <w:rFonts w:ascii="Times New Roman" w:hAnsi="Times New Roman" w:cs="Times New Roman"/>
              </w:rPr>
              <w:t>Обещанного</w:t>
            </w:r>
            <w:r>
              <w:rPr>
                <w:rFonts w:ascii="Times New Roman" w:hAnsi="Times New Roman" w:cs="Times New Roman"/>
              </w:rPr>
              <w:t xml:space="preserve"> 36 месяцев ждут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DE3F9F">
              <w:rPr>
                <w:rFonts w:ascii="Times New Roman" w:hAnsi="Times New Roman" w:cs="Times New Roman"/>
              </w:rPr>
              <w:t>Делу время, а потехе 60 минут.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B48FA" w:rsidRPr="002326A9" w:rsidRDefault="001B48FA" w:rsidP="003755B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DE3F9F">
              <w:rPr>
                <w:rFonts w:ascii="Times New Roman" w:hAnsi="Times New Roman" w:cs="Times New Roman"/>
              </w:rPr>
              <w:t>7 дней  12 месяцев кормит.</w:t>
            </w:r>
          </w:p>
        </w:tc>
        <w:tc>
          <w:tcPr>
            <w:tcW w:w="2268" w:type="dxa"/>
          </w:tcPr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DE3F9F">
              <w:rPr>
                <w:rFonts w:ascii="Times New Roman" w:hAnsi="Times New Roman" w:cs="Times New Roman"/>
                <w:iCs/>
              </w:rPr>
              <w:t>Век</w:t>
            </w:r>
            <w:r>
              <w:rPr>
                <w:rFonts w:ascii="Times New Roman" w:hAnsi="Times New Roman" w:cs="Times New Roman"/>
                <w:iCs/>
              </w:rPr>
              <w:t xml:space="preserve"> живи, век учись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Обещанного 3 года ждут</w:t>
            </w:r>
          </w:p>
          <w:p w:rsidR="001B48FA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Делу время, потехе час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Неделя год кормит</w:t>
            </w:r>
          </w:p>
        </w:tc>
        <w:tc>
          <w:tcPr>
            <w:tcW w:w="1134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551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П</w:t>
            </w:r>
            <w:r w:rsidRPr="002326A9">
              <w:rPr>
                <w:rFonts w:ascii="Times New Roman" w:hAnsi="Times New Roman" w:cs="Times New Roman"/>
              </w:rPr>
              <w:t xml:space="preserve"> – владеют логическими действиями, способами выполнения заданий поискового характера, базовыми предметными понятиями.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</w:t>
            </w:r>
            <w:r w:rsidRPr="002326A9">
              <w:rPr>
                <w:rFonts w:ascii="Times New Roman" w:hAnsi="Times New Roman" w:cs="Times New Roman"/>
              </w:rPr>
              <w:t xml:space="preserve"> – принимают и сохраняют учебные задачи; планируют и контролируют учебные действия.</w:t>
            </w:r>
          </w:p>
          <w:p w:rsidR="001B48FA" w:rsidRPr="002326A9" w:rsidRDefault="001B48FA" w:rsidP="003755B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К</w:t>
            </w:r>
            <w:r w:rsidRPr="002326A9">
              <w:rPr>
                <w:rFonts w:ascii="Times New Roman" w:hAnsi="Times New Roman" w:cs="Times New Roman"/>
              </w:rPr>
              <w:t xml:space="preserve"> – владеют навыками </w:t>
            </w:r>
            <w:r w:rsidR="003755B5">
              <w:rPr>
                <w:rFonts w:ascii="Times New Roman" w:hAnsi="Times New Roman" w:cs="Times New Roman"/>
              </w:rPr>
              <w:t>конструктивного взаимодействия;</w:t>
            </w:r>
          </w:p>
        </w:tc>
        <w:tc>
          <w:tcPr>
            <w:tcW w:w="1701" w:type="dxa"/>
          </w:tcPr>
          <w:p w:rsidR="001B48FA" w:rsidRPr="002326A9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2326A9">
              <w:rPr>
                <w:rFonts w:ascii="Times New Roman" w:hAnsi="Times New Roman" w:cs="Times New Roman"/>
                <w:b/>
                <w:bCs/>
              </w:rPr>
              <w:t xml:space="preserve"> VI. Итоги урока.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Заключительная беседа.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Выставление оценок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Чему научились на уроке?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Какой материал повторили?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Где и когда вы можете применить свои знания на практике?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– Как оцениваете свою деятельность на уроке?</w:t>
            </w:r>
          </w:p>
        </w:tc>
        <w:tc>
          <w:tcPr>
            <w:tcW w:w="2268" w:type="dxa"/>
          </w:tcPr>
          <w:p w:rsidR="001B48FA" w:rsidRPr="00DE3F9F" w:rsidRDefault="001B48FA" w:rsidP="00EB558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Отвечают на вопросы</w:t>
            </w:r>
          </w:p>
        </w:tc>
        <w:tc>
          <w:tcPr>
            <w:tcW w:w="1134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П</w:t>
            </w:r>
            <w:r w:rsidRPr="002326A9">
              <w:rPr>
                <w:rFonts w:ascii="Times New Roman" w:hAnsi="Times New Roman" w:cs="Times New Roman"/>
              </w:rPr>
              <w:t xml:space="preserve"> – ориентируются в своей системе знаний – отличают новое от уже известного.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  <w:spacing w:val="-15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</w:t>
            </w:r>
            <w:r w:rsidRPr="002326A9">
              <w:rPr>
                <w:rFonts w:ascii="Times New Roman" w:hAnsi="Times New Roman" w:cs="Times New Roman"/>
              </w:rPr>
              <w:t xml:space="preserve"> – оценивают собственную деятельность на уроке</w:t>
            </w:r>
          </w:p>
        </w:tc>
        <w:tc>
          <w:tcPr>
            <w:tcW w:w="1701" w:type="dxa"/>
          </w:tcPr>
          <w:p w:rsidR="001B48FA" w:rsidRPr="002326A9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  <w:vMerge w:val="restart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2326A9">
              <w:rPr>
                <w:rFonts w:ascii="Times New Roman" w:hAnsi="Times New Roman" w:cs="Times New Roman"/>
                <w:b/>
                <w:bCs/>
              </w:rPr>
              <w:t xml:space="preserve"> VII. До-машнее задание</w:t>
            </w: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Инструктаж по выполнению домашнего задания</w:t>
            </w: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С. 52, № 254, 257</w:t>
            </w:r>
          </w:p>
        </w:tc>
        <w:tc>
          <w:tcPr>
            <w:tcW w:w="2268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326A9">
              <w:rPr>
                <w:rFonts w:ascii="Times New Roman" w:hAnsi="Times New Roman" w:cs="Times New Roman"/>
                <w:i/>
                <w:iCs/>
              </w:rPr>
              <w:t>Задают уточняющие вопросы</w:t>
            </w:r>
          </w:p>
        </w:tc>
        <w:tc>
          <w:tcPr>
            <w:tcW w:w="1134" w:type="dxa"/>
            <w:vMerge w:val="restart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Фронтальная, индивидуальная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Фронтальная, индивидуальная</w:t>
            </w:r>
          </w:p>
          <w:p w:rsidR="001B48FA" w:rsidRPr="002326A9" w:rsidRDefault="001B48FA" w:rsidP="003755B5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Фронтальная, индивиду</w:t>
            </w:r>
            <w:r w:rsidRPr="002326A9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2551" w:type="dxa"/>
            <w:vMerge w:val="restart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  <w:spacing w:val="-15"/>
              </w:rPr>
              <w:lastRenderedPageBreak/>
              <w:t>Л</w:t>
            </w:r>
            <w:r w:rsidRPr="002326A9">
              <w:rPr>
                <w:rFonts w:ascii="Times New Roman" w:hAnsi="Times New Roman" w:cs="Times New Roman"/>
                <w:spacing w:val="-15"/>
              </w:rPr>
              <w:t xml:space="preserve"> – </w:t>
            </w:r>
            <w:r w:rsidRPr="002326A9">
              <w:rPr>
                <w:rFonts w:ascii="Times New Roman" w:hAnsi="Times New Roman" w:cs="Times New Roman"/>
              </w:rPr>
              <w:t>проявляют познавательный интерес к предмету</w:t>
            </w:r>
          </w:p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.</w:t>
            </w:r>
            <w:r w:rsidRPr="002326A9">
              <w:rPr>
                <w:rFonts w:ascii="Times New Roman" w:hAnsi="Times New Roman" w:cs="Times New Roman"/>
                <w:b/>
                <w:bCs/>
              </w:rPr>
              <w:t>Л</w:t>
            </w:r>
            <w:r w:rsidRPr="002326A9">
              <w:rPr>
                <w:rFonts w:ascii="Times New Roman" w:hAnsi="Times New Roman" w:cs="Times New Roman"/>
              </w:rPr>
              <w:t xml:space="preserve"> – проявляют интерес к предмету</w:t>
            </w:r>
          </w:p>
          <w:p w:rsidR="001B48FA" w:rsidRPr="002326A9" w:rsidRDefault="001B48FA" w:rsidP="003755B5">
            <w:pPr>
              <w:pStyle w:val="ParagraphStyle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  <w:b/>
                <w:bCs/>
              </w:rPr>
              <w:t>Р</w:t>
            </w:r>
            <w:r w:rsidRPr="002326A9">
              <w:rPr>
                <w:rFonts w:ascii="Times New Roman" w:hAnsi="Times New Roman" w:cs="Times New Roman"/>
              </w:rPr>
              <w:t xml:space="preserve"> – принимают и сохраняют учебную задачу, осуществляют поиск средств для ее выполнения</w:t>
            </w:r>
          </w:p>
        </w:tc>
        <w:tc>
          <w:tcPr>
            <w:tcW w:w="1701" w:type="dxa"/>
            <w:vMerge w:val="restart"/>
          </w:tcPr>
          <w:p w:rsidR="001B48FA" w:rsidRPr="002326A9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Решение текстовых арифметических задач, примеров</w:t>
            </w:r>
          </w:p>
          <w:p w:rsidR="001B48FA" w:rsidRPr="002326A9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326A9">
              <w:rPr>
                <w:rFonts w:ascii="Times New Roman" w:hAnsi="Times New Roman" w:cs="Times New Roman"/>
              </w:rPr>
              <w:t>Устные ответы</w:t>
            </w:r>
          </w:p>
          <w:p w:rsidR="001B48FA" w:rsidRPr="002326A9" w:rsidRDefault="001B48FA" w:rsidP="00EB558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</w:p>
        </w:tc>
      </w:tr>
      <w:tr w:rsidR="001B48FA" w:rsidRPr="002326A9" w:rsidTr="00EB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1193" w:type="dxa"/>
            <w:vMerge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2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vMerge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</w:tcPr>
          <w:p w:rsidR="001B48FA" w:rsidRPr="002326A9" w:rsidRDefault="001B48FA" w:rsidP="00EB558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1B48FA" w:rsidRPr="002326A9" w:rsidRDefault="001B48FA" w:rsidP="001B48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956" w:rsidRDefault="00F81956"/>
    <w:sectPr w:rsidR="00F81956" w:rsidSect="002326A9">
      <w:footerReference w:type="default" r:id="rId9"/>
      <w:pgSz w:w="15840" w:h="12240" w:orient="landscape"/>
      <w:pgMar w:top="284" w:right="284" w:bottom="284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E1" w:rsidRDefault="004570E1">
      <w:pPr>
        <w:spacing w:after="0" w:line="240" w:lineRule="auto"/>
      </w:pPr>
      <w:r>
        <w:separator/>
      </w:r>
    </w:p>
  </w:endnote>
  <w:endnote w:type="continuationSeparator" w:id="0">
    <w:p w:rsidR="004570E1" w:rsidRDefault="0045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9516"/>
      <w:docPartObj>
        <w:docPartGallery w:val="Page Numbers (Bottom of Page)"/>
        <w:docPartUnique/>
      </w:docPartObj>
    </w:sdtPr>
    <w:sdtEndPr/>
    <w:sdtContent>
      <w:p w:rsidR="005043DE" w:rsidRDefault="009B561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5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43DE" w:rsidRDefault="004570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E1" w:rsidRDefault="004570E1">
      <w:pPr>
        <w:spacing w:after="0" w:line="240" w:lineRule="auto"/>
      </w:pPr>
      <w:r>
        <w:separator/>
      </w:r>
    </w:p>
  </w:footnote>
  <w:footnote w:type="continuationSeparator" w:id="0">
    <w:p w:rsidR="004570E1" w:rsidRDefault="0045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A91"/>
    <w:multiLevelType w:val="hybridMultilevel"/>
    <w:tmpl w:val="CE02D2E2"/>
    <w:lvl w:ilvl="0" w:tplc="DD048E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99"/>
    <w:rsid w:val="00150899"/>
    <w:rsid w:val="001B48FA"/>
    <w:rsid w:val="003755B5"/>
    <w:rsid w:val="004570E1"/>
    <w:rsid w:val="009B5613"/>
    <w:rsid w:val="00F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B48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1B48FA"/>
    <w:rPr>
      <w:color w:val="00000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B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48FA"/>
    <w:rPr>
      <w:rFonts w:eastAsiaTheme="minorEastAsia"/>
      <w:lang w:eastAsia="ru-RU"/>
    </w:rPr>
  </w:style>
  <w:style w:type="paragraph" w:styleId="a5">
    <w:name w:val="No Spacing"/>
    <w:uiPriority w:val="1"/>
    <w:qFormat/>
    <w:rsid w:val="001B48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B48FA"/>
    <w:pPr>
      <w:ind w:left="720"/>
      <w:contextualSpacing/>
    </w:pPr>
  </w:style>
  <w:style w:type="paragraph" w:customStyle="1" w:styleId="c15">
    <w:name w:val="c15"/>
    <w:basedOn w:val="a"/>
    <w:rsid w:val="001B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B48FA"/>
  </w:style>
  <w:style w:type="character" w:customStyle="1" w:styleId="c3">
    <w:name w:val="c3"/>
    <w:basedOn w:val="a0"/>
    <w:rsid w:val="001B48FA"/>
  </w:style>
  <w:style w:type="character" w:customStyle="1" w:styleId="c5">
    <w:name w:val="c5"/>
    <w:basedOn w:val="a0"/>
    <w:rsid w:val="001B48FA"/>
  </w:style>
  <w:style w:type="paragraph" w:styleId="a7">
    <w:name w:val="Balloon Text"/>
    <w:basedOn w:val="a"/>
    <w:link w:val="a8"/>
    <w:uiPriority w:val="99"/>
    <w:semiHidden/>
    <w:unhideWhenUsed/>
    <w:rsid w:val="001B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8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B48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1B48FA"/>
    <w:rPr>
      <w:color w:val="00000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B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48FA"/>
    <w:rPr>
      <w:rFonts w:eastAsiaTheme="minorEastAsia"/>
      <w:lang w:eastAsia="ru-RU"/>
    </w:rPr>
  </w:style>
  <w:style w:type="paragraph" w:styleId="a5">
    <w:name w:val="No Spacing"/>
    <w:uiPriority w:val="1"/>
    <w:qFormat/>
    <w:rsid w:val="001B48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B48FA"/>
    <w:pPr>
      <w:ind w:left="720"/>
      <w:contextualSpacing/>
    </w:pPr>
  </w:style>
  <w:style w:type="paragraph" w:customStyle="1" w:styleId="c15">
    <w:name w:val="c15"/>
    <w:basedOn w:val="a"/>
    <w:rsid w:val="001B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B48FA"/>
  </w:style>
  <w:style w:type="character" w:customStyle="1" w:styleId="c3">
    <w:name w:val="c3"/>
    <w:basedOn w:val="a0"/>
    <w:rsid w:val="001B48FA"/>
  </w:style>
  <w:style w:type="character" w:customStyle="1" w:styleId="c5">
    <w:name w:val="c5"/>
    <w:basedOn w:val="a0"/>
    <w:rsid w:val="001B48FA"/>
  </w:style>
  <w:style w:type="paragraph" w:styleId="a7">
    <w:name w:val="Balloon Text"/>
    <w:basedOn w:val="a"/>
    <w:link w:val="a8"/>
    <w:uiPriority w:val="99"/>
    <w:semiHidden/>
    <w:unhideWhenUsed/>
    <w:rsid w:val="001B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8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Надежда Пронская</cp:lastModifiedBy>
  <cp:revision>2</cp:revision>
  <dcterms:created xsi:type="dcterms:W3CDTF">2019-12-10T12:31:00Z</dcterms:created>
  <dcterms:modified xsi:type="dcterms:W3CDTF">2019-12-10T12:31:00Z</dcterms:modified>
</cp:coreProperties>
</file>