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8B" w:rsidRPr="00EE62F7" w:rsidRDefault="00F5398B" w:rsidP="00F5398B">
      <w:pPr>
        <w:spacing w:after="0"/>
        <w:jc w:val="center"/>
        <w:rPr>
          <w:rFonts w:cstheme="minorHAnsi"/>
          <w:b/>
          <w:sz w:val="28"/>
          <w:szCs w:val="28"/>
        </w:rPr>
      </w:pPr>
      <w:r w:rsidRPr="00EE62F7">
        <w:rPr>
          <w:rFonts w:cstheme="minorHAnsi"/>
          <w:b/>
          <w:sz w:val="28"/>
          <w:szCs w:val="28"/>
        </w:rPr>
        <w:t>Тематическое планирование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1"/>
        <w:gridCol w:w="7246"/>
        <w:gridCol w:w="567"/>
        <w:gridCol w:w="851"/>
      </w:tblGrid>
      <w:tr w:rsidR="00F5398B" w:rsidRPr="00EE62F7" w:rsidTr="00D23B9F">
        <w:tc>
          <w:tcPr>
            <w:tcW w:w="1226" w:type="dxa"/>
            <w:gridSpan w:val="2"/>
          </w:tcPr>
          <w:p w:rsidR="00F5398B" w:rsidRPr="00EE62F7" w:rsidRDefault="00F5398B" w:rsidP="00D23B9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E62F7">
              <w:rPr>
                <w:rFonts w:cstheme="minorHAnsi"/>
                <w:b/>
                <w:sz w:val="28"/>
                <w:szCs w:val="28"/>
              </w:rPr>
              <w:t>№</w:t>
            </w:r>
          </w:p>
          <w:p w:rsidR="00F5398B" w:rsidRPr="00EE62F7" w:rsidRDefault="00F5398B" w:rsidP="00D23B9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E62F7">
              <w:rPr>
                <w:rFonts w:cstheme="minorHAnsi"/>
                <w:b/>
                <w:sz w:val="28"/>
                <w:szCs w:val="28"/>
              </w:rPr>
              <w:t>п/п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E62F7">
              <w:rPr>
                <w:rFonts w:cstheme="minorHAnsi"/>
                <w:b/>
                <w:sz w:val="28"/>
                <w:szCs w:val="28"/>
              </w:rPr>
              <w:t>Название разделов и тем уроков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E62F7">
              <w:rPr>
                <w:rFonts w:cstheme="minorHAnsi"/>
                <w:b/>
                <w:sz w:val="28"/>
                <w:szCs w:val="28"/>
              </w:rPr>
              <w:t>Ко-во часов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9890" w:type="dxa"/>
            <w:gridSpan w:val="5"/>
          </w:tcPr>
          <w:p w:rsidR="00F5398B" w:rsidRPr="00EE62F7" w:rsidRDefault="00F5398B" w:rsidP="00D23B9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E62F7">
              <w:rPr>
                <w:rFonts w:cstheme="minorHAnsi"/>
                <w:b/>
                <w:sz w:val="28"/>
                <w:szCs w:val="28"/>
              </w:rPr>
              <w:t xml:space="preserve">Глава </w:t>
            </w:r>
            <w:r w:rsidRPr="00EE62F7">
              <w:rPr>
                <w:rFonts w:cstheme="minorHAnsi"/>
                <w:b/>
                <w:sz w:val="28"/>
                <w:szCs w:val="28"/>
                <w:lang w:val="en-US"/>
              </w:rPr>
              <w:t>I</w:t>
            </w:r>
            <w:r w:rsidRPr="00EE62F7">
              <w:rPr>
                <w:rFonts w:cstheme="minorHAnsi"/>
                <w:b/>
                <w:sz w:val="28"/>
                <w:szCs w:val="28"/>
              </w:rPr>
              <w:t xml:space="preserve">. Рациональные дроби (23 часа) </w:t>
            </w:r>
          </w:p>
        </w:tc>
      </w:tr>
      <w:tr w:rsidR="00F5398B" w:rsidRPr="00EE62F7" w:rsidTr="00D23B9F">
        <w:trPr>
          <w:trHeight w:val="298"/>
        </w:trPr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 xml:space="preserve">Рациональные выражения 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Рациональные значения, допустимые значения выражений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Сокращение дробей, упрощение выражений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Рациональные выражения. Сокращение дробей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rPr>
          <w:trHeight w:val="339"/>
        </w:trPr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Упрощение выражений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Входная контрольная работа   за курс алгебры 7 класса.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Сумма и разность дробей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Входная контрольная работа №1  по теме «Сумма и разность дробей».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Анализ контрольной работы. Умножение дробей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Возведение дроби в степень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Деление дробей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Деление дробей, упрощение выражений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Преобразование рациональных выражений, упрощение выражений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Преобразование рациональных выражений, решение задач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 xml:space="preserve">Функция 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y</m:t>
              </m:r>
              <m:r>
                <w:rPr>
                  <w:rFonts w:asci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den>
              </m:f>
            </m:oMath>
            <w:r w:rsidRPr="00EE62F7">
              <w:rPr>
                <w:rFonts w:eastAsiaTheme="minorEastAsia" w:cstheme="minorHAnsi"/>
                <w:sz w:val="28"/>
                <w:szCs w:val="28"/>
              </w:rPr>
              <w:t xml:space="preserve">   и её график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 xml:space="preserve">Функция </w:t>
            </w:r>
            <m:oMath>
              <m:r>
                <w:rPr>
                  <w:rFonts w:ascii="Cambria Math" w:cstheme="minorHAnsi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y</m:t>
              </m:r>
              <m:r>
                <w:rPr>
                  <w:rFonts w:asci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den>
              </m:f>
            </m:oMath>
            <w:r w:rsidRPr="00EE62F7">
              <w:rPr>
                <w:rFonts w:eastAsiaTheme="minorEastAsia" w:cstheme="minorHAnsi"/>
                <w:sz w:val="28"/>
                <w:szCs w:val="28"/>
              </w:rPr>
              <w:t xml:space="preserve"> , решение задач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Произведение и частное дробей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Контрольная работа №2 «Произведение и частное дробей»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9890" w:type="dxa"/>
            <w:gridSpan w:val="5"/>
          </w:tcPr>
          <w:p w:rsidR="00F5398B" w:rsidRPr="00EE62F7" w:rsidRDefault="00F5398B" w:rsidP="00D23B9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E62F7">
              <w:rPr>
                <w:rFonts w:cstheme="minorHAnsi"/>
                <w:b/>
                <w:sz w:val="28"/>
                <w:szCs w:val="28"/>
              </w:rPr>
              <w:t xml:space="preserve">Глава </w:t>
            </w:r>
            <w:r w:rsidRPr="00EE62F7">
              <w:rPr>
                <w:rFonts w:cstheme="minorHAnsi"/>
                <w:b/>
                <w:sz w:val="28"/>
                <w:szCs w:val="28"/>
                <w:lang w:val="en-US"/>
              </w:rPr>
              <w:t>II</w:t>
            </w:r>
            <w:r w:rsidRPr="00EE62F7">
              <w:rPr>
                <w:rFonts w:cstheme="minorHAnsi"/>
                <w:b/>
                <w:sz w:val="28"/>
                <w:szCs w:val="28"/>
              </w:rPr>
              <w:t>. Квадратные корни (19 часов)</w:t>
            </w: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Анализ контрольной работы. Рациональные числа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rPr>
          <w:trHeight w:val="539"/>
        </w:trPr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Иррациональные числа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 xml:space="preserve">Квадратные корни. Арифметический квадратный корень 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 xml:space="preserve">Уравнения  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cstheme="minorHAnsi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cstheme="minorHAnsi"/>
                  <w:sz w:val="28"/>
                  <w:szCs w:val="28"/>
                </w:rPr>
                <m:t>=</m:t>
              </m:r>
              <m:r>
                <w:rPr>
                  <w:rFonts w:ascii="Cambria Math" w:cstheme="minorHAnsi"/>
                  <w:sz w:val="28"/>
                  <w:szCs w:val="28"/>
                </w:rPr>
                <m:t>а</m:t>
              </m:r>
            </m:oMath>
            <w:r w:rsidRPr="00EE62F7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lastRenderedPageBreak/>
              <w:t>28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Нахождение приближённых значений квадратного корня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 xml:space="preserve">Функция  у = </w:t>
            </w:r>
            <m:oMath>
              <m:r>
                <w:rPr>
                  <w:rFonts w:ascii="Cambria Math" w:cstheme="minorHAnsi"/>
                  <w:sz w:val="28"/>
                  <w:szCs w:val="28"/>
                </w:rPr>
                <m:t>√х</m:t>
              </m:r>
            </m:oMath>
            <w:r w:rsidRPr="00EE62F7">
              <w:rPr>
                <w:rFonts w:eastAsiaTheme="minorEastAsia" w:cstheme="minorHAnsi"/>
                <w:sz w:val="28"/>
                <w:szCs w:val="28"/>
              </w:rPr>
              <w:t xml:space="preserve"> и её график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Арифметический квадратный корень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Квадратный корень из произведения и дроби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Квадратный корень из степени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Свойства арифметического квадратного корня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Контрольная работа №3 «Свойства арифметического корня»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Анализ контрольной работы. Вынесение множителя за скобки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Внесение множителя под знак корня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Сравнение значений выражений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38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Преобразование выражений содержащих квадратные корни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Разложение на множители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Иррациональные дроби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 xml:space="preserve">Применение свойств арифметического квадратного корня 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Контрольная работа №4 «применение свойств квадратного корня»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9890" w:type="dxa"/>
            <w:gridSpan w:val="5"/>
          </w:tcPr>
          <w:p w:rsidR="00F5398B" w:rsidRPr="00EE62F7" w:rsidRDefault="00F5398B" w:rsidP="00D23B9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E62F7">
              <w:rPr>
                <w:rFonts w:cstheme="minorHAnsi"/>
                <w:b/>
                <w:sz w:val="28"/>
                <w:szCs w:val="28"/>
              </w:rPr>
              <w:t xml:space="preserve">Глава </w:t>
            </w:r>
            <w:r w:rsidRPr="00EE62F7">
              <w:rPr>
                <w:rFonts w:cstheme="minorHAnsi"/>
                <w:b/>
                <w:sz w:val="28"/>
                <w:szCs w:val="28"/>
                <w:lang w:val="en-US"/>
              </w:rPr>
              <w:t>III</w:t>
            </w:r>
            <w:r w:rsidRPr="00EE62F7">
              <w:rPr>
                <w:rFonts w:cstheme="minorHAnsi"/>
                <w:b/>
                <w:sz w:val="28"/>
                <w:szCs w:val="28"/>
              </w:rPr>
              <w:t>. Квадратные уравнения (21час)</w:t>
            </w: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Анализ контрольной работы. Неполные квадратные уравнения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44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Неполные квадратные корни, решение задач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Формула корней квадратного уравнения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 xml:space="preserve">Решение уравнений способом дискриминанта 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47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уравнений формулами корней квадратного уравнения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49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 xml:space="preserve">Решение задач 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50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Теорема Виета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51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уравнений с помощью теоремы Виета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52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Квадратные уравнения и его корни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53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Контрольная работа №5 «Квадратные уравнения»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54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. Анализ контрольной работы.  Решение дробных рациональных уравнений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55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Нахождение корней дробных квадратных уравнений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56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Нахождение значений неизвестной переменной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57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рациональных уравнений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58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задач с помощью рациональных уравнений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59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задач на движение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60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61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дробных рациональных уравнений и задач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62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Дробные рациональные уравнения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lastRenderedPageBreak/>
              <w:t>63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Контрольная работа №6 «Дробные рациональные уравнения»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9890" w:type="dxa"/>
            <w:gridSpan w:val="5"/>
          </w:tcPr>
          <w:p w:rsidR="00F5398B" w:rsidRPr="00EE62F7" w:rsidRDefault="00F5398B" w:rsidP="00D23B9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E62F7">
              <w:rPr>
                <w:rFonts w:cstheme="minorHAnsi"/>
                <w:b/>
                <w:sz w:val="28"/>
                <w:szCs w:val="28"/>
              </w:rPr>
              <w:t xml:space="preserve">Глава </w:t>
            </w:r>
            <w:r w:rsidRPr="00EE62F7">
              <w:rPr>
                <w:rFonts w:cstheme="minorHAnsi"/>
                <w:b/>
                <w:sz w:val="28"/>
                <w:szCs w:val="28"/>
                <w:lang w:val="en-US"/>
              </w:rPr>
              <w:t>IV</w:t>
            </w:r>
            <w:r w:rsidRPr="00EE62F7">
              <w:rPr>
                <w:rFonts w:cstheme="minorHAnsi"/>
                <w:b/>
                <w:sz w:val="28"/>
                <w:szCs w:val="28"/>
              </w:rPr>
              <w:t>. Неравенства (20 часов)</w:t>
            </w: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64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Анализ контрольной работы.. Числовые неравенства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65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Свойства числовых неравенств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66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Числовые неравенства и их свойства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67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68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Сложение и умножение числовых неравенств, решение задач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69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Погрешность и точность приближения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задач на погрешность и точность приближения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71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Числовые неравенства. Погрешность и точность приближения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72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Контрольная работа №7 «Числовые неравенства и их свойства»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73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 xml:space="preserve"> Анализ контрольной работы.  Пересечение и объединение множеств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74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Числовые промежутки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75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Множества. Числовые промежутки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76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77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неравенств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78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задач с помощью неравенств с одной переменной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79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80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систем неравенств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81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Решение двойных неравенств с одной переменной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82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Неравенства с одной переменной и их системы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83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Контрольная работа №8 «неравенства с одной переменной и их системы»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9890" w:type="dxa"/>
            <w:gridSpan w:val="5"/>
          </w:tcPr>
          <w:p w:rsidR="00F5398B" w:rsidRPr="00EE62F7" w:rsidRDefault="00F5398B" w:rsidP="00D23B9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E62F7">
              <w:rPr>
                <w:rFonts w:cstheme="minorHAnsi"/>
                <w:b/>
                <w:sz w:val="28"/>
                <w:szCs w:val="28"/>
              </w:rPr>
              <w:t xml:space="preserve">Глава </w:t>
            </w:r>
            <w:r w:rsidRPr="00EE62F7">
              <w:rPr>
                <w:rFonts w:cstheme="minorHAnsi"/>
                <w:b/>
                <w:sz w:val="28"/>
                <w:szCs w:val="28"/>
                <w:lang w:val="en-US"/>
              </w:rPr>
              <w:t>V</w:t>
            </w:r>
            <w:r w:rsidRPr="00EE62F7">
              <w:rPr>
                <w:rFonts w:cstheme="minorHAnsi"/>
                <w:b/>
                <w:sz w:val="28"/>
                <w:szCs w:val="28"/>
              </w:rPr>
              <w:t>. Степень с целым показателем. Элементы статистики (11 часов)</w:t>
            </w: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84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Анализ контрольной работы. Определение степени с целым отрицательным показателем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85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Нахождение значений выражений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86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87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Упрощение выражений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88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Стандартный вид числа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89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Степень с целым показателем и её свойства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90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Контрольная работа №9 «Степень с целым показателем»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91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Работа над ошибками. Сбор и группировка статистических данных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92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Сбор и группировка данных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93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94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EE62F7">
              <w:rPr>
                <w:rFonts w:cstheme="minorHAnsi"/>
                <w:b/>
                <w:i/>
                <w:sz w:val="28"/>
                <w:szCs w:val="28"/>
              </w:rPr>
              <w:t>Итоговая контрольная работа ( Промежуточная аттестация )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9890" w:type="dxa"/>
            <w:gridSpan w:val="5"/>
          </w:tcPr>
          <w:p w:rsidR="00F5398B" w:rsidRPr="00EE62F7" w:rsidRDefault="00F5398B" w:rsidP="00D23B9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E62F7">
              <w:rPr>
                <w:rFonts w:cstheme="minorHAnsi"/>
                <w:b/>
                <w:sz w:val="28"/>
                <w:szCs w:val="28"/>
              </w:rPr>
              <w:lastRenderedPageBreak/>
              <w:t>Повторение (8часов)</w:t>
            </w: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95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Анализ контрольной работы. Рациональные дроби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96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Арифметический квадратный корень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97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Квадратные уравнения и его корни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98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99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 xml:space="preserve">Анализ итоговой контрольной работы. 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100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Степень с целым показателем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101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Дробные рациональные уравнения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5398B" w:rsidRPr="00EE62F7" w:rsidTr="00D23B9F">
        <w:tc>
          <w:tcPr>
            <w:tcW w:w="675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102</w:t>
            </w:r>
          </w:p>
        </w:tc>
        <w:tc>
          <w:tcPr>
            <w:tcW w:w="5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7246" w:type="dxa"/>
          </w:tcPr>
          <w:p w:rsidR="00F5398B" w:rsidRPr="00EE62F7" w:rsidRDefault="00F5398B" w:rsidP="00D23B9F">
            <w:pPr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Неравенства</w:t>
            </w:r>
          </w:p>
        </w:tc>
        <w:tc>
          <w:tcPr>
            <w:tcW w:w="567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E62F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5398B" w:rsidRPr="00EE62F7" w:rsidRDefault="00F5398B" w:rsidP="00D23B9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B30116" w:rsidRDefault="00F5398B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8B"/>
    <w:rsid w:val="00014091"/>
    <w:rsid w:val="00075273"/>
    <w:rsid w:val="00124E7E"/>
    <w:rsid w:val="00191829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5398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F53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F53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2019-12-24T10:05:00Z</dcterms:created>
  <dcterms:modified xsi:type="dcterms:W3CDTF">2019-12-24T10:05:00Z</dcterms:modified>
</cp:coreProperties>
</file>