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14" w:rsidRPr="00FE3086" w:rsidRDefault="00FC2114" w:rsidP="00FC2114">
      <w:pPr>
        <w:spacing w:line="276" w:lineRule="auto"/>
        <w:ind w:left="5664" w:firstLine="70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Приложение 10</w:t>
      </w:r>
    </w:p>
    <w:p w:rsidR="00FC2114" w:rsidRPr="00FE3086" w:rsidRDefault="00FC2114" w:rsidP="00FC2114">
      <w:pPr>
        <w:spacing w:line="276" w:lineRule="auto"/>
        <w:ind w:firstLine="851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Методики для выявления интересов, желаний и ценностных ориентаций младшего школьника.</w:t>
      </w:r>
    </w:p>
    <w:p w:rsidR="00FC2114" w:rsidRPr="00FE3086" w:rsidRDefault="00FC2114" w:rsidP="00FC2114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Методика «Кем быть?»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ab/>
        <w:t xml:space="preserve">Цель: выявить интерес детей к профессиям, роду занятий, определить мотивы их выбора. </w:t>
      </w:r>
    </w:p>
    <w:p w:rsidR="00FC2114" w:rsidRPr="00FE3086" w:rsidRDefault="00FC2114" w:rsidP="00FC2114">
      <w:pPr>
        <w:tabs>
          <w:tab w:val="center" w:pos="360"/>
          <w:tab w:val="center" w:pos="2216"/>
        </w:tabs>
        <w:spacing w:line="276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eastAsia="Calibri" w:hAnsi="Times New Roman" w:cs="Times New Roman"/>
          <w:color w:val="002060"/>
          <w:sz w:val="24"/>
          <w:szCs w:val="24"/>
        </w:rPr>
        <w:tab/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FE3086">
        <w:rPr>
          <w:rFonts w:ascii="Times New Roman" w:hAnsi="Times New Roman" w:cs="Times New Roman"/>
          <w:color w:val="002060"/>
          <w:sz w:val="24"/>
          <w:szCs w:val="24"/>
          <w:u w:val="single" w:color="000000"/>
        </w:rPr>
        <w:t>Ребятам предлагается:</w:t>
      </w: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А – нарисовать, кем бы ты хотел стать в будущем. Желательно под рисунком написать (для тех детей, которые это умеют), что именно они нарисовали, что позволит лучше и быстрее понять содержание рисунка.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Б – написать мини-рассказ (сказку) «Кем я хочу стать и почему?».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В – сделать (выполнить) рисунок «Моя мама (мой папа) на работе». </w:t>
      </w:r>
    </w:p>
    <w:p w:rsidR="00FC2114" w:rsidRPr="00FE3086" w:rsidRDefault="00FC2114" w:rsidP="00FC2114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При обработке материалов учитель может осуществить: </w:t>
      </w:r>
    </w:p>
    <w:p w:rsidR="00FC2114" w:rsidRPr="00FE3086" w:rsidRDefault="00FC2114" w:rsidP="00FC2114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right="54" w:firstLine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классификацию профессий (по содержанию труда, по уровню образования, по характеру труда: исполнительский или творческий), </w:t>
      </w:r>
    </w:p>
    <w:p w:rsidR="00FC2114" w:rsidRPr="00FE3086" w:rsidRDefault="00FC2114" w:rsidP="00FC2114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right="54" w:firstLine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классификацию мотивов выбора профессий (престижность, влияние СМИ, мода, интерес к профессии по внешним, наглядным признакам), </w:t>
      </w:r>
    </w:p>
    <w:p w:rsidR="00FC2114" w:rsidRPr="00FE3086" w:rsidRDefault="00FC2114" w:rsidP="00FC2114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right="54" w:firstLine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сравнение рисунков и ответов детей (выяснить, насколько они совпадают по содержанию, если этого нет, то необходимо выяснить, почему не совпадают),  </w:t>
      </w:r>
    </w:p>
    <w:p w:rsidR="00FC2114" w:rsidRPr="00FE3086" w:rsidRDefault="00FC2114" w:rsidP="00FC2114">
      <w:pPr>
        <w:pStyle w:val="a7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0" w:right="54" w:firstLine="36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влияние на выбор профессии примера родителей (обратить внимание, чей пример оказался наиболее близким для ребенка, почему?). </w:t>
      </w:r>
    </w:p>
    <w:p w:rsidR="00FC2114" w:rsidRPr="00FE3086" w:rsidRDefault="00FC2114" w:rsidP="00FC2114">
      <w:pPr>
        <w:spacing w:line="276" w:lineRule="auto"/>
        <w:ind w:right="54" w:firstLine="851"/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</w:pPr>
      <w:r w:rsidRPr="00FE3086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 xml:space="preserve">Подобные обобщения могут оказаться очень ценными в адресной профориентационной работе не только с детьми, но и с родителями.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Г – предложить дописать предложение: «Я хотел бы стать …, потому, что…»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Д – предложить дописать предложение: «Когда я вырасту, я стану…»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Подобные дописываемые тезисы помогут выявить определенные представления о профессиональной ориентации ребенка, его видение собственного будущего. Вопросы теста могут диагностировать и уровень знаний ребенка о мире профессий.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Е – предложить ответить детям на прямой вопрос: «Что ты знаешь о профессии…?», «Кто работает на стройке?», «Что значит быть профессионалом?»  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Ж – игровая методика «Угадай-ка». Детям предлагается обыграть (показать, «защитить») нравящуюся профессию, показав её при помощи пантомимы, загадать о ней загадки или прочитать стихи, спеть о ней отрывок из песни. </w:t>
      </w:r>
    </w:p>
    <w:p w:rsidR="00FC2114" w:rsidRPr="00FE3086" w:rsidRDefault="00FC2114" w:rsidP="00FC2114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При обработке и анализе детских работ (можно и в группе, паре) обратить внимание, насколько точно им удалось показать профессию, умеют ли они в ней выделить суть, какие средства, приемы используют для обыгрывания, показа, «защиты» профессии. </w:t>
      </w:r>
    </w:p>
    <w:p w:rsidR="00FC2114" w:rsidRPr="00FE3086" w:rsidRDefault="00FC2114" w:rsidP="00FC2114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b/>
          <w:color w:val="002060"/>
          <w:sz w:val="24"/>
          <w:szCs w:val="24"/>
        </w:rPr>
        <w:t>Методика «Мое любимое дело»</w:t>
      </w:r>
    </w:p>
    <w:p w:rsidR="00FC2114" w:rsidRPr="00FE3086" w:rsidRDefault="00FC2114" w:rsidP="00FC2114">
      <w:pPr>
        <w:spacing w:line="276" w:lineRule="auto"/>
        <w:ind w:right="54" w:firstLine="851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Цель: выявить наиболее популярные занятия у обучающихся исследуемого класса.  Ребят просят ответить (устно, письменно, с помощью рисунка, пантомимы) на вопросы: </w:t>
      </w:r>
    </w:p>
    <w:p w:rsidR="00FC2114" w:rsidRPr="00FE3086" w:rsidRDefault="00FC2114" w:rsidP="00FC2114">
      <w:pPr>
        <w:pStyle w:val="a7"/>
        <w:widowControl/>
        <w:numPr>
          <w:ilvl w:val="0"/>
          <w:numId w:val="2"/>
        </w:numPr>
        <w:autoSpaceDE/>
        <w:autoSpaceDN/>
        <w:adjustRightInd/>
        <w:spacing w:line="276" w:lineRule="auto"/>
        <w:ind w:right="54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Твои любимые занятия. </w:t>
      </w:r>
    </w:p>
    <w:p w:rsidR="00FC2114" w:rsidRPr="00FE3086" w:rsidRDefault="00FC2114" w:rsidP="00FC2114">
      <w:pPr>
        <w:pStyle w:val="a7"/>
        <w:widowControl/>
        <w:numPr>
          <w:ilvl w:val="0"/>
          <w:numId w:val="2"/>
        </w:numPr>
        <w:autoSpaceDE/>
        <w:autoSpaceDN/>
        <w:adjustRightInd/>
        <w:spacing w:line="276" w:lineRule="auto"/>
        <w:ind w:right="54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Что ты любишь делать больше всего? </w:t>
      </w:r>
    </w:p>
    <w:p w:rsidR="00FC2114" w:rsidRPr="00FE3086" w:rsidRDefault="00FC2114" w:rsidP="00FC2114">
      <w:pPr>
        <w:pStyle w:val="a7"/>
        <w:widowControl/>
        <w:numPr>
          <w:ilvl w:val="0"/>
          <w:numId w:val="2"/>
        </w:numPr>
        <w:autoSpaceDE/>
        <w:autoSpaceDN/>
        <w:adjustRightInd/>
        <w:spacing w:line="276" w:lineRule="auto"/>
        <w:ind w:right="54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Что умеешь делать сам, своими руками? Подчеркни подходящие тебе действия: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а) стирать, гладить, мыть посуду, вытирать пыль;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б) вязать, вышивать, шить;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в) работать в огороде, поливать цветы;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г) ухаживать за попугаями, рыбками, котенком, щенком; </w:t>
      </w:r>
    </w:p>
    <w:p w:rsidR="00FC2114" w:rsidRPr="00FE3086" w:rsidRDefault="00FC2114" w:rsidP="00FC2114">
      <w:pPr>
        <w:spacing w:line="276" w:lineRule="auto"/>
        <w:ind w:right="928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д) работать с различными инструментами: ножом, рубанком, ножницами и т.д.; е) готовить еду;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ж) рисовать, выжигать, выпиливать.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з) что ещё умеешь? (Школьнику предоставляется возможность продолжить список дел, которые он выполняет сам) ________________________________________________ </w:t>
      </w:r>
    </w:p>
    <w:p w:rsidR="00FC2114" w:rsidRPr="00FE3086" w:rsidRDefault="00FC2114" w:rsidP="00FC2114">
      <w:pPr>
        <w:spacing w:line="276" w:lineRule="auto"/>
        <w:ind w:right="54"/>
        <w:rPr>
          <w:rFonts w:ascii="Times New Roman" w:hAnsi="Times New Roman" w:cs="Times New Roman"/>
          <w:color w:val="002060"/>
          <w:sz w:val="24"/>
          <w:szCs w:val="24"/>
        </w:rPr>
      </w:pPr>
      <w:r w:rsidRPr="00FE3086">
        <w:rPr>
          <w:rFonts w:ascii="Times New Roman" w:hAnsi="Times New Roman" w:cs="Times New Roman"/>
          <w:color w:val="002060"/>
          <w:sz w:val="24"/>
          <w:szCs w:val="24"/>
        </w:rPr>
        <w:t xml:space="preserve">Примечание: из предложенных вопросов можно отобрать лишь отдельные, объединив их в анкету. Но здесь очень важно не переусердствовать: соблюдать чувство меры, учитывая возрастные особенности учащихся. </w:t>
      </w:r>
    </w:p>
    <w:p w:rsidR="00B30116" w:rsidRDefault="00FC2114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0B6"/>
    <w:multiLevelType w:val="hybridMultilevel"/>
    <w:tmpl w:val="EF9A82D2"/>
    <w:lvl w:ilvl="0" w:tplc="77B28C4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E69BA"/>
    <w:multiLevelType w:val="hybridMultilevel"/>
    <w:tmpl w:val="991A12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14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56FC0"/>
    <w:rsid w:val="00FC211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2018-04-10T08:56:00Z</dcterms:created>
  <dcterms:modified xsi:type="dcterms:W3CDTF">2018-04-10T08:56:00Z</dcterms:modified>
</cp:coreProperties>
</file>