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C9" w:rsidRPr="00491183" w:rsidRDefault="00602EC9" w:rsidP="00602EC9">
      <w:pPr>
        <w:pStyle w:val="1"/>
      </w:pPr>
      <w:r w:rsidRPr="00491183">
        <w:t>Приложение 3</w:t>
      </w:r>
    </w:p>
    <w:p w:rsidR="00602EC9" w:rsidRDefault="00602EC9" w:rsidP="00602EC9">
      <w:pPr>
        <w:tabs>
          <w:tab w:val="left" w:pos="900"/>
        </w:tabs>
        <w:jc w:val="both"/>
      </w:pPr>
      <w:r>
        <w:t>Структура раздаточного материала:</w:t>
      </w:r>
    </w:p>
    <w:p w:rsidR="00602EC9" w:rsidRDefault="00602EC9" w:rsidP="00602EC9">
      <w:pPr>
        <w:tabs>
          <w:tab w:val="left" w:pos="900"/>
        </w:tabs>
        <w:jc w:val="both"/>
      </w:pPr>
      <w:r>
        <w:t xml:space="preserve">Карточки – задания </w:t>
      </w:r>
    </w:p>
    <w:p w:rsidR="00602EC9" w:rsidRDefault="00602EC9" w:rsidP="00602EC9">
      <w:pPr>
        <w:tabs>
          <w:tab w:val="left" w:pos="900"/>
        </w:tabs>
        <w:jc w:val="both"/>
      </w:pPr>
      <w:r>
        <w:t>а) для индивидуальной работы</w:t>
      </w:r>
    </w:p>
    <w:p w:rsidR="00602EC9" w:rsidRDefault="00602EC9" w:rsidP="00602EC9">
      <w:pPr>
        <w:tabs>
          <w:tab w:val="left" w:pos="900"/>
        </w:tabs>
        <w:jc w:val="both"/>
      </w:pPr>
      <w:r>
        <w:t>б) групповой работы</w:t>
      </w:r>
    </w:p>
    <w:p w:rsidR="00602EC9" w:rsidRDefault="00602EC9" w:rsidP="00602EC9">
      <w:pPr>
        <w:tabs>
          <w:tab w:val="left" w:pos="900"/>
        </w:tabs>
        <w:jc w:val="both"/>
      </w:pPr>
      <w:r>
        <w:t>в) парной работы</w:t>
      </w:r>
    </w:p>
    <w:p w:rsidR="00602EC9" w:rsidRDefault="00602EC9" w:rsidP="00602EC9">
      <w:pPr>
        <w:tabs>
          <w:tab w:val="left" w:pos="900"/>
        </w:tabs>
        <w:jc w:val="both"/>
      </w:pPr>
      <w:r>
        <w:t>Тесты для повторения материала, итоговый тест по темам, блокам, тесты по терминам, вставьте пропущенное слово.</w:t>
      </w:r>
    </w:p>
    <w:p w:rsidR="00602EC9" w:rsidRDefault="00602EC9" w:rsidP="00602EC9">
      <w:pPr>
        <w:tabs>
          <w:tab w:val="left" w:pos="900"/>
        </w:tabs>
        <w:jc w:val="both"/>
      </w:pPr>
      <w:r>
        <w:t>Инструкционные карты для выполнения лабораторных работ групповых, индивидуальных.</w:t>
      </w:r>
    </w:p>
    <w:p w:rsidR="00602EC9" w:rsidRDefault="00602EC9" w:rsidP="00602EC9">
      <w:pPr>
        <w:tabs>
          <w:tab w:val="left" w:pos="900"/>
        </w:tabs>
        <w:jc w:val="both"/>
      </w:pPr>
      <w:r>
        <w:t>Вопросы к текстам параграфа</w:t>
      </w:r>
    </w:p>
    <w:p w:rsidR="00602EC9" w:rsidRDefault="00602EC9" w:rsidP="00602EC9">
      <w:pPr>
        <w:tabs>
          <w:tab w:val="left" w:pos="900"/>
        </w:tabs>
        <w:jc w:val="both"/>
      </w:pPr>
      <w:r>
        <w:t>Шаблоны таблиц для заполнения к практическим работам, к работе по тексту, для решения задач и уравнений.</w:t>
      </w:r>
    </w:p>
    <w:p w:rsidR="00602EC9" w:rsidRDefault="00602EC9" w:rsidP="00602EC9">
      <w:pPr>
        <w:tabs>
          <w:tab w:val="left" w:pos="900"/>
        </w:tabs>
        <w:jc w:val="both"/>
      </w:pPr>
      <w:r>
        <w:t>Инструкция к подготовке докладов, сообщений.</w:t>
      </w:r>
    </w:p>
    <w:p w:rsidR="00B30116" w:rsidRDefault="00602EC9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C9"/>
    <w:rsid w:val="00075273"/>
    <w:rsid w:val="001A2A60"/>
    <w:rsid w:val="001F7167"/>
    <w:rsid w:val="003975D5"/>
    <w:rsid w:val="00582CAF"/>
    <w:rsid w:val="00602EC9"/>
    <w:rsid w:val="00D05FD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C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/>
      <w:b/>
      <w:bCs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C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/>
      <w:b/>
      <w:bCs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2017-03-07T09:20:00Z</dcterms:created>
  <dcterms:modified xsi:type="dcterms:W3CDTF">2017-03-07T09:20:00Z</dcterms:modified>
</cp:coreProperties>
</file>