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CD" w:rsidRDefault="00902471" w:rsidP="002A0DCD">
      <w:pPr>
        <w:spacing w:after="24"/>
        <w:rPr>
          <w:rFonts w:ascii="Times New Roman" w:hAnsi="Times New Roman"/>
          <w:b/>
          <w:sz w:val="28"/>
          <w:szCs w:val="28"/>
        </w:rPr>
      </w:pPr>
      <w:r w:rsidRPr="00DE018D">
        <w:rPr>
          <w:rFonts w:ascii="Times New Roman" w:hAnsi="Times New Roman"/>
          <w:i/>
          <w:sz w:val="28"/>
          <w:szCs w:val="28"/>
        </w:rPr>
        <w:t>«</w:t>
      </w:r>
      <w:r w:rsidRPr="00DE018D">
        <w:rPr>
          <w:rFonts w:ascii="Times New Roman" w:hAnsi="Times New Roman"/>
          <w:b/>
          <w:sz w:val="28"/>
          <w:szCs w:val="28"/>
        </w:rPr>
        <w:t>Совершенствование традиционных методов и введение нестандартных</w:t>
      </w:r>
      <w:r w:rsidRPr="00AF0443">
        <w:rPr>
          <w:rFonts w:ascii="Times New Roman" w:hAnsi="Times New Roman"/>
          <w:b/>
          <w:sz w:val="28"/>
          <w:szCs w:val="28"/>
        </w:rPr>
        <w:t xml:space="preserve"> </w:t>
      </w:r>
      <w:r w:rsidR="002A0DCD" w:rsidRPr="00AF0443">
        <w:rPr>
          <w:rFonts w:ascii="Times New Roman" w:hAnsi="Times New Roman"/>
          <w:b/>
          <w:sz w:val="28"/>
          <w:szCs w:val="28"/>
        </w:rPr>
        <w:t xml:space="preserve">технологий в направлении активизации обучения математике </w:t>
      </w:r>
    </w:p>
    <w:p w:rsidR="002A0DCD" w:rsidRPr="00AF0443" w:rsidRDefault="002A0DCD" w:rsidP="002A0DCD">
      <w:pPr>
        <w:spacing w:after="24"/>
        <w:rPr>
          <w:rFonts w:ascii="Times New Roman" w:hAnsi="Times New Roman"/>
          <w:b/>
          <w:sz w:val="28"/>
          <w:szCs w:val="28"/>
        </w:rPr>
      </w:pPr>
      <w:r w:rsidRPr="00AF0443">
        <w:rPr>
          <w:rFonts w:ascii="Times New Roman" w:hAnsi="Times New Roman"/>
          <w:b/>
          <w:sz w:val="28"/>
          <w:szCs w:val="28"/>
        </w:rPr>
        <w:t>при формировании УУД.</w:t>
      </w:r>
    </w:p>
    <w:p w:rsidR="002A0DCD" w:rsidRDefault="002A0DCD" w:rsidP="002A0DCD">
      <w:pPr>
        <w:spacing w:after="24"/>
        <w:rPr>
          <w:rFonts w:ascii="Times New Roman" w:hAnsi="Times New Roman"/>
          <w:b/>
          <w:sz w:val="24"/>
          <w:szCs w:val="24"/>
        </w:rPr>
      </w:pPr>
    </w:p>
    <w:p w:rsidR="002A0DCD" w:rsidRDefault="002A0DCD" w:rsidP="002A0DCD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работы.</w:t>
      </w:r>
    </w:p>
    <w:p w:rsidR="002A0DCD" w:rsidRPr="00E21DEC" w:rsidRDefault="002A0DCD" w:rsidP="002A0DCD">
      <w:pPr>
        <w:spacing w:after="24"/>
        <w:rPr>
          <w:rFonts w:ascii="Times New Roman" w:hAnsi="Times New Roman"/>
          <w:b/>
          <w:sz w:val="24"/>
          <w:szCs w:val="24"/>
        </w:rPr>
      </w:pPr>
    </w:p>
    <w:p w:rsidR="002A0DCD" w:rsidRPr="00E21DEC" w:rsidRDefault="002A0DCD" w:rsidP="002A0DCD">
      <w:pPr>
        <w:spacing w:after="24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Вступление.</w:t>
      </w:r>
    </w:p>
    <w:p w:rsidR="002A0DCD" w:rsidRPr="00E21DEC" w:rsidRDefault="002A0DCD" w:rsidP="002A0DCD">
      <w:pPr>
        <w:numPr>
          <w:ilvl w:val="0"/>
          <w:numId w:val="1"/>
        </w:numPr>
        <w:spacing w:after="24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Методы обучения математике: традиции и современность.</w:t>
      </w:r>
    </w:p>
    <w:p w:rsidR="002A0DCD" w:rsidRPr="00E21DEC" w:rsidRDefault="002A0DCD" w:rsidP="002A0DCD">
      <w:pPr>
        <w:numPr>
          <w:ilvl w:val="0"/>
          <w:numId w:val="2"/>
        </w:num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Основные традиционные методы обучения математике.</w:t>
      </w:r>
    </w:p>
    <w:p w:rsidR="002A0DCD" w:rsidRPr="00E21DEC" w:rsidRDefault="002A0DCD" w:rsidP="002A0DCD">
      <w:pPr>
        <w:numPr>
          <w:ilvl w:val="0"/>
          <w:numId w:val="2"/>
        </w:num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Совершенствование традиционных методов в направлении активизации обучения.</w:t>
      </w:r>
    </w:p>
    <w:p w:rsidR="002A0DCD" w:rsidRPr="00E21DEC" w:rsidRDefault="002A0DCD" w:rsidP="002A0DCD">
      <w:pPr>
        <w:numPr>
          <w:ilvl w:val="0"/>
          <w:numId w:val="1"/>
        </w:numPr>
        <w:spacing w:after="24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Развитие самостоятельности и формирование УУД учащихся.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1.О проблеме самостоятельности, о формировании УУД. 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2. Нестандартные </w:t>
      </w:r>
      <w:r>
        <w:rPr>
          <w:rFonts w:ascii="Times New Roman" w:hAnsi="Times New Roman"/>
          <w:sz w:val="24"/>
          <w:szCs w:val="24"/>
        </w:rPr>
        <w:t xml:space="preserve">технологии </w:t>
      </w:r>
      <w:r w:rsidRPr="00E21DEC">
        <w:rPr>
          <w:rFonts w:ascii="Times New Roman" w:hAnsi="Times New Roman"/>
          <w:sz w:val="24"/>
          <w:szCs w:val="24"/>
        </w:rPr>
        <w:t>и методы обучения с применением компьютеров.</w:t>
      </w:r>
    </w:p>
    <w:p w:rsidR="002A0DCD" w:rsidRPr="00700567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3. Развитие внимания и склонности к творчеству.</w:t>
      </w:r>
    </w:p>
    <w:p w:rsidR="002A0DCD" w:rsidRPr="00E21DEC" w:rsidRDefault="002A0DCD" w:rsidP="002A0DCD">
      <w:pPr>
        <w:numPr>
          <w:ilvl w:val="0"/>
          <w:numId w:val="1"/>
        </w:numPr>
        <w:spacing w:after="24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Выводы.</w:t>
      </w:r>
    </w:p>
    <w:p w:rsidR="002A0DCD" w:rsidRPr="00E21DEC" w:rsidRDefault="002A0DCD" w:rsidP="002A0DCD">
      <w:pPr>
        <w:numPr>
          <w:ilvl w:val="0"/>
          <w:numId w:val="1"/>
        </w:numPr>
        <w:spacing w:after="24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Заключение.</w:t>
      </w:r>
    </w:p>
    <w:p w:rsidR="002A0DCD" w:rsidRDefault="002A0DCD" w:rsidP="002A0DCD">
      <w:pPr>
        <w:numPr>
          <w:ilvl w:val="0"/>
          <w:numId w:val="1"/>
        </w:numPr>
        <w:spacing w:after="24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Приложение (Уроки, проекты и игры).</w:t>
      </w:r>
    </w:p>
    <w:p w:rsidR="002A0DCD" w:rsidRDefault="002A0DCD" w:rsidP="002A0DCD">
      <w:pPr>
        <w:numPr>
          <w:ilvl w:val="0"/>
          <w:numId w:val="1"/>
        </w:numPr>
        <w:spacing w:after="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Литература.</w:t>
      </w:r>
    </w:p>
    <w:p w:rsidR="002A0DCD" w:rsidRPr="00E21DEC" w:rsidRDefault="002A0DCD" w:rsidP="002A0DCD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Актуальность темы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В наше время всё больше растёт интерес учителя математики к повышению эффективности урока. В связи с этим оказывается актуальным не только </w:t>
      </w:r>
      <w:r>
        <w:rPr>
          <w:rFonts w:ascii="Times New Roman" w:hAnsi="Times New Roman"/>
          <w:sz w:val="24"/>
          <w:szCs w:val="24"/>
        </w:rPr>
        <w:t>введение современных технологий</w:t>
      </w:r>
      <w:r w:rsidRPr="00E21DEC">
        <w:rPr>
          <w:rFonts w:ascii="Times New Roman" w:hAnsi="Times New Roman"/>
          <w:sz w:val="24"/>
          <w:szCs w:val="24"/>
        </w:rPr>
        <w:t xml:space="preserve"> и обобщение передового опыта, но и переосмысление теоретического багажа многих десятилетий обучения математике в школе</w:t>
      </w:r>
      <w:r>
        <w:rPr>
          <w:rFonts w:ascii="Times New Roman" w:hAnsi="Times New Roman"/>
          <w:sz w:val="24"/>
          <w:szCs w:val="24"/>
        </w:rPr>
        <w:t>.</w:t>
      </w:r>
      <w:r w:rsidRPr="00E21DEC">
        <w:rPr>
          <w:rFonts w:ascii="Times New Roman" w:hAnsi="Times New Roman"/>
          <w:sz w:val="24"/>
          <w:szCs w:val="24"/>
        </w:rPr>
        <w:t xml:space="preserve"> Включение  компьютеров и интерактивных средств в учебный процесс заставляет решать новые методические задачи.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21DEC">
        <w:rPr>
          <w:rFonts w:ascii="Times New Roman" w:hAnsi="Times New Roman"/>
          <w:sz w:val="24"/>
          <w:szCs w:val="24"/>
        </w:rPr>
        <w:t xml:space="preserve">Проблема самостоятельности учащихся при обучении математике  не является новой, но актуальна и сегодня при личностно-ориентированном подходе. Внимание к ней объясняется тем, что самостоятельность играет весомую роль не только  при получении образования, но и в  дальнейшей  трудовой деятельности выпускников. </w:t>
      </w:r>
    </w:p>
    <w:p w:rsidR="002A0DCD" w:rsidRPr="00E21DEC" w:rsidRDefault="002A0DCD" w:rsidP="002A0DCD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Цель исследования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Изучить </w:t>
      </w:r>
      <w:proofErr w:type="spellStart"/>
      <w:r w:rsidRPr="00E21DEC">
        <w:rPr>
          <w:rFonts w:ascii="Times New Roman" w:hAnsi="Times New Roman"/>
          <w:sz w:val="24"/>
          <w:szCs w:val="24"/>
        </w:rPr>
        <w:t>общедидактические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 методы обучения математике при </w:t>
      </w:r>
      <w:proofErr w:type="spellStart"/>
      <w:r w:rsidRPr="00E21DEC">
        <w:rPr>
          <w:rFonts w:ascii="Times New Roman" w:hAnsi="Times New Roman"/>
          <w:sz w:val="24"/>
          <w:szCs w:val="24"/>
        </w:rPr>
        <w:t>деятельностном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  подходе, рассмотреть совершенствование традиционных методов и  организацию самостоятельной работы при  личностно-ориентированном подходе. Показать эффективность </w:t>
      </w:r>
      <w:r>
        <w:rPr>
          <w:rFonts w:ascii="Times New Roman" w:hAnsi="Times New Roman"/>
          <w:sz w:val="24"/>
          <w:szCs w:val="24"/>
        </w:rPr>
        <w:t>использования нестандартных технологий при обучении</w:t>
      </w:r>
      <w:r w:rsidRPr="00E21DEC">
        <w:rPr>
          <w:rFonts w:ascii="Times New Roman" w:hAnsi="Times New Roman"/>
          <w:sz w:val="24"/>
          <w:szCs w:val="24"/>
        </w:rPr>
        <w:t xml:space="preserve"> математике. </w:t>
      </w:r>
    </w:p>
    <w:p w:rsidR="002A0DCD" w:rsidRPr="00E21DEC" w:rsidRDefault="002A0DCD" w:rsidP="002A0DCD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Задачи исследования</w:t>
      </w:r>
    </w:p>
    <w:p w:rsidR="002A0DCD" w:rsidRPr="00E21DEC" w:rsidRDefault="002A0DCD" w:rsidP="002A0DCD">
      <w:pPr>
        <w:numPr>
          <w:ilvl w:val="0"/>
          <w:numId w:val="3"/>
        </w:num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Изучить традиционные методы обучения математике.</w:t>
      </w:r>
    </w:p>
    <w:p w:rsidR="002A0DCD" w:rsidRDefault="002A0DCD" w:rsidP="002A0DCD">
      <w:pPr>
        <w:numPr>
          <w:ilvl w:val="0"/>
          <w:numId w:val="3"/>
        </w:num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Рассмотреть </w:t>
      </w:r>
      <w:r w:rsidRPr="000A20C6">
        <w:rPr>
          <w:rFonts w:ascii="Times New Roman" w:hAnsi="Times New Roman"/>
          <w:b/>
          <w:sz w:val="24"/>
          <w:szCs w:val="24"/>
        </w:rPr>
        <w:t xml:space="preserve">совершенствование </w:t>
      </w:r>
      <w:r w:rsidRPr="00E21DEC">
        <w:rPr>
          <w:rFonts w:ascii="Times New Roman" w:hAnsi="Times New Roman"/>
          <w:sz w:val="24"/>
          <w:szCs w:val="24"/>
        </w:rPr>
        <w:t xml:space="preserve">общеизвестных методов в направлении активизации обучения математике и </w:t>
      </w:r>
      <w:r w:rsidRPr="000A20C6">
        <w:rPr>
          <w:rFonts w:ascii="Times New Roman" w:hAnsi="Times New Roman"/>
          <w:b/>
          <w:sz w:val="24"/>
          <w:szCs w:val="24"/>
        </w:rPr>
        <w:t>использование</w:t>
      </w:r>
      <w:r w:rsidRPr="00E21DEC">
        <w:rPr>
          <w:rFonts w:ascii="Times New Roman" w:hAnsi="Times New Roman"/>
          <w:sz w:val="24"/>
          <w:szCs w:val="24"/>
        </w:rPr>
        <w:t xml:space="preserve"> нестандартных</w:t>
      </w:r>
      <w:r>
        <w:rPr>
          <w:rFonts w:ascii="Times New Roman" w:hAnsi="Times New Roman"/>
          <w:sz w:val="24"/>
          <w:szCs w:val="24"/>
        </w:rPr>
        <w:t xml:space="preserve"> технологий</w:t>
      </w:r>
      <w:r w:rsidRPr="00E21DEC">
        <w:rPr>
          <w:rFonts w:ascii="Times New Roman" w:hAnsi="Times New Roman"/>
          <w:sz w:val="24"/>
          <w:szCs w:val="24"/>
        </w:rPr>
        <w:t>.</w:t>
      </w:r>
    </w:p>
    <w:p w:rsidR="002A0DCD" w:rsidRPr="00700567" w:rsidRDefault="002A0DCD" w:rsidP="002A0DCD">
      <w:pPr>
        <w:numPr>
          <w:ilvl w:val="0"/>
          <w:numId w:val="3"/>
        </w:numPr>
        <w:spacing w:after="24"/>
        <w:rPr>
          <w:rFonts w:ascii="Times New Roman" w:hAnsi="Times New Roman"/>
          <w:sz w:val="24"/>
          <w:szCs w:val="24"/>
        </w:rPr>
      </w:pPr>
      <w:r w:rsidRPr="000A20C6">
        <w:rPr>
          <w:rFonts w:ascii="Times New Roman" w:hAnsi="Times New Roman"/>
          <w:sz w:val="24"/>
          <w:szCs w:val="24"/>
        </w:rPr>
        <w:t xml:space="preserve"> </w:t>
      </w:r>
      <w:r w:rsidRPr="00700567">
        <w:rPr>
          <w:rFonts w:ascii="Times New Roman" w:hAnsi="Times New Roman"/>
          <w:sz w:val="24"/>
          <w:szCs w:val="24"/>
        </w:rPr>
        <w:t>Внедрять инновационные технологии, вести эк</w:t>
      </w:r>
      <w:r>
        <w:rPr>
          <w:rFonts w:ascii="Times New Roman" w:hAnsi="Times New Roman"/>
          <w:sz w:val="24"/>
          <w:szCs w:val="24"/>
        </w:rPr>
        <w:t>с</w:t>
      </w:r>
      <w:r w:rsidRPr="00700567">
        <w:rPr>
          <w:rFonts w:ascii="Times New Roman" w:hAnsi="Times New Roman"/>
          <w:sz w:val="24"/>
          <w:szCs w:val="24"/>
        </w:rPr>
        <w:t>периментальную  работу по их апробации.</w:t>
      </w:r>
    </w:p>
    <w:p w:rsidR="002A0DCD" w:rsidRDefault="002A0DCD" w:rsidP="002A0DCD">
      <w:pPr>
        <w:numPr>
          <w:ilvl w:val="0"/>
          <w:numId w:val="3"/>
        </w:numPr>
        <w:spacing w:after="24"/>
        <w:rPr>
          <w:rFonts w:ascii="Times New Roman" w:hAnsi="Times New Roman"/>
          <w:sz w:val="24"/>
          <w:szCs w:val="24"/>
        </w:rPr>
      </w:pPr>
      <w:r w:rsidRPr="000A20C6">
        <w:rPr>
          <w:rFonts w:ascii="Times New Roman" w:hAnsi="Times New Roman"/>
          <w:sz w:val="24"/>
          <w:szCs w:val="24"/>
        </w:rPr>
        <w:t>Показать, как развивать самостоятельность,  логическое мышление, творческие способности учащихся; формировать УУД (универсальные учебные действия)</w:t>
      </w:r>
    </w:p>
    <w:p w:rsidR="002A0DCD" w:rsidRPr="000A20C6" w:rsidRDefault="002A0DCD" w:rsidP="002A0DCD">
      <w:pPr>
        <w:spacing w:after="24"/>
        <w:ind w:left="142"/>
        <w:rPr>
          <w:rFonts w:ascii="Times New Roman" w:hAnsi="Times New Roman"/>
          <w:sz w:val="24"/>
          <w:szCs w:val="24"/>
        </w:rPr>
      </w:pPr>
      <w:r w:rsidRPr="000A20C6">
        <w:rPr>
          <w:rFonts w:ascii="Times New Roman" w:hAnsi="Times New Roman"/>
          <w:sz w:val="24"/>
          <w:szCs w:val="24"/>
        </w:rPr>
        <w:lastRenderedPageBreak/>
        <w:t xml:space="preserve"> при личностно ориентированном подходе. ( Предложить свои материалы по организации самостоятельной работы школьников над проектами и развитию их навыков самообразования).</w:t>
      </w:r>
    </w:p>
    <w:p w:rsidR="002A0DCD" w:rsidRPr="00E21DEC" w:rsidRDefault="002A0DCD" w:rsidP="002A0DCD">
      <w:pPr>
        <w:numPr>
          <w:ilvl w:val="0"/>
          <w:numId w:val="3"/>
        </w:num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Составить технологическую карту урока  и провести анализ этого урока. </w:t>
      </w:r>
    </w:p>
    <w:p w:rsidR="002A0DCD" w:rsidRDefault="002A0DCD" w:rsidP="002A0DCD">
      <w:pPr>
        <w:numPr>
          <w:ilvl w:val="0"/>
          <w:numId w:val="3"/>
        </w:num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Повышать интерес к математике, развивать внимание и склонность к творчеству через кружковую и исследовательскую работу.</w:t>
      </w:r>
      <w:r>
        <w:rPr>
          <w:rFonts w:ascii="Times New Roman" w:hAnsi="Times New Roman"/>
          <w:sz w:val="24"/>
          <w:szCs w:val="24"/>
        </w:rPr>
        <w:t xml:space="preserve"> ( Метод моделирования).</w:t>
      </w:r>
    </w:p>
    <w:p w:rsidR="002A0DCD" w:rsidRDefault="002A0DCD" w:rsidP="002A0DCD">
      <w:pPr>
        <w:spacing w:after="24"/>
        <w:ind w:left="502"/>
        <w:rPr>
          <w:rFonts w:ascii="Times New Roman" w:hAnsi="Times New Roman"/>
          <w:b/>
          <w:sz w:val="24"/>
          <w:szCs w:val="24"/>
        </w:rPr>
      </w:pPr>
    </w:p>
    <w:p w:rsidR="002A0DCD" w:rsidRDefault="002A0DCD" w:rsidP="002A0DCD">
      <w:pPr>
        <w:spacing w:after="24"/>
        <w:ind w:left="502"/>
        <w:rPr>
          <w:rFonts w:ascii="Times New Roman" w:hAnsi="Times New Roman"/>
          <w:sz w:val="24"/>
          <w:szCs w:val="24"/>
        </w:rPr>
      </w:pPr>
      <w:r w:rsidRPr="000A20C6">
        <w:rPr>
          <w:rFonts w:ascii="Times New Roman" w:hAnsi="Times New Roman"/>
          <w:b/>
          <w:sz w:val="24"/>
          <w:szCs w:val="24"/>
        </w:rPr>
        <w:t>Общая задача.</w:t>
      </w:r>
    </w:p>
    <w:p w:rsidR="002A0DCD" w:rsidRPr="000A20C6" w:rsidRDefault="002A0DCD" w:rsidP="002A0DCD">
      <w:pPr>
        <w:spacing w:after="24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A20C6">
        <w:rPr>
          <w:rFonts w:ascii="Times New Roman" w:hAnsi="Times New Roman"/>
          <w:sz w:val="24"/>
          <w:szCs w:val="24"/>
        </w:rPr>
        <w:t xml:space="preserve">Развивать методическую сторону системы обучения математике в связи с новыми требованиями общества и достижениями фундаментальных наук, с которыми  связана методика преподавания математики. </w:t>
      </w:r>
      <w:r>
        <w:rPr>
          <w:rFonts w:ascii="Times New Roman" w:hAnsi="Times New Roman"/>
          <w:sz w:val="24"/>
          <w:szCs w:val="24"/>
        </w:rPr>
        <w:t>О</w:t>
      </w:r>
      <w:r w:rsidRPr="000A20C6">
        <w:rPr>
          <w:rFonts w:ascii="Times New Roman" w:hAnsi="Times New Roman"/>
          <w:sz w:val="24"/>
          <w:szCs w:val="24"/>
        </w:rPr>
        <w:t>перативно</w:t>
      </w:r>
      <w:r>
        <w:rPr>
          <w:rFonts w:ascii="Times New Roman" w:hAnsi="Times New Roman"/>
          <w:sz w:val="24"/>
          <w:szCs w:val="24"/>
        </w:rPr>
        <w:t xml:space="preserve"> и рационально</w:t>
      </w:r>
      <w:r w:rsidRPr="000A20C6">
        <w:rPr>
          <w:rFonts w:ascii="Times New Roman" w:hAnsi="Times New Roman"/>
          <w:sz w:val="24"/>
          <w:szCs w:val="24"/>
        </w:rPr>
        <w:t xml:space="preserve"> использовать новые методики, приемы и формы обучения, постоянно накапливающийся опыт по решению образоват</w:t>
      </w:r>
      <w:r>
        <w:rPr>
          <w:rFonts w:ascii="Times New Roman" w:hAnsi="Times New Roman"/>
          <w:sz w:val="24"/>
          <w:szCs w:val="24"/>
        </w:rPr>
        <w:t>ельных и воспитательных проблем, так как р</w:t>
      </w:r>
      <w:r w:rsidRPr="000A20C6">
        <w:rPr>
          <w:rFonts w:ascii="Times New Roman" w:hAnsi="Times New Roman"/>
          <w:sz w:val="24"/>
          <w:szCs w:val="24"/>
        </w:rPr>
        <w:t>оль методической работы значительно во</w:t>
      </w:r>
      <w:r>
        <w:rPr>
          <w:rFonts w:ascii="Times New Roman" w:hAnsi="Times New Roman"/>
          <w:sz w:val="24"/>
          <w:szCs w:val="24"/>
        </w:rPr>
        <w:t xml:space="preserve">зрастает в современных условиях. </w:t>
      </w:r>
      <w:r w:rsidRPr="000A20C6">
        <w:rPr>
          <w:rFonts w:ascii="Times New Roman" w:hAnsi="Times New Roman"/>
          <w:sz w:val="24"/>
          <w:szCs w:val="24"/>
        </w:rPr>
        <w:t>Ориент</w:t>
      </w:r>
      <w:r>
        <w:rPr>
          <w:rFonts w:ascii="Times New Roman" w:hAnsi="Times New Roman"/>
          <w:sz w:val="24"/>
          <w:szCs w:val="24"/>
        </w:rPr>
        <w:t xml:space="preserve">ироваться </w:t>
      </w:r>
      <w:r w:rsidRPr="000A20C6">
        <w:rPr>
          <w:rFonts w:ascii="Times New Roman" w:hAnsi="Times New Roman"/>
          <w:sz w:val="24"/>
          <w:szCs w:val="24"/>
        </w:rPr>
        <w:t xml:space="preserve"> на самообразование, саморазвитие и самосовершенствование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A20C6">
        <w:rPr>
          <w:rFonts w:ascii="Times New Roman" w:hAnsi="Times New Roman"/>
          <w:sz w:val="24"/>
          <w:szCs w:val="24"/>
        </w:rPr>
        <w:t xml:space="preserve"> ибо расширение культурного кругозора, способность к самокритике - это залог успешного развития профессионализма и творческого потенциала личности учителя.</w:t>
      </w:r>
    </w:p>
    <w:p w:rsidR="002A0DCD" w:rsidRDefault="002A0DCD" w:rsidP="002A0DCD">
      <w:pPr>
        <w:spacing w:after="24"/>
        <w:rPr>
          <w:rFonts w:ascii="Times New Roman" w:hAnsi="Times New Roman"/>
          <w:b/>
          <w:sz w:val="24"/>
          <w:szCs w:val="24"/>
        </w:rPr>
      </w:pPr>
    </w:p>
    <w:p w:rsidR="002A0DCD" w:rsidRDefault="002A0DCD" w:rsidP="002A0DCD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Новизна.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Рассматривается совершенствование традиционных методов обучения математике  и использование нестандартн</w:t>
      </w:r>
      <w:r>
        <w:rPr>
          <w:rFonts w:ascii="Times New Roman" w:hAnsi="Times New Roman"/>
          <w:sz w:val="24"/>
          <w:szCs w:val="24"/>
        </w:rPr>
        <w:t>ых технологий</w:t>
      </w:r>
      <w:r w:rsidRPr="00E21DEC">
        <w:rPr>
          <w:rFonts w:ascii="Times New Roman" w:hAnsi="Times New Roman"/>
          <w:sz w:val="24"/>
          <w:szCs w:val="24"/>
        </w:rPr>
        <w:t xml:space="preserve"> с применением компьютера (</w:t>
      </w:r>
      <w:r w:rsidRPr="00E21DEC">
        <w:rPr>
          <w:rFonts w:ascii="Times New Roman" w:eastAsia="SchoolBook-Regular" w:hAnsi="Times New Roman"/>
          <w:color w:val="000000"/>
          <w:sz w:val="24"/>
          <w:szCs w:val="24"/>
        </w:rPr>
        <w:t>использование модульно-</w:t>
      </w:r>
      <w:r>
        <w:rPr>
          <w:rFonts w:ascii="Times New Roman" w:eastAsia="SchoolBook-Regular" w:hAnsi="Times New Roman"/>
          <w:color w:val="000000"/>
          <w:sz w:val="24"/>
          <w:szCs w:val="24"/>
        </w:rPr>
        <w:t>рейтинговой образовательной технологии (МР</w:t>
      </w:r>
      <w:r w:rsidRPr="00E21DEC">
        <w:rPr>
          <w:rFonts w:ascii="Times New Roman" w:eastAsia="SchoolBook-Regular" w:hAnsi="Times New Roman"/>
          <w:color w:val="000000"/>
          <w:sz w:val="24"/>
          <w:szCs w:val="24"/>
        </w:rPr>
        <w:t>Т), прив</w:t>
      </w:r>
      <w:r>
        <w:rPr>
          <w:rFonts w:ascii="Times New Roman" w:eastAsia="SchoolBook-Regular" w:hAnsi="Times New Roman"/>
          <w:color w:val="000000"/>
          <w:sz w:val="24"/>
          <w:szCs w:val="24"/>
        </w:rPr>
        <w:t xml:space="preserve">одится </w:t>
      </w:r>
      <w:r w:rsidRPr="00E21DEC">
        <w:rPr>
          <w:rFonts w:ascii="Times New Roman" w:eastAsia="SchoolBook-Regular" w:hAnsi="Times New Roman"/>
          <w:color w:val="000000"/>
          <w:sz w:val="24"/>
          <w:szCs w:val="24"/>
        </w:rPr>
        <w:t xml:space="preserve"> пример</w:t>
      </w:r>
      <w:r w:rsidRPr="00E21DEC">
        <w:rPr>
          <w:rFonts w:ascii="Times New Roman" w:hAnsi="Times New Roman"/>
          <w:sz w:val="24"/>
          <w:szCs w:val="24"/>
        </w:rPr>
        <w:t xml:space="preserve"> модульно-рейтинговой формы проведения урока).</w:t>
      </w:r>
    </w:p>
    <w:p w:rsidR="002A0DCD" w:rsidRDefault="002A0DCD" w:rsidP="002A0DCD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Приведены рекомендации по о</w:t>
      </w:r>
      <w:r>
        <w:rPr>
          <w:rFonts w:ascii="Times New Roman" w:hAnsi="Times New Roman"/>
          <w:sz w:val="24"/>
          <w:szCs w:val="24"/>
        </w:rPr>
        <w:t xml:space="preserve">рганизации с –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E21DEC">
        <w:rPr>
          <w:rFonts w:ascii="Times New Roman" w:hAnsi="Times New Roman"/>
          <w:sz w:val="24"/>
          <w:szCs w:val="24"/>
        </w:rPr>
        <w:t xml:space="preserve"> показаны новые формы по ра</w:t>
      </w:r>
      <w:r>
        <w:rPr>
          <w:rFonts w:ascii="Times New Roman" w:hAnsi="Times New Roman"/>
          <w:sz w:val="24"/>
          <w:szCs w:val="24"/>
        </w:rPr>
        <w:t>звитию УУД на уроках математики и во внеурочной деятельности.</w:t>
      </w:r>
    </w:p>
    <w:p w:rsidR="002A0DCD" w:rsidRDefault="002A0DCD" w:rsidP="002A0DCD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/>
          <w:sz w:val="24"/>
          <w:szCs w:val="24"/>
        </w:rPr>
      </w:pPr>
    </w:p>
    <w:p w:rsidR="002A0DCD" w:rsidRPr="00DE018D" w:rsidRDefault="002A0DCD" w:rsidP="002A0DCD">
      <w:pPr>
        <w:autoSpaceDE w:val="0"/>
        <w:autoSpaceDN w:val="0"/>
        <w:adjustRightInd w:val="0"/>
        <w:spacing w:after="24" w:line="240" w:lineRule="auto"/>
        <w:jc w:val="center"/>
        <w:rPr>
          <w:rFonts w:ascii="Times New Roman" w:eastAsia="MyriadPro-Regular" w:hAnsi="Times New Roman"/>
          <w:b/>
          <w:color w:val="000000"/>
          <w:sz w:val="24"/>
          <w:szCs w:val="24"/>
        </w:rPr>
      </w:pPr>
      <w:r w:rsidRPr="00DE018D">
        <w:rPr>
          <w:rFonts w:ascii="Times New Roman" w:hAnsi="Times New Roman"/>
          <w:b/>
          <w:sz w:val="24"/>
          <w:szCs w:val="24"/>
        </w:rPr>
        <w:t>Методы исследования</w:t>
      </w:r>
    </w:p>
    <w:p w:rsidR="002A0DCD" w:rsidRPr="00DE018D" w:rsidRDefault="002A0DCD" w:rsidP="002A0DCD">
      <w:pPr>
        <w:pStyle w:val="a9"/>
        <w:spacing w:after="24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DE018D">
        <w:rPr>
          <w:rFonts w:ascii="Times New Roman" w:hAnsi="Times New Roman" w:cs="Times New Roman"/>
          <w:sz w:val="24"/>
          <w:szCs w:val="24"/>
        </w:rPr>
        <w:t xml:space="preserve">      Для решения данных задач используются следующие </w:t>
      </w:r>
      <w:r w:rsidRPr="00DE018D">
        <w:rPr>
          <w:rFonts w:ascii="Times New Roman" w:hAnsi="Times New Roman" w:cs="Times New Roman"/>
          <w:b/>
          <w:sz w:val="24"/>
          <w:szCs w:val="24"/>
        </w:rPr>
        <w:t>методы</w:t>
      </w:r>
      <w:r w:rsidRPr="00DE018D">
        <w:rPr>
          <w:rFonts w:ascii="Times New Roman" w:hAnsi="Times New Roman" w:cs="Times New Roman"/>
          <w:sz w:val="24"/>
          <w:szCs w:val="24"/>
        </w:rPr>
        <w:t>:</w:t>
      </w:r>
    </w:p>
    <w:p w:rsidR="002A0DCD" w:rsidRPr="00DE018D" w:rsidRDefault="002A0DCD" w:rsidP="002A0DCD">
      <w:pPr>
        <w:pStyle w:val="a9"/>
        <w:numPr>
          <w:ilvl w:val="0"/>
          <w:numId w:val="21"/>
        </w:numPr>
        <w:spacing w:after="24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DE018D">
        <w:rPr>
          <w:rFonts w:ascii="Times New Roman" w:hAnsi="Times New Roman" w:cs="Times New Roman"/>
          <w:sz w:val="24"/>
          <w:szCs w:val="24"/>
        </w:rPr>
        <w:t>Изучение методической, психолого-педагогической литературы по рассматриваемой теме.</w:t>
      </w:r>
    </w:p>
    <w:p w:rsidR="002A0DCD" w:rsidRPr="00DE018D" w:rsidRDefault="002A0DCD" w:rsidP="002A0DCD">
      <w:pPr>
        <w:pStyle w:val="a9"/>
        <w:numPr>
          <w:ilvl w:val="0"/>
          <w:numId w:val="21"/>
        </w:numPr>
        <w:spacing w:after="24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DE018D">
        <w:rPr>
          <w:rFonts w:ascii="Times New Roman" w:hAnsi="Times New Roman" w:cs="Times New Roman"/>
          <w:sz w:val="24"/>
          <w:szCs w:val="24"/>
        </w:rPr>
        <w:t>Наблюдение за учащимися на уроках и вне урока.</w:t>
      </w:r>
    </w:p>
    <w:p w:rsidR="002A0DCD" w:rsidRPr="00DE018D" w:rsidRDefault="002A0DCD" w:rsidP="002A0DCD">
      <w:pPr>
        <w:pStyle w:val="a9"/>
        <w:numPr>
          <w:ilvl w:val="0"/>
          <w:numId w:val="21"/>
        </w:numPr>
        <w:spacing w:after="24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DE018D">
        <w:rPr>
          <w:rFonts w:ascii="Times New Roman" w:hAnsi="Times New Roman" w:cs="Times New Roman"/>
          <w:sz w:val="24"/>
          <w:szCs w:val="24"/>
        </w:rPr>
        <w:t>Анкетирование,  беседы, лекции, рассказы, самостоятельные работы. Также - рейтинг - контроль  (метод – листы) и  метод моделирования.</w:t>
      </w:r>
    </w:p>
    <w:p w:rsidR="002A0DCD" w:rsidRPr="00DE018D" w:rsidRDefault="002A0DCD" w:rsidP="002A0DCD">
      <w:pPr>
        <w:pStyle w:val="a9"/>
        <w:numPr>
          <w:ilvl w:val="0"/>
          <w:numId w:val="21"/>
        </w:numPr>
        <w:spacing w:after="24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DE018D">
        <w:rPr>
          <w:rFonts w:ascii="Times New Roman" w:hAnsi="Times New Roman" w:cs="Times New Roman"/>
          <w:sz w:val="24"/>
          <w:szCs w:val="24"/>
        </w:rPr>
        <w:t>Опытно-экспериментальная работа – метод проектов (проекты учащихся).</w:t>
      </w:r>
    </w:p>
    <w:p w:rsidR="002A0DCD" w:rsidRPr="00DE018D" w:rsidRDefault="002A0DCD" w:rsidP="002A0DCD">
      <w:pPr>
        <w:pStyle w:val="a9"/>
        <w:spacing w:after="24" w:line="360" w:lineRule="auto"/>
        <w:ind w:left="709" w:right="-2"/>
        <w:rPr>
          <w:rFonts w:ascii="Times New Roman" w:hAnsi="Times New Roman" w:cs="Times New Roman"/>
          <w:b/>
          <w:sz w:val="24"/>
          <w:szCs w:val="24"/>
        </w:rPr>
      </w:pPr>
    </w:p>
    <w:p w:rsidR="002A0DCD" w:rsidRPr="00DE018D" w:rsidRDefault="002A0DCD" w:rsidP="002A0DCD">
      <w:pPr>
        <w:pStyle w:val="a9"/>
        <w:spacing w:after="24" w:line="360" w:lineRule="auto"/>
        <w:ind w:left="709" w:right="-2"/>
        <w:rPr>
          <w:rFonts w:ascii="Times New Roman" w:hAnsi="Times New Roman" w:cs="Times New Roman"/>
          <w:b/>
          <w:sz w:val="24"/>
          <w:szCs w:val="24"/>
        </w:rPr>
      </w:pPr>
    </w:p>
    <w:p w:rsidR="002A0DCD" w:rsidRDefault="002A0DCD" w:rsidP="002A0DCD">
      <w:pPr>
        <w:pStyle w:val="a9"/>
        <w:spacing w:after="24" w:line="360" w:lineRule="auto"/>
        <w:ind w:left="709" w:right="-2"/>
        <w:rPr>
          <w:b/>
        </w:rPr>
      </w:pPr>
    </w:p>
    <w:p w:rsidR="002A0DCD" w:rsidRDefault="002A0DCD" w:rsidP="002A0DCD">
      <w:pPr>
        <w:pStyle w:val="a9"/>
        <w:spacing w:after="24" w:line="360" w:lineRule="auto"/>
        <w:ind w:left="709" w:right="-2"/>
        <w:rPr>
          <w:b/>
        </w:rPr>
      </w:pPr>
    </w:p>
    <w:p w:rsidR="002A0DCD" w:rsidRDefault="002A0DCD" w:rsidP="002A0DCD">
      <w:pPr>
        <w:pStyle w:val="a9"/>
        <w:spacing w:after="24" w:line="360" w:lineRule="auto"/>
        <w:ind w:left="709" w:right="-2"/>
        <w:rPr>
          <w:b/>
        </w:rPr>
      </w:pPr>
    </w:p>
    <w:p w:rsidR="002A0DCD" w:rsidRDefault="002A0DCD" w:rsidP="002A0DCD">
      <w:pPr>
        <w:pStyle w:val="a9"/>
        <w:spacing w:after="24" w:line="360" w:lineRule="auto"/>
        <w:ind w:left="709" w:right="-2"/>
        <w:rPr>
          <w:b/>
        </w:rPr>
      </w:pPr>
    </w:p>
    <w:p w:rsidR="002A0DCD" w:rsidRPr="00F9502D" w:rsidRDefault="002A0DCD" w:rsidP="002A0DCD">
      <w:pPr>
        <w:pStyle w:val="a9"/>
        <w:spacing w:after="24" w:line="360" w:lineRule="auto"/>
        <w:ind w:left="709" w:right="-2"/>
        <w:rPr>
          <w:rFonts w:ascii="Times New Roman" w:hAnsi="Times New Roman" w:cs="Times New Roman"/>
          <w:b/>
          <w:sz w:val="24"/>
          <w:szCs w:val="24"/>
        </w:rPr>
      </w:pPr>
      <w:r w:rsidRPr="00F9502D">
        <w:rPr>
          <w:rFonts w:ascii="Times New Roman" w:hAnsi="Times New Roman" w:cs="Times New Roman"/>
          <w:b/>
          <w:sz w:val="24"/>
          <w:szCs w:val="24"/>
        </w:rPr>
        <w:lastRenderedPageBreak/>
        <w:t>Вступление.</w:t>
      </w:r>
    </w:p>
    <w:p w:rsidR="002A0DCD" w:rsidRPr="00977A8E" w:rsidRDefault="002A0DCD" w:rsidP="002A0DCD">
      <w:pPr>
        <w:rPr>
          <w:rFonts w:ascii="Times New Roman" w:hAnsi="Times New Roman"/>
          <w:sz w:val="24"/>
          <w:szCs w:val="24"/>
        </w:rPr>
      </w:pPr>
      <w:r w:rsidRPr="00977A8E">
        <w:rPr>
          <w:rFonts w:ascii="Times New Roman" w:hAnsi="Times New Roman"/>
          <w:sz w:val="24"/>
          <w:szCs w:val="24"/>
        </w:rPr>
        <w:t xml:space="preserve">Перемены, происходящие в современном обществе, требуют ускоренного совершенствования образовательного пространства. В связи с этим приоритетным направлением становится обеспечение развивающего потенциала новых образовательных стандартов. В системе образования развитие личности обеспечивается, прежде всего, через формирование </w:t>
      </w:r>
      <w:r w:rsidRPr="00977A8E">
        <w:rPr>
          <w:rFonts w:ascii="Times New Roman" w:hAnsi="Times New Roman"/>
          <w:b/>
          <w:sz w:val="24"/>
          <w:szCs w:val="24"/>
        </w:rPr>
        <w:t>универсальных учебных действий (УУД),</w:t>
      </w:r>
      <w:r w:rsidRPr="00977A8E">
        <w:rPr>
          <w:rFonts w:ascii="Times New Roman" w:hAnsi="Times New Roman"/>
          <w:sz w:val="24"/>
          <w:szCs w:val="24"/>
        </w:rPr>
        <w:t xml:space="preserve"> которые создают возможность самостоятельного успешного усвоения новых знаний, умений, компетентностей, включая организацию усвоения, т.е. умения учиться. Перед нами встаёт главный вопрос:  как вызвать устойчивый познавательный интерес у учащихся и активизировать процесс обучения. </w:t>
      </w:r>
      <w:r w:rsidRPr="00977A8E">
        <w:rPr>
          <w:rFonts w:ascii="Times New Roman" w:hAnsi="Times New Roman"/>
          <w:sz w:val="24"/>
          <w:szCs w:val="24"/>
        </w:rPr>
        <w:br/>
        <w:t xml:space="preserve">     В этой работе  мы изучим традиционные методы обучения математике. Рассмотрим совершенствование общеизвестных методов и использование нестандартных форм  в направлении активизации обучения математике. Покажем, как мы развиваем самостоятельность,  логическое мышление, творческие способности учащихся; формируем </w:t>
      </w:r>
      <w:r w:rsidRPr="00977A8E">
        <w:rPr>
          <w:rFonts w:ascii="Times New Roman" w:hAnsi="Times New Roman"/>
          <w:b/>
          <w:sz w:val="24"/>
          <w:szCs w:val="24"/>
        </w:rPr>
        <w:t>УУД при личностно - ориентированном подходе</w:t>
      </w:r>
      <w:r w:rsidRPr="00977A8E">
        <w:rPr>
          <w:rFonts w:ascii="Times New Roman" w:hAnsi="Times New Roman"/>
          <w:sz w:val="24"/>
          <w:szCs w:val="24"/>
        </w:rPr>
        <w:t xml:space="preserve"> на уроках и во внеклассной работе.  </w:t>
      </w:r>
    </w:p>
    <w:p w:rsidR="002A0DCD" w:rsidRPr="00977A8E" w:rsidRDefault="002A0DCD" w:rsidP="002A0DCD">
      <w:pPr>
        <w:rPr>
          <w:rFonts w:ascii="Times New Roman" w:hAnsi="Times New Roman"/>
          <w:sz w:val="24"/>
          <w:szCs w:val="24"/>
        </w:rPr>
      </w:pPr>
      <w:r w:rsidRPr="00977A8E">
        <w:rPr>
          <w:rFonts w:ascii="Times New Roman" w:hAnsi="Times New Roman"/>
          <w:b/>
          <w:sz w:val="24"/>
          <w:szCs w:val="24"/>
        </w:rPr>
        <w:t>Методы обучения математике: традиции и современность.</w:t>
      </w:r>
    </w:p>
    <w:p w:rsidR="002A0DCD" w:rsidRPr="00977A8E" w:rsidRDefault="002A0DCD" w:rsidP="002A0DCD">
      <w:pPr>
        <w:rPr>
          <w:rFonts w:ascii="Times New Roman" w:hAnsi="Times New Roman"/>
          <w:sz w:val="24"/>
          <w:szCs w:val="24"/>
        </w:rPr>
      </w:pPr>
      <w:r w:rsidRPr="00977A8E">
        <w:rPr>
          <w:rFonts w:ascii="Times New Roman" w:hAnsi="Times New Roman"/>
          <w:sz w:val="24"/>
          <w:szCs w:val="24"/>
        </w:rPr>
        <w:t xml:space="preserve">1. </w:t>
      </w:r>
      <w:r w:rsidRPr="00977A8E">
        <w:rPr>
          <w:rFonts w:ascii="Times New Roman" w:hAnsi="Times New Roman"/>
          <w:b/>
          <w:sz w:val="24"/>
          <w:szCs w:val="24"/>
        </w:rPr>
        <w:t>Основные традиционные методы обучения математике.</w:t>
      </w:r>
    </w:p>
    <w:p w:rsidR="002A0DCD" w:rsidRPr="00977A8E" w:rsidRDefault="002A0DCD" w:rsidP="002A0DCD">
      <w:pPr>
        <w:rPr>
          <w:rFonts w:ascii="Times New Roman" w:hAnsi="Times New Roman"/>
          <w:sz w:val="24"/>
          <w:szCs w:val="24"/>
        </w:rPr>
      </w:pPr>
      <w:r w:rsidRPr="00977A8E">
        <w:rPr>
          <w:rFonts w:ascii="Times New Roman" w:hAnsi="Times New Roman"/>
          <w:sz w:val="24"/>
          <w:szCs w:val="24"/>
        </w:rPr>
        <w:t xml:space="preserve"> Рассмотрим основные методы обучения математике.  Классификация методов, адаптированных для обучения математике.</w:t>
      </w:r>
    </w:p>
    <w:tbl>
      <w:tblPr>
        <w:tblStyle w:val="aa"/>
        <w:tblW w:w="0" w:type="auto"/>
        <w:tblLook w:val="04A0"/>
      </w:tblPr>
      <w:tblGrid>
        <w:gridCol w:w="1130"/>
        <w:gridCol w:w="8441"/>
      </w:tblGrid>
      <w:tr w:rsidR="002A0DCD" w:rsidRPr="00E21DEC" w:rsidTr="00EB2750">
        <w:tc>
          <w:tcPr>
            <w:tcW w:w="1146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9274" w:type="dxa"/>
          </w:tcPr>
          <w:p w:rsidR="002A0DCD" w:rsidRPr="00E21DEC" w:rsidRDefault="002A0DCD" w:rsidP="00EB2750">
            <w:pPr>
              <w:spacing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</w:tc>
      </w:tr>
      <w:tr w:rsidR="002A0DCD" w:rsidRPr="00E21DEC" w:rsidTr="00EB2750">
        <w:tc>
          <w:tcPr>
            <w:tcW w:w="1146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4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 xml:space="preserve">Методы педагогики - это </w:t>
            </w:r>
            <w:r w:rsidRPr="00E21DEC">
              <w:rPr>
                <w:rFonts w:ascii="Times New Roman" w:hAnsi="Times New Roman"/>
                <w:b/>
                <w:sz w:val="24"/>
                <w:szCs w:val="24"/>
              </w:rPr>
              <w:t>методы организации</w:t>
            </w:r>
            <w:r w:rsidRPr="00E21DEC">
              <w:rPr>
                <w:rFonts w:ascii="Times New Roman" w:hAnsi="Times New Roman"/>
                <w:sz w:val="24"/>
                <w:szCs w:val="24"/>
              </w:rPr>
              <w:t>, стимулирования и контроля учебно-познавательной деятельности.</w:t>
            </w:r>
          </w:p>
        </w:tc>
      </w:tr>
      <w:tr w:rsidR="002A0DCD" w:rsidRPr="00E21DEC" w:rsidTr="00EB2750">
        <w:tc>
          <w:tcPr>
            <w:tcW w:w="1146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4" w:type="dxa"/>
          </w:tcPr>
          <w:p w:rsidR="002A0DCD" w:rsidRPr="00E21DEC" w:rsidRDefault="002A0DCD" w:rsidP="00EB2750">
            <w:pPr>
              <w:spacing w:after="24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Методы психологии</w:t>
            </w:r>
            <w:r w:rsidRPr="00476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DEC">
              <w:rPr>
                <w:rFonts w:ascii="Times New Roman" w:hAnsi="Times New Roman"/>
                <w:sz w:val="24"/>
                <w:szCs w:val="24"/>
              </w:rPr>
              <w:t>-</w:t>
            </w:r>
            <w:r w:rsidRPr="00476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DEC">
              <w:rPr>
                <w:rFonts w:ascii="Times New Roman" w:hAnsi="Times New Roman"/>
                <w:sz w:val="24"/>
                <w:szCs w:val="24"/>
              </w:rPr>
              <w:t>анализ, синтез, сравнение, абстрагирование, конфигурация, классификация и систематизация.</w:t>
            </w:r>
          </w:p>
        </w:tc>
      </w:tr>
      <w:tr w:rsidR="002A0DCD" w:rsidRPr="00E21DEC" w:rsidTr="00EB2750">
        <w:tc>
          <w:tcPr>
            <w:tcW w:w="1146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4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b/>
                <w:sz w:val="24"/>
                <w:szCs w:val="24"/>
              </w:rPr>
              <w:t>Методы логики</w:t>
            </w:r>
            <w:r w:rsidRPr="00E21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методы изучения математических</w:t>
            </w:r>
            <w:r w:rsidRPr="00E21DEC">
              <w:rPr>
                <w:rFonts w:ascii="Times New Roman" w:hAnsi="Times New Roman"/>
                <w:sz w:val="24"/>
                <w:szCs w:val="24"/>
              </w:rPr>
              <w:t xml:space="preserve"> понятий, индукция, дедукция, аналогия.</w:t>
            </w:r>
          </w:p>
        </w:tc>
      </w:tr>
      <w:tr w:rsidR="002A0DCD" w:rsidRPr="00E21DEC" w:rsidTr="00EB2750">
        <w:tc>
          <w:tcPr>
            <w:tcW w:w="1146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4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b/>
                <w:sz w:val="24"/>
                <w:szCs w:val="24"/>
              </w:rPr>
              <w:t xml:space="preserve">Методы математики (специальные) </w:t>
            </w:r>
            <w:r w:rsidRPr="00E21DEC">
              <w:rPr>
                <w:rFonts w:ascii="Times New Roman" w:hAnsi="Times New Roman"/>
                <w:sz w:val="24"/>
                <w:szCs w:val="24"/>
              </w:rPr>
              <w:t>– аксиоматический метод, математическое моделирование, обучение через задачи, изучение и использование математического языка.</w:t>
            </w:r>
          </w:p>
        </w:tc>
      </w:tr>
      <w:tr w:rsidR="002A0DCD" w:rsidRPr="00E21DEC" w:rsidTr="00EB2750">
        <w:tc>
          <w:tcPr>
            <w:tcW w:w="1146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4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b/>
                <w:sz w:val="24"/>
                <w:szCs w:val="24"/>
              </w:rPr>
              <w:t>Методы информации</w:t>
            </w:r>
            <w:r w:rsidRPr="00E21DEC">
              <w:rPr>
                <w:rFonts w:ascii="Times New Roman" w:hAnsi="Times New Roman"/>
                <w:sz w:val="24"/>
                <w:szCs w:val="24"/>
              </w:rPr>
              <w:t xml:space="preserve"> – эмпирические методы, логико-алгоритмический метод, программированное обучение, компьютеризация обучения, дистанционный эксперимент.</w:t>
            </w:r>
          </w:p>
        </w:tc>
      </w:tr>
      <w:tr w:rsidR="002A0DCD" w:rsidRPr="00E21DEC" w:rsidTr="00EB2750">
        <w:tc>
          <w:tcPr>
            <w:tcW w:w="1146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4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b/>
                <w:sz w:val="24"/>
                <w:szCs w:val="24"/>
              </w:rPr>
              <w:t>Эмпирические методы</w:t>
            </w:r>
            <w:r w:rsidRPr="00E21DEC">
              <w:rPr>
                <w:rFonts w:ascii="Times New Roman" w:hAnsi="Times New Roman"/>
                <w:sz w:val="24"/>
                <w:szCs w:val="24"/>
              </w:rPr>
              <w:t xml:space="preserve"> – наблюдение, опыт, измерение (используются в экспериментальных науках).</w:t>
            </w:r>
          </w:p>
        </w:tc>
      </w:tr>
      <w:tr w:rsidR="002A0DCD" w:rsidRPr="00E21DEC" w:rsidTr="00EB2750">
        <w:tc>
          <w:tcPr>
            <w:tcW w:w="1146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74" w:type="dxa"/>
          </w:tcPr>
          <w:p w:rsidR="002A0DCD" w:rsidRPr="00E21DEC" w:rsidRDefault="002A0DCD" w:rsidP="00EB2750">
            <w:pPr>
              <w:spacing w:after="24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b/>
                <w:sz w:val="24"/>
                <w:szCs w:val="24"/>
              </w:rPr>
              <w:t>Методы истории</w:t>
            </w:r>
            <w:r w:rsidRPr="00E21DEC">
              <w:rPr>
                <w:rFonts w:ascii="Times New Roman" w:hAnsi="Times New Roman"/>
                <w:sz w:val="24"/>
                <w:szCs w:val="24"/>
              </w:rPr>
              <w:t xml:space="preserve"> – исторический подход к обучению.</w:t>
            </w:r>
          </w:p>
        </w:tc>
      </w:tr>
    </w:tbl>
    <w:p w:rsidR="002A0DCD" w:rsidRPr="00E21DEC" w:rsidRDefault="002A0DCD" w:rsidP="002A0DCD">
      <w:pPr>
        <w:spacing w:after="24" w:line="36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lastRenderedPageBreak/>
        <w:t xml:space="preserve">      Что является критерием выбора методов обучения на отдельных этапах учебного процесса?  То, что ученик должен учиться сам, а учитель осуществлять мотивированное управление его учением; но, развивая личность, личность сама должна самосовершенствоваться при </w:t>
      </w:r>
      <w:proofErr w:type="spellStart"/>
      <w:r w:rsidRPr="00E21DEC">
        <w:rPr>
          <w:rFonts w:ascii="Times New Roman" w:hAnsi="Times New Roman"/>
          <w:sz w:val="24"/>
          <w:szCs w:val="24"/>
        </w:rPr>
        <w:t>компетентностном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 подходе к обучению. В обучении математике традиционными методами считаются: рассказ или лекция, самостоятельная работа с учебником, самостоятельная работа с упражнениями тренировочного характера и катехизический метод (вопросно-ответный или беседа).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2. Совершенствование традиционных методов в направлении активизации обучения и формирования универсальных учебных действий (УУД).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 В традиционных методах не ставилась проблема </w:t>
      </w:r>
      <w:r w:rsidRPr="00E21DEC">
        <w:rPr>
          <w:rFonts w:ascii="Times New Roman" w:hAnsi="Times New Roman"/>
          <w:b/>
          <w:sz w:val="24"/>
          <w:szCs w:val="24"/>
        </w:rPr>
        <w:t>познавательной активности</w:t>
      </w:r>
      <w:r w:rsidRPr="00E21DEC">
        <w:rPr>
          <w:rFonts w:ascii="Times New Roman" w:hAnsi="Times New Roman"/>
          <w:sz w:val="24"/>
          <w:szCs w:val="24"/>
        </w:rPr>
        <w:t xml:space="preserve"> учащихся, доминирование памяти над мышлением имело следствием пассивность в учебной работе, леность ума, зубрёжку, перегрузки, непрочные знания. Такой тип обучения не устраивал общество. Поэтому учёные, учителя  и методисты постоянно работали и работают над расширением арсенала методов обучения.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21DEC">
        <w:rPr>
          <w:rFonts w:ascii="Times New Roman" w:hAnsi="Times New Roman"/>
          <w:sz w:val="24"/>
          <w:szCs w:val="24"/>
        </w:rPr>
        <w:t xml:space="preserve">Одним из основных методов, который позволяет учащимся проявить активность в процессе обучения, стал </w:t>
      </w:r>
      <w:r w:rsidRPr="00E21DEC">
        <w:rPr>
          <w:rFonts w:ascii="Times New Roman" w:hAnsi="Times New Roman"/>
          <w:b/>
          <w:sz w:val="24"/>
          <w:szCs w:val="24"/>
        </w:rPr>
        <w:t>эвристический метод</w:t>
      </w:r>
      <w:r w:rsidRPr="00E21D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Этот метод</w:t>
      </w:r>
      <w:r w:rsidRPr="00E21DEC">
        <w:rPr>
          <w:rFonts w:ascii="Times New Roman" w:hAnsi="Times New Roman"/>
          <w:sz w:val="24"/>
          <w:szCs w:val="24"/>
        </w:rPr>
        <w:t xml:space="preserve"> заключается в том, что учитель путём последовательно поставленных заданий подводит учащихся к самостоятельному открытию новых фактов. Разновидности эвристического метода: эвристическая беседа, поиск решения задачи или доказательства теоремы, практическая или лабораторная работа исследовательского характера. Преимущество эвристического метода заключается в том, что здесь обеспечивается большая ясность понимания, большая прочность усвоения, больший интерес к материалу и уверенность в своих силах. Это </w:t>
      </w:r>
      <w:r w:rsidRPr="00E21DEC">
        <w:rPr>
          <w:rFonts w:ascii="Times New Roman" w:hAnsi="Times New Roman"/>
          <w:sz w:val="24"/>
          <w:szCs w:val="24"/>
          <w:u w:val="single"/>
        </w:rPr>
        <w:t>метод активного приобретения знаний.</w:t>
      </w:r>
      <w:r w:rsidRPr="00E21DEC">
        <w:rPr>
          <w:rFonts w:ascii="Times New Roman" w:hAnsi="Times New Roman"/>
          <w:sz w:val="24"/>
          <w:szCs w:val="24"/>
        </w:rPr>
        <w:t xml:space="preserve"> Его трудности: необходимость тратить доп. время на поиски приёмов, приводящих к цели, невозможность сделать так, чтобы все учащиеся сразу пришли к правильному ответу. Но, чем больше посильной эвристики укладывается в план урока, тем лучше.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Важным звеном обучения в школе являлось и  яв</w:t>
      </w:r>
      <w:r>
        <w:rPr>
          <w:rFonts w:ascii="Times New Roman" w:hAnsi="Times New Roman"/>
          <w:sz w:val="24"/>
          <w:szCs w:val="24"/>
        </w:rPr>
        <w:t>л</w:t>
      </w:r>
      <w:r w:rsidRPr="00E21DEC">
        <w:rPr>
          <w:rFonts w:ascii="Times New Roman" w:hAnsi="Times New Roman"/>
          <w:sz w:val="24"/>
          <w:szCs w:val="24"/>
        </w:rPr>
        <w:t>яется объективная содержательная оценка усвоения учащимися изучаемого материала. Одни учителя вели тематический учёт знаний,  другие составляли диагностические карты.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 xml:space="preserve">2.2. </w:t>
      </w:r>
      <w:r w:rsidRPr="00E21DEC">
        <w:rPr>
          <w:rFonts w:ascii="Times New Roman" w:hAnsi="Times New Roman"/>
          <w:sz w:val="24"/>
          <w:szCs w:val="24"/>
        </w:rPr>
        <w:t xml:space="preserve">Далее появляется </w:t>
      </w:r>
      <w:r w:rsidRPr="00E21DEC">
        <w:rPr>
          <w:rFonts w:ascii="Times New Roman" w:hAnsi="Times New Roman"/>
          <w:b/>
          <w:sz w:val="24"/>
          <w:szCs w:val="24"/>
        </w:rPr>
        <w:t>объяснительно-иллюстративный (словесно-наглядный) метод обучения.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Это элементы объяснения происхождения знаний, иллюстрация содержания обучения. Наряду с этим совершенствуется диагностика и учёт результатов обучения, причём система средств контроля задаёт долю активности учащихся. Т. о. </w:t>
      </w:r>
      <w:r w:rsidRPr="00E21DEC">
        <w:rPr>
          <w:rFonts w:ascii="Times New Roman" w:hAnsi="Times New Roman"/>
          <w:b/>
          <w:sz w:val="24"/>
          <w:szCs w:val="24"/>
        </w:rPr>
        <w:t>усиление контроля</w:t>
      </w:r>
      <w:r w:rsidRPr="00E21DEC">
        <w:rPr>
          <w:rFonts w:ascii="Times New Roman" w:hAnsi="Times New Roman"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lastRenderedPageBreak/>
        <w:t>считалось основным способом активизации обучения (своеобразное принуждение к активности, в том числе, с широким применением ТСО). Но учащиеся приспосабливались к контролю. Учение ограничивалось рамками учебной программы. Такая активность не побуждала к поиску, не развивалось творческое мышление.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2.3</w:t>
      </w:r>
      <w:r w:rsidRPr="00E21DEC">
        <w:rPr>
          <w:rFonts w:ascii="Times New Roman" w:hAnsi="Times New Roman"/>
          <w:sz w:val="24"/>
          <w:szCs w:val="24"/>
        </w:rPr>
        <w:t xml:space="preserve"> Дальнейшее развитие возможностей наглядного обучения привело к совершенствованию ТСО…. Теперь появились интерактивные средства и компьютеры, которые позволяют экономить время и способствуют повышению интереса к предмету.</w:t>
      </w:r>
    </w:p>
    <w:p w:rsidR="002A0DCD" w:rsidRPr="00E21DEC" w:rsidRDefault="002A0DCD" w:rsidP="002A0DCD">
      <w:pPr>
        <w:spacing w:after="24" w:line="360" w:lineRule="auto"/>
        <w:ind w:left="1155"/>
        <w:jc w:val="both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Об использовании компьютера на  уроках. Приведём фрагменты урока.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Тема:</w:t>
      </w:r>
      <w:r w:rsidRPr="00E21DEC">
        <w:rPr>
          <w:rFonts w:ascii="Times New Roman" w:hAnsi="Times New Roman"/>
          <w:sz w:val="24"/>
          <w:szCs w:val="24"/>
        </w:rPr>
        <w:t xml:space="preserve"> Графическое решение систем уравнений.(8-9 </w:t>
      </w:r>
      <w:proofErr w:type="spellStart"/>
      <w:r w:rsidRPr="00E21DEC">
        <w:rPr>
          <w:rFonts w:ascii="Times New Roman" w:hAnsi="Times New Roman"/>
          <w:sz w:val="24"/>
          <w:szCs w:val="24"/>
        </w:rPr>
        <w:t>кл</w:t>
      </w:r>
      <w:proofErr w:type="spellEnd"/>
      <w:r w:rsidRPr="00E21DEC">
        <w:rPr>
          <w:rFonts w:ascii="Times New Roman" w:hAnsi="Times New Roman"/>
          <w:sz w:val="24"/>
          <w:szCs w:val="24"/>
        </w:rPr>
        <w:t>.)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 xml:space="preserve">Цели: научить решать системы с двумя неизвестными графическим способом. </w:t>
      </w:r>
      <w:r w:rsidRPr="00E21DEC">
        <w:rPr>
          <w:rFonts w:ascii="Times New Roman" w:hAnsi="Times New Roman"/>
          <w:sz w:val="24"/>
          <w:szCs w:val="24"/>
        </w:rPr>
        <w:t>Формировать навыки решения систем уравнений графическим методом и  развивать УУД у учащихся. Формировать  логическое мышление, информационную и  графическую культуры.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E21DEC">
        <w:rPr>
          <w:rFonts w:ascii="Times New Roman" w:hAnsi="Times New Roman"/>
          <w:sz w:val="24"/>
          <w:szCs w:val="24"/>
        </w:rPr>
        <w:t xml:space="preserve"> компьютер, </w:t>
      </w:r>
      <w:proofErr w:type="spellStart"/>
      <w:r w:rsidRPr="00E21DEC">
        <w:rPr>
          <w:rFonts w:ascii="Times New Roman" w:hAnsi="Times New Roman"/>
          <w:sz w:val="24"/>
          <w:szCs w:val="24"/>
        </w:rPr>
        <w:t>кодоскоп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, шаблоны. 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Ход урока.</w:t>
      </w:r>
    </w:p>
    <w:p w:rsidR="002A0DCD" w:rsidRPr="00E21DEC" w:rsidRDefault="002A0DCD" w:rsidP="002A0DCD">
      <w:pPr>
        <w:numPr>
          <w:ilvl w:val="0"/>
          <w:numId w:val="24"/>
        </w:numPr>
        <w:spacing w:after="24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2A0DCD" w:rsidRPr="00E21DEC" w:rsidRDefault="002A0DCD" w:rsidP="002A0DCD">
      <w:pPr>
        <w:numPr>
          <w:ilvl w:val="0"/>
          <w:numId w:val="24"/>
        </w:numPr>
        <w:spacing w:after="24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 xml:space="preserve"> Актуализация опорных знаний. </w:t>
      </w:r>
    </w:p>
    <w:p w:rsidR="002A0DCD" w:rsidRPr="00E21DEC" w:rsidRDefault="002A0DCD" w:rsidP="002A0DCD">
      <w:pPr>
        <w:numPr>
          <w:ilvl w:val="0"/>
          <w:numId w:val="22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Выразите переменную </w:t>
      </w:r>
      <w:r w:rsidRPr="00E21DEC">
        <w:rPr>
          <w:rFonts w:ascii="Times New Roman" w:hAnsi="Times New Roman"/>
          <w:sz w:val="24"/>
          <w:szCs w:val="24"/>
          <w:lang w:val="en-US"/>
        </w:rPr>
        <w:t>y</w:t>
      </w:r>
      <w:r w:rsidRPr="00E21DEC">
        <w:rPr>
          <w:rFonts w:ascii="Times New Roman" w:hAnsi="Times New Roman"/>
          <w:sz w:val="24"/>
          <w:szCs w:val="24"/>
        </w:rPr>
        <w:t xml:space="preserve"> через переменную </w:t>
      </w:r>
      <w:r w:rsidRPr="00E21DEC">
        <w:rPr>
          <w:rFonts w:ascii="Times New Roman" w:hAnsi="Times New Roman"/>
          <w:sz w:val="24"/>
          <w:szCs w:val="24"/>
          <w:lang w:val="en-US"/>
        </w:rPr>
        <w:t>x</w:t>
      </w:r>
      <w:r w:rsidRPr="00E21DEC">
        <w:rPr>
          <w:rFonts w:ascii="Times New Roman" w:hAnsi="Times New Roman"/>
          <w:sz w:val="24"/>
          <w:szCs w:val="24"/>
        </w:rPr>
        <w:t xml:space="preserve"> и определите, что представляет собой график уравнения.</w:t>
      </w:r>
    </w:p>
    <w:p w:rsidR="002A0DCD" w:rsidRPr="00E21DEC" w:rsidRDefault="002A0DCD" w:rsidP="002A0DCD">
      <w:pPr>
        <w:spacing w:after="24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а) </w:t>
      </w:r>
      <w:r w:rsidRPr="00E21DEC">
        <w:rPr>
          <w:rFonts w:ascii="Times New Roman" w:hAnsi="Times New Roman"/>
          <w:sz w:val="24"/>
          <w:szCs w:val="24"/>
          <w:lang w:val="en-US"/>
        </w:rPr>
        <w:t>y</w:t>
      </w:r>
      <w:r w:rsidRPr="00E21DEC">
        <w:rPr>
          <w:rFonts w:ascii="Times New Roman" w:hAnsi="Times New Roman"/>
          <w:sz w:val="24"/>
          <w:szCs w:val="24"/>
        </w:rPr>
        <w:t xml:space="preserve"> + </w:t>
      </w:r>
      <w:r w:rsidRPr="00E21DEC">
        <w:rPr>
          <w:rFonts w:ascii="Times New Roman" w:hAnsi="Times New Roman"/>
          <w:sz w:val="24"/>
          <w:szCs w:val="24"/>
          <w:lang w:val="en-US"/>
        </w:rPr>
        <w:t>x</w:t>
      </w:r>
      <w:r w:rsidRPr="00E21DEC">
        <w:rPr>
          <w:rFonts w:ascii="Times New Roman" w:hAnsi="Times New Roman"/>
          <w:sz w:val="24"/>
          <w:szCs w:val="24"/>
        </w:rPr>
        <w:t xml:space="preserve"> = 0;                         г)  </w:t>
      </w:r>
      <w:proofErr w:type="spellStart"/>
      <w:r w:rsidRPr="00E21DEC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 = 3;                     ж) </w:t>
      </w:r>
      <w:r w:rsidRPr="00E21DEC">
        <w:rPr>
          <w:rFonts w:ascii="Times New Roman" w:hAnsi="Times New Roman"/>
          <w:sz w:val="24"/>
          <w:szCs w:val="24"/>
          <w:lang w:val="en-US"/>
        </w:rPr>
        <w:t>y</w:t>
      </w:r>
      <w:r w:rsidRPr="00E21DEC">
        <w:rPr>
          <w:rFonts w:ascii="Times New Roman" w:hAnsi="Times New Roman"/>
          <w:sz w:val="24"/>
          <w:szCs w:val="24"/>
        </w:rPr>
        <w:t xml:space="preserve"> – 4 = 0.</w:t>
      </w:r>
    </w:p>
    <w:p w:rsidR="002A0DCD" w:rsidRPr="00E21DEC" w:rsidRDefault="002A0DCD" w:rsidP="002A0DCD">
      <w:pPr>
        <w:spacing w:after="24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б) 6</w:t>
      </w:r>
      <w:r w:rsidRPr="00E21DEC">
        <w:rPr>
          <w:rFonts w:ascii="Times New Roman" w:hAnsi="Times New Roman"/>
          <w:sz w:val="24"/>
          <w:szCs w:val="24"/>
          <w:lang w:val="en-US"/>
        </w:rPr>
        <w:t>x</w:t>
      </w:r>
      <w:r w:rsidRPr="00E21DEC">
        <w:rPr>
          <w:rFonts w:ascii="Times New Roman" w:hAnsi="Times New Roman"/>
          <w:sz w:val="24"/>
          <w:szCs w:val="24"/>
        </w:rPr>
        <w:t xml:space="preserve"> + 2</w:t>
      </w:r>
      <w:r w:rsidRPr="00E21DEC">
        <w:rPr>
          <w:rFonts w:ascii="Times New Roman" w:hAnsi="Times New Roman"/>
          <w:sz w:val="24"/>
          <w:szCs w:val="24"/>
          <w:lang w:val="en-US"/>
        </w:rPr>
        <w:t>y</w:t>
      </w:r>
      <w:r w:rsidRPr="00E21DEC">
        <w:rPr>
          <w:rFonts w:ascii="Times New Roman" w:hAnsi="Times New Roman"/>
          <w:sz w:val="24"/>
          <w:szCs w:val="24"/>
        </w:rPr>
        <w:t xml:space="preserve"> = 8;                     </w:t>
      </w:r>
      <w:proofErr w:type="spellStart"/>
      <w:r w:rsidRPr="00E21DEC">
        <w:rPr>
          <w:rFonts w:ascii="Times New Roman" w:hAnsi="Times New Roman"/>
          <w:sz w:val="24"/>
          <w:szCs w:val="24"/>
        </w:rPr>
        <w:t>д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)   </w:t>
      </w:r>
      <w:r w:rsidRPr="00E21DEC">
        <w:rPr>
          <w:rFonts w:ascii="Times New Roman" w:hAnsi="Times New Roman"/>
          <w:sz w:val="24"/>
          <w:szCs w:val="24"/>
          <w:lang w:val="en-US"/>
        </w:rPr>
        <w:t>x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 – </w:t>
      </w:r>
      <w:r w:rsidRPr="00E21DEC">
        <w:rPr>
          <w:rFonts w:ascii="Times New Roman" w:hAnsi="Times New Roman"/>
          <w:sz w:val="24"/>
          <w:szCs w:val="24"/>
          <w:lang w:val="en-US"/>
        </w:rPr>
        <w:t>y</w:t>
      </w:r>
      <w:r w:rsidRPr="00E21DEC">
        <w:rPr>
          <w:rFonts w:ascii="Times New Roman" w:hAnsi="Times New Roman"/>
          <w:sz w:val="24"/>
          <w:szCs w:val="24"/>
        </w:rPr>
        <w:t xml:space="preserve"> + 4 = 0;</w:t>
      </w:r>
    </w:p>
    <w:p w:rsidR="002A0DCD" w:rsidRPr="00E21DEC" w:rsidRDefault="002A0DCD" w:rsidP="002A0DCD">
      <w:pPr>
        <w:spacing w:after="24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в) 5</w:t>
      </w:r>
      <w:r w:rsidRPr="00E21DEC">
        <w:rPr>
          <w:rFonts w:ascii="Times New Roman" w:hAnsi="Times New Roman"/>
          <w:sz w:val="24"/>
          <w:szCs w:val="24"/>
          <w:lang w:val="en-US"/>
        </w:rPr>
        <w:t>x</w:t>
      </w:r>
      <w:r w:rsidRPr="00E21DEC">
        <w:rPr>
          <w:rFonts w:ascii="Times New Roman" w:hAnsi="Times New Roman"/>
          <w:sz w:val="24"/>
          <w:szCs w:val="24"/>
        </w:rPr>
        <w:t xml:space="preserve"> – </w:t>
      </w:r>
      <w:r w:rsidRPr="00E21DEC">
        <w:rPr>
          <w:rFonts w:ascii="Times New Roman" w:hAnsi="Times New Roman"/>
          <w:sz w:val="24"/>
          <w:szCs w:val="24"/>
          <w:lang w:val="en-US"/>
        </w:rPr>
        <w:t>y</w:t>
      </w:r>
      <w:r w:rsidRPr="00E21DEC">
        <w:rPr>
          <w:rFonts w:ascii="Times New Roman" w:hAnsi="Times New Roman"/>
          <w:sz w:val="24"/>
          <w:szCs w:val="24"/>
        </w:rPr>
        <w:t xml:space="preserve"> = 2;                        е)  </w:t>
      </w:r>
      <w:r w:rsidRPr="00E21DEC">
        <w:rPr>
          <w:rFonts w:ascii="Times New Roman" w:hAnsi="Times New Roman"/>
          <w:sz w:val="24"/>
          <w:szCs w:val="24"/>
          <w:lang w:val="en-US"/>
        </w:rPr>
        <w:t>x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 + </w:t>
      </w:r>
      <w:r w:rsidRPr="00E21DEC">
        <w:rPr>
          <w:rFonts w:ascii="Times New Roman" w:hAnsi="Times New Roman"/>
          <w:sz w:val="24"/>
          <w:szCs w:val="24"/>
          <w:lang w:val="en-US"/>
        </w:rPr>
        <w:t>y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 = 1; (слайд 2)</w:t>
      </w:r>
    </w:p>
    <w:p w:rsidR="002A0DCD" w:rsidRPr="00E21DEC" w:rsidRDefault="002A0DCD" w:rsidP="002A0DCD">
      <w:pPr>
        <w:spacing w:after="24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A0DCD" w:rsidRPr="00E21DEC" w:rsidRDefault="002A0DCD" w:rsidP="002A0DCD">
      <w:pPr>
        <w:numPr>
          <w:ilvl w:val="0"/>
          <w:numId w:val="22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Определите координаты центра и радиус окружности:</w:t>
      </w:r>
    </w:p>
    <w:p w:rsidR="002A0DCD" w:rsidRPr="00E21DEC" w:rsidRDefault="002A0DCD" w:rsidP="002A0DCD">
      <w:pPr>
        <w:spacing w:after="24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а) </w:t>
      </w:r>
      <w:r w:rsidRPr="00E21DEC">
        <w:rPr>
          <w:rFonts w:ascii="Times New Roman" w:hAnsi="Times New Roman"/>
          <w:sz w:val="24"/>
          <w:szCs w:val="24"/>
          <w:lang w:val="en-US"/>
        </w:rPr>
        <w:t>x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 + </w:t>
      </w:r>
      <w:r w:rsidRPr="00E21DEC">
        <w:rPr>
          <w:rFonts w:ascii="Times New Roman" w:hAnsi="Times New Roman"/>
          <w:sz w:val="24"/>
          <w:szCs w:val="24"/>
          <w:lang w:val="en-US"/>
        </w:rPr>
        <w:t>y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 = 16;</w:t>
      </w:r>
    </w:p>
    <w:p w:rsidR="002A0DCD" w:rsidRPr="00E21DEC" w:rsidRDefault="002A0DCD" w:rsidP="002A0DCD">
      <w:pPr>
        <w:spacing w:after="24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б) (</w:t>
      </w:r>
      <w:r w:rsidRPr="00E21DEC">
        <w:rPr>
          <w:rFonts w:ascii="Times New Roman" w:hAnsi="Times New Roman"/>
          <w:sz w:val="24"/>
          <w:szCs w:val="24"/>
          <w:lang w:val="en-US"/>
        </w:rPr>
        <w:t>x</w:t>
      </w:r>
      <w:r w:rsidRPr="00E21DEC">
        <w:rPr>
          <w:rFonts w:ascii="Times New Roman" w:hAnsi="Times New Roman"/>
          <w:sz w:val="24"/>
          <w:szCs w:val="24"/>
        </w:rPr>
        <w:t xml:space="preserve"> +7)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 + (</w:t>
      </w:r>
      <w:r w:rsidRPr="00E21DEC">
        <w:rPr>
          <w:rFonts w:ascii="Times New Roman" w:hAnsi="Times New Roman"/>
          <w:sz w:val="24"/>
          <w:szCs w:val="24"/>
          <w:lang w:val="en-US"/>
        </w:rPr>
        <w:t>y</w:t>
      </w:r>
      <w:r w:rsidRPr="00E21DEC">
        <w:rPr>
          <w:rFonts w:ascii="Times New Roman" w:hAnsi="Times New Roman"/>
          <w:sz w:val="24"/>
          <w:szCs w:val="24"/>
        </w:rPr>
        <w:t xml:space="preserve"> – 2)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 = 3;</w:t>
      </w:r>
    </w:p>
    <w:p w:rsidR="002A0DCD" w:rsidRPr="00E21DEC" w:rsidRDefault="002A0DCD" w:rsidP="002A0DCD">
      <w:pPr>
        <w:spacing w:after="24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г) (</w:t>
      </w:r>
      <w:r w:rsidRPr="00E21DEC">
        <w:rPr>
          <w:rFonts w:ascii="Times New Roman" w:hAnsi="Times New Roman"/>
          <w:sz w:val="24"/>
          <w:szCs w:val="24"/>
          <w:lang w:val="en-US"/>
        </w:rPr>
        <w:t>x</w:t>
      </w:r>
      <w:r w:rsidRPr="00E21DEC">
        <w:rPr>
          <w:rFonts w:ascii="Times New Roman" w:hAnsi="Times New Roman"/>
          <w:sz w:val="24"/>
          <w:szCs w:val="24"/>
        </w:rPr>
        <w:t xml:space="preserve"> – 6)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 + (</w:t>
      </w:r>
      <w:r w:rsidRPr="00E21DEC">
        <w:rPr>
          <w:rFonts w:ascii="Times New Roman" w:hAnsi="Times New Roman"/>
          <w:sz w:val="24"/>
          <w:szCs w:val="24"/>
          <w:lang w:val="en-US"/>
        </w:rPr>
        <w:t>y</w:t>
      </w:r>
      <w:r w:rsidRPr="00E21DEC">
        <w:rPr>
          <w:rFonts w:ascii="Times New Roman" w:hAnsi="Times New Roman"/>
          <w:sz w:val="24"/>
          <w:szCs w:val="24"/>
        </w:rPr>
        <w:t xml:space="preserve"> – 5)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 = 25. (слайд 3)   </w:t>
      </w:r>
    </w:p>
    <w:p w:rsidR="002A0DCD" w:rsidRPr="00E21DEC" w:rsidRDefault="002A0DCD" w:rsidP="002A0DCD">
      <w:pPr>
        <w:spacing w:after="24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3. Найдите соответствия (слайд  4).</w:t>
      </w:r>
    </w:p>
    <w:bookmarkStart w:id="0" w:name="_MON_1352209406"/>
    <w:bookmarkEnd w:id="0"/>
    <w:p w:rsidR="002A0DCD" w:rsidRPr="00E21DEC" w:rsidRDefault="002A0DCD" w:rsidP="002A0DCD">
      <w:pPr>
        <w:spacing w:after="24" w:line="360" w:lineRule="auto"/>
        <w:ind w:left="1155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object w:dxaOrig="7212" w:dyaOrig="5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159.75pt" o:ole="">
            <v:imagedata r:id="rId5" o:title=""/>
          </v:shape>
          <o:OLEObject Type="Embed" ProgID="PowerPoint.Slide.8" ShapeID="_x0000_i1025" DrawAspect="Content" ObjectID="_1465394967" r:id="rId6"/>
        </w:object>
      </w:r>
    </w:p>
    <w:p w:rsidR="002A0DCD" w:rsidRDefault="002A0DCD" w:rsidP="002A0DCD">
      <w:pPr>
        <w:spacing w:after="24" w:line="360" w:lineRule="auto"/>
        <w:ind w:left="1155"/>
        <w:jc w:val="both"/>
        <w:rPr>
          <w:rFonts w:ascii="Times New Roman" w:hAnsi="Times New Roman"/>
          <w:b/>
          <w:sz w:val="24"/>
          <w:szCs w:val="24"/>
        </w:rPr>
      </w:pPr>
    </w:p>
    <w:p w:rsidR="002A0DCD" w:rsidRPr="00E21DEC" w:rsidRDefault="002A0DCD" w:rsidP="002A0DCD">
      <w:pPr>
        <w:spacing w:after="24" w:line="360" w:lineRule="auto"/>
        <w:ind w:left="1155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21DEC">
        <w:rPr>
          <w:rFonts w:ascii="Times New Roman" w:hAnsi="Times New Roman"/>
          <w:b/>
          <w:sz w:val="24"/>
          <w:szCs w:val="24"/>
        </w:rPr>
        <w:t>. Объяснение новой темы</w:t>
      </w:r>
      <w:r w:rsidRPr="00E21DEC">
        <w:rPr>
          <w:rFonts w:ascii="Times New Roman" w:hAnsi="Times New Roman"/>
          <w:sz w:val="24"/>
          <w:szCs w:val="24"/>
        </w:rPr>
        <w:t>.  (слайды 5 – 7)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Привести примеры уравнений с двумя переменными.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Что называется графиком уравнения с двумя переменными?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Как определяется степень уравнения с двумя переменными?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Что называют решением уравнения с двумя переменными.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Что называют решением системы уравнений с двумя переменными?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Сколько решений может иметь система? Какие случаи возможны?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Привести примеры на графиках, чтобы система имела 1, 2, 3, 4 решения.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От чего зависит, сколько решений имеет система?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Какие ещё способы решения систем существуют?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Сообщения учащегося о </w:t>
      </w:r>
      <w:proofErr w:type="spellStart"/>
      <w:r w:rsidRPr="00E21DEC">
        <w:rPr>
          <w:rFonts w:ascii="Times New Roman" w:hAnsi="Times New Roman"/>
          <w:sz w:val="24"/>
          <w:szCs w:val="24"/>
        </w:rPr>
        <w:t>диофантовых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 уравнениях.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Выполнение творческих работ. (Учащиеся делали аппликации, а графики  даже вышивали на бумаге цветными нитями).</w:t>
      </w:r>
    </w:p>
    <w:p w:rsidR="002A0DCD" w:rsidRPr="00E21DEC" w:rsidRDefault="002A0DCD" w:rsidP="002A0DCD">
      <w:pPr>
        <w:numPr>
          <w:ilvl w:val="0"/>
          <w:numId w:val="23"/>
        </w:num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Тема была включена в проект: «Решение уравнений и систем уравнений с двумя переменными».</w:t>
      </w:r>
      <w:bookmarkStart w:id="1" w:name="_MON_1352207112"/>
      <w:bookmarkEnd w:id="1"/>
    </w:p>
    <w:p w:rsidR="002A0DCD" w:rsidRPr="00E21DEC" w:rsidRDefault="002A0DCD" w:rsidP="002A0DCD">
      <w:pPr>
        <w:spacing w:after="24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E21DEC">
        <w:rPr>
          <w:rFonts w:ascii="Times New Roman" w:hAnsi="Times New Roman"/>
          <w:b/>
          <w:sz w:val="24"/>
          <w:szCs w:val="24"/>
        </w:rPr>
        <w:t>. Тренировочные упражнения (слайды 7 – 17).  Творческие работы.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Учащимся были даны </w:t>
      </w:r>
      <w:r w:rsidRPr="00E21DEC">
        <w:rPr>
          <w:rFonts w:ascii="Times New Roman" w:hAnsi="Times New Roman"/>
          <w:b/>
          <w:sz w:val="24"/>
          <w:szCs w:val="24"/>
        </w:rPr>
        <w:t>творческие задания</w:t>
      </w:r>
      <w:r w:rsidRPr="00E21DEC">
        <w:rPr>
          <w:rFonts w:ascii="Times New Roman" w:hAnsi="Times New Roman"/>
          <w:sz w:val="24"/>
          <w:szCs w:val="24"/>
        </w:rPr>
        <w:t xml:space="preserve"> по графическому способу решения систем уравнений с двумя переменными (рисунки надо было  выполнить с помощью компьютера). Системы можно было брать из учебника или из других источников. Учащиеся подобрали много интересных случаев.  Далее (</w:t>
      </w:r>
      <w:r w:rsidRPr="00E21DEC">
        <w:rPr>
          <w:rFonts w:ascii="Times New Roman" w:hAnsi="Times New Roman"/>
          <w:b/>
          <w:sz w:val="24"/>
          <w:szCs w:val="24"/>
        </w:rPr>
        <w:t>на конференции</w:t>
      </w:r>
      <w:r w:rsidRPr="00E21DEC">
        <w:rPr>
          <w:rFonts w:ascii="Times New Roman" w:hAnsi="Times New Roman"/>
          <w:sz w:val="24"/>
          <w:szCs w:val="24"/>
        </w:rPr>
        <w:t xml:space="preserve">) мы продолжили решение систем только двух линейных уравнений с двумя переменными. Им были предложены две специально подобранные системы, для каждой из которых были построены два графика, но о которых ничего определённого нельзя было сказать, так как в обоих случаях на экране отсутствовала точка пересечения. Ученики предположили два случая: либо точка пересечения есть, но находится за пределами экрана, либо графиками </w:t>
      </w:r>
      <w:r w:rsidRPr="00E21DEC">
        <w:rPr>
          <w:rFonts w:ascii="Times New Roman" w:hAnsi="Times New Roman"/>
          <w:sz w:val="24"/>
          <w:szCs w:val="24"/>
        </w:rPr>
        <w:lastRenderedPageBreak/>
        <w:t>уравнений являются параллельные прямые. Здесь мы вспомнили о свойствах линейных функций и о геометрическом смысле коэффициента в формуле линейной функции. Рассмотрев угловые коэффициенты, ученики сделали вывод о наличии или отсутствии решения системы. В первом случае оказалось, что система имеет решение, но искомая точка находилась за пределами экрана, во втором – система не имела решения. По соответствующему запросу оказывается, компьютер выдаёт координаты точки пересечения, или сообщение об отсутствии решения. Таким образом, у учеников возникает нео</w:t>
      </w:r>
      <w:r>
        <w:rPr>
          <w:rFonts w:ascii="Times New Roman" w:hAnsi="Times New Roman"/>
          <w:sz w:val="24"/>
          <w:szCs w:val="24"/>
        </w:rPr>
        <w:t>б</w:t>
      </w:r>
      <w:r w:rsidRPr="00E21DEC">
        <w:rPr>
          <w:rFonts w:ascii="Times New Roman" w:hAnsi="Times New Roman"/>
          <w:sz w:val="24"/>
          <w:szCs w:val="24"/>
        </w:rPr>
        <w:t xml:space="preserve">ходимость отыскания другого метода решения системы. Теперь, опираясь опять на геометрические соображения, находим другой способ, заключающийся в том, чтобы выразить из каждого уравнения </w:t>
      </w:r>
      <w:proofErr w:type="gramStart"/>
      <w:r w:rsidRPr="00E21DEC">
        <w:rPr>
          <w:rFonts w:ascii="Times New Roman" w:hAnsi="Times New Roman"/>
          <w:sz w:val="24"/>
          <w:szCs w:val="24"/>
        </w:rPr>
        <w:t>у</w:t>
      </w:r>
      <w:proofErr w:type="gramEnd"/>
      <w:r w:rsidRPr="00E21DEC">
        <w:rPr>
          <w:rFonts w:ascii="Times New Roman" w:hAnsi="Times New Roman"/>
          <w:sz w:val="24"/>
          <w:szCs w:val="24"/>
        </w:rPr>
        <w:t xml:space="preserve"> через х и приравнять их. Иначе говоря, находим значение х, при котором значения </w:t>
      </w:r>
      <w:proofErr w:type="gramStart"/>
      <w:r w:rsidRPr="00E21DEC">
        <w:rPr>
          <w:rFonts w:ascii="Times New Roman" w:hAnsi="Times New Roman"/>
          <w:sz w:val="24"/>
          <w:szCs w:val="24"/>
        </w:rPr>
        <w:t>у</w:t>
      </w:r>
      <w:proofErr w:type="gramEnd"/>
      <w:r w:rsidRPr="00E21DEC">
        <w:rPr>
          <w:rFonts w:ascii="Times New Roman" w:hAnsi="Times New Roman"/>
          <w:sz w:val="24"/>
          <w:szCs w:val="24"/>
        </w:rPr>
        <w:t xml:space="preserve"> в обоих случаях равны. Далее у нас было </w:t>
      </w:r>
      <w:r w:rsidRPr="00E21DEC">
        <w:rPr>
          <w:rFonts w:ascii="Times New Roman" w:hAnsi="Times New Roman"/>
          <w:b/>
          <w:sz w:val="24"/>
          <w:szCs w:val="24"/>
        </w:rPr>
        <w:t>тестирование.</w:t>
      </w:r>
      <w:r w:rsidRPr="00E21DEC">
        <w:rPr>
          <w:rFonts w:ascii="Times New Roman" w:hAnsi="Times New Roman"/>
          <w:sz w:val="24"/>
          <w:szCs w:val="24"/>
        </w:rPr>
        <w:t xml:space="preserve"> После тестирования ученикам можно позволить выйти за пределы школьной программы и рассмотреть неопределённые уравнения с двумя переменными. 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E21DEC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21DE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Ставилась</w:t>
      </w:r>
      <w:r w:rsidRPr="00E21DEC">
        <w:rPr>
          <w:rFonts w:ascii="Times New Roman" w:hAnsi="Times New Roman"/>
          <w:b/>
          <w:sz w:val="24"/>
          <w:szCs w:val="24"/>
        </w:rPr>
        <w:t xml:space="preserve"> сценка</w:t>
      </w:r>
      <w:r w:rsidRPr="00E21DEC">
        <w:rPr>
          <w:rFonts w:ascii="Times New Roman" w:hAnsi="Times New Roman"/>
          <w:sz w:val="24"/>
          <w:szCs w:val="24"/>
        </w:rPr>
        <w:t>.</w:t>
      </w:r>
      <w:proofErr w:type="gramEnd"/>
      <w:r w:rsidRPr="00E21DEC">
        <w:rPr>
          <w:rFonts w:ascii="Times New Roman" w:hAnsi="Times New Roman"/>
          <w:sz w:val="24"/>
          <w:szCs w:val="24"/>
        </w:rPr>
        <w:t xml:space="preserve">  Под звуки греческой музыки входят два ученика, одетые в древнегреческую одежду, и подходят к импровизированной могиле великого математика </w:t>
      </w:r>
      <w:r w:rsidRPr="00E21DEC">
        <w:rPr>
          <w:rFonts w:ascii="Times New Roman" w:hAnsi="Times New Roman"/>
          <w:b/>
          <w:sz w:val="24"/>
          <w:szCs w:val="24"/>
        </w:rPr>
        <w:t>Диофанта,</w:t>
      </w:r>
      <w:r w:rsidRPr="00E21DEC">
        <w:rPr>
          <w:rFonts w:ascii="Times New Roman" w:hAnsi="Times New Roman"/>
          <w:sz w:val="24"/>
          <w:szCs w:val="24"/>
        </w:rPr>
        <w:t xml:space="preserve"> чтобы почтить его память. На этой могиле помещена надпись с описанием его жизни в виде алгебраической задачи. Один из «греков» показывает её решение, и таким образом ребята знакомятся с новым именем – </w:t>
      </w:r>
      <w:r w:rsidRPr="00E21DEC">
        <w:rPr>
          <w:rFonts w:ascii="Times New Roman" w:hAnsi="Times New Roman"/>
          <w:b/>
          <w:sz w:val="24"/>
          <w:szCs w:val="24"/>
        </w:rPr>
        <w:t>Диофант.</w:t>
      </w:r>
      <w:r w:rsidRPr="00E21DEC">
        <w:rPr>
          <w:rFonts w:ascii="Times New Roman" w:hAnsi="Times New Roman"/>
          <w:sz w:val="24"/>
          <w:szCs w:val="24"/>
        </w:rPr>
        <w:t xml:space="preserve"> Далее другой «грек» объясняет, почему неопределённые уравнения в целых или натуральных  числах связаны с этим именем и носят название </w:t>
      </w:r>
      <w:proofErr w:type="spellStart"/>
      <w:r w:rsidRPr="00E21DEC">
        <w:rPr>
          <w:rFonts w:ascii="Times New Roman" w:hAnsi="Times New Roman"/>
          <w:b/>
          <w:sz w:val="24"/>
          <w:szCs w:val="24"/>
        </w:rPr>
        <w:t>диофантовых</w:t>
      </w:r>
      <w:proofErr w:type="spellEnd"/>
      <w:r w:rsidRPr="00E21DEC">
        <w:rPr>
          <w:rFonts w:ascii="Times New Roman" w:hAnsi="Times New Roman"/>
          <w:b/>
          <w:sz w:val="24"/>
          <w:szCs w:val="24"/>
        </w:rPr>
        <w:t xml:space="preserve"> уравнений</w:t>
      </w:r>
      <w:r w:rsidRPr="00E21DEC">
        <w:rPr>
          <w:rFonts w:ascii="Times New Roman" w:hAnsi="Times New Roman"/>
          <w:sz w:val="24"/>
          <w:szCs w:val="24"/>
        </w:rPr>
        <w:t xml:space="preserve">. </w:t>
      </w:r>
    </w:p>
    <w:p w:rsidR="002A0DCD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 xml:space="preserve">   </w:t>
      </w:r>
      <w:r w:rsidRPr="00E21DE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21DE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 xml:space="preserve">Затем после такого вступления даётся задача, для решения которой составляется </w:t>
      </w:r>
      <w:proofErr w:type="spellStart"/>
      <w:r w:rsidRPr="00E21DEC">
        <w:rPr>
          <w:rFonts w:ascii="Times New Roman" w:hAnsi="Times New Roman"/>
          <w:b/>
          <w:sz w:val="24"/>
          <w:szCs w:val="24"/>
        </w:rPr>
        <w:t>диофантово</w:t>
      </w:r>
      <w:r>
        <w:rPr>
          <w:rFonts w:ascii="Times New Roman" w:hAnsi="Times New Roman"/>
          <w:b/>
          <w:sz w:val="24"/>
          <w:szCs w:val="24"/>
        </w:rPr>
        <w:t>е</w:t>
      </w:r>
      <w:proofErr w:type="spellEnd"/>
      <w:r w:rsidRPr="00E21DEC">
        <w:rPr>
          <w:rFonts w:ascii="Times New Roman" w:hAnsi="Times New Roman"/>
          <w:b/>
          <w:sz w:val="24"/>
          <w:szCs w:val="24"/>
        </w:rPr>
        <w:t xml:space="preserve"> уравнение</w:t>
      </w:r>
      <w:r w:rsidRPr="00E21DEC">
        <w:rPr>
          <w:rFonts w:ascii="Times New Roman" w:hAnsi="Times New Roman"/>
          <w:sz w:val="24"/>
          <w:szCs w:val="24"/>
        </w:rPr>
        <w:t>. Для того</w:t>
      </w:r>
      <w:proofErr w:type="gramStart"/>
      <w:r w:rsidRPr="00E21DEC">
        <w:rPr>
          <w:rFonts w:ascii="Times New Roman" w:hAnsi="Times New Roman"/>
          <w:sz w:val="24"/>
          <w:szCs w:val="24"/>
        </w:rPr>
        <w:t>,</w:t>
      </w:r>
      <w:proofErr w:type="gramEnd"/>
      <w:r w:rsidRPr="00E21DEC">
        <w:rPr>
          <w:rFonts w:ascii="Times New Roman" w:hAnsi="Times New Roman"/>
          <w:sz w:val="24"/>
          <w:szCs w:val="24"/>
        </w:rPr>
        <w:t xml:space="preserve"> чтобы отыскать решение, с помощью соответствующей программы на экране компьютера строится график линейного уравнения, а затем отыскиваются и высвечиваются те точки, которые имеют координаты в натуральных числах. Они и</w:t>
      </w:r>
      <w:r>
        <w:rPr>
          <w:rFonts w:ascii="Times New Roman" w:hAnsi="Times New Roman"/>
          <w:sz w:val="24"/>
          <w:szCs w:val="24"/>
        </w:rPr>
        <w:t xml:space="preserve"> являются решениями задачи.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Далее ставился вопрос: а </w:t>
      </w:r>
      <w:r w:rsidRPr="00E21DEC">
        <w:rPr>
          <w:rFonts w:ascii="Times New Roman" w:hAnsi="Times New Roman"/>
          <w:b/>
          <w:sz w:val="24"/>
          <w:szCs w:val="24"/>
        </w:rPr>
        <w:t>как же решали эти уравнения в древности</w:t>
      </w:r>
      <w:r w:rsidRPr="00E21DEC">
        <w:rPr>
          <w:rFonts w:ascii="Times New Roman" w:hAnsi="Times New Roman"/>
          <w:sz w:val="24"/>
          <w:szCs w:val="24"/>
        </w:rPr>
        <w:t xml:space="preserve">? Ведь в третьем веке графического способа не существовало, так как не родился ещё </w:t>
      </w:r>
      <w:r w:rsidRPr="00E21DEC">
        <w:rPr>
          <w:rFonts w:ascii="Times New Roman" w:hAnsi="Times New Roman"/>
          <w:b/>
          <w:sz w:val="24"/>
          <w:szCs w:val="24"/>
        </w:rPr>
        <w:t>Рене Декарт</w:t>
      </w:r>
      <w:r w:rsidRPr="00E21DEC">
        <w:rPr>
          <w:rFonts w:ascii="Times New Roman" w:hAnsi="Times New Roman"/>
          <w:sz w:val="24"/>
          <w:szCs w:val="24"/>
        </w:rPr>
        <w:t xml:space="preserve"> – создатель системы координат, а уж тем более не было компьютеров. Далее следовал рассказ учителя о методе решения </w:t>
      </w:r>
      <w:proofErr w:type="spellStart"/>
      <w:r w:rsidRPr="00E21DEC">
        <w:rPr>
          <w:rFonts w:ascii="Times New Roman" w:hAnsi="Times New Roman"/>
          <w:sz w:val="24"/>
          <w:szCs w:val="24"/>
        </w:rPr>
        <w:t>диофантовых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 уравнений в целых числах, который был назван методом рассеивания. Затем с помощью специального алгоритма (программы) решалось ряд интересных задач. 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21DEC">
        <w:rPr>
          <w:rFonts w:ascii="Times New Roman" w:hAnsi="Times New Roman"/>
          <w:b/>
          <w:sz w:val="24"/>
          <w:szCs w:val="24"/>
        </w:rPr>
        <w:t>.</w:t>
      </w:r>
      <w:r w:rsidRPr="00E21DEC">
        <w:rPr>
          <w:rFonts w:ascii="Times New Roman" w:hAnsi="Times New Roman"/>
          <w:sz w:val="24"/>
          <w:szCs w:val="24"/>
        </w:rPr>
        <w:t xml:space="preserve"> Попробуем подвести </w:t>
      </w:r>
      <w:r w:rsidRPr="00E21DEC">
        <w:rPr>
          <w:rFonts w:ascii="Times New Roman" w:hAnsi="Times New Roman"/>
          <w:b/>
          <w:sz w:val="24"/>
          <w:szCs w:val="24"/>
        </w:rPr>
        <w:t>итог.</w:t>
      </w:r>
      <w:r w:rsidRPr="00E21DEC">
        <w:rPr>
          <w:rFonts w:ascii="Times New Roman" w:hAnsi="Times New Roman"/>
          <w:sz w:val="24"/>
          <w:szCs w:val="24"/>
        </w:rPr>
        <w:t xml:space="preserve"> Было введено понятие системы уравнений с двумя переменными, дан графический метод решения систем, затем создана проблемная ситуация, в которой графический метод не помогает и отыскивается новый способ решения, связанный с выравниванием переменных. Затем проводится динамичный </w:t>
      </w:r>
      <w:r w:rsidRPr="00E21DEC">
        <w:rPr>
          <w:rFonts w:ascii="Times New Roman" w:hAnsi="Times New Roman"/>
          <w:sz w:val="24"/>
          <w:szCs w:val="24"/>
        </w:rPr>
        <w:lastRenderedPageBreak/>
        <w:t xml:space="preserve">индивидуальный контроль знаний, в результате которого каждый ученик получает оценку, при этом зная свои ошибки. И ещё успеваем расширить кругозор с помощью рассмотрения </w:t>
      </w:r>
      <w:proofErr w:type="spellStart"/>
      <w:r w:rsidRPr="00E21DEC">
        <w:rPr>
          <w:rFonts w:ascii="Times New Roman" w:hAnsi="Times New Roman"/>
          <w:sz w:val="24"/>
          <w:szCs w:val="24"/>
        </w:rPr>
        <w:t>диофантовых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 уравнений. </w:t>
      </w:r>
    </w:p>
    <w:p w:rsidR="002A0DCD" w:rsidRPr="00E21DEC" w:rsidRDefault="002A0DCD" w:rsidP="002A0DCD">
      <w:pPr>
        <w:spacing w:after="24" w:line="36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</w:t>
      </w:r>
      <w:r w:rsidRPr="00E21DEC">
        <w:rPr>
          <w:rFonts w:ascii="Times New Roman" w:hAnsi="Times New Roman"/>
          <w:b/>
          <w:sz w:val="24"/>
          <w:szCs w:val="24"/>
        </w:rPr>
        <w:t xml:space="preserve">Эффективность </w:t>
      </w:r>
      <w:r w:rsidRPr="00E21DEC">
        <w:rPr>
          <w:rFonts w:ascii="Times New Roman" w:hAnsi="Times New Roman"/>
          <w:sz w:val="24"/>
          <w:szCs w:val="24"/>
        </w:rPr>
        <w:t xml:space="preserve">урока достигается ещё за счёт того, что все ученики были включены в работу полностью. До конца урока не угасает интерес к изучаемой теме. Итак, какие можно сделать выводы? </w:t>
      </w:r>
      <w:r w:rsidRPr="00E21DEC">
        <w:rPr>
          <w:rFonts w:ascii="Times New Roman" w:hAnsi="Times New Roman"/>
          <w:b/>
          <w:sz w:val="24"/>
          <w:szCs w:val="24"/>
        </w:rPr>
        <w:t>Компьютер</w:t>
      </w:r>
      <w:r w:rsidRPr="00E21DEC">
        <w:rPr>
          <w:rFonts w:ascii="Times New Roman" w:hAnsi="Times New Roman"/>
          <w:sz w:val="24"/>
          <w:szCs w:val="24"/>
        </w:rPr>
        <w:t xml:space="preserve"> на уроках является рабочим инструментом, который используется при необходимости. Главным на уроке остаётся </w:t>
      </w:r>
      <w:r w:rsidRPr="00E21DEC">
        <w:rPr>
          <w:rFonts w:ascii="Times New Roman" w:hAnsi="Times New Roman"/>
          <w:b/>
          <w:sz w:val="24"/>
          <w:szCs w:val="24"/>
        </w:rPr>
        <w:t>учитель</w:t>
      </w:r>
      <w:r w:rsidRPr="00E21DEC">
        <w:rPr>
          <w:rFonts w:ascii="Times New Roman" w:hAnsi="Times New Roman"/>
          <w:sz w:val="24"/>
          <w:szCs w:val="24"/>
        </w:rPr>
        <w:t xml:space="preserve">. И не компьютер, и не программы подчиняют учителя, а, наоборот, - </w:t>
      </w:r>
      <w:r w:rsidRPr="00E21DEC">
        <w:rPr>
          <w:rFonts w:ascii="Times New Roman" w:hAnsi="Times New Roman"/>
          <w:b/>
          <w:sz w:val="24"/>
          <w:szCs w:val="24"/>
        </w:rPr>
        <w:t>учитель предъявляет требования к программам</w:t>
      </w:r>
      <w:r w:rsidRPr="00E21DEC">
        <w:rPr>
          <w:rFonts w:ascii="Times New Roman" w:hAnsi="Times New Roman"/>
          <w:sz w:val="24"/>
          <w:szCs w:val="24"/>
        </w:rPr>
        <w:t xml:space="preserve">, исходя из </w:t>
      </w:r>
      <w:r w:rsidRPr="00E21DEC">
        <w:rPr>
          <w:rFonts w:ascii="Times New Roman" w:hAnsi="Times New Roman"/>
          <w:b/>
          <w:sz w:val="24"/>
          <w:szCs w:val="24"/>
        </w:rPr>
        <w:t>методических целей урока</w:t>
      </w:r>
      <w:r w:rsidRPr="00E21DEC">
        <w:rPr>
          <w:rFonts w:ascii="Times New Roman" w:hAnsi="Times New Roman"/>
          <w:sz w:val="24"/>
          <w:szCs w:val="24"/>
        </w:rPr>
        <w:t>.</w:t>
      </w:r>
    </w:p>
    <w:p w:rsidR="002A0DCD" w:rsidRPr="00E21DEC" w:rsidRDefault="002A0DCD" w:rsidP="002A0DCD">
      <w:pPr>
        <w:spacing w:after="24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 xml:space="preserve">2.4 </w:t>
      </w:r>
      <w:r w:rsidRPr="00E21DEC">
        <w:rPr>
          <w:rFonts w:ascii="Times New Roman" w:hAnsi="Times New Roman"/>
          <w:sz w:val="24"/>
          <w:szCs w:val="24"/>
        </w:rPr>
        <w:t xml:space="preserve">Развитие </w:t>
      </w:r>
      <w:r w:rsidRPr="00E21DEC">
        <w:rPr>
          <w:rFonts w:ascii="Times New Roman" w:hAnsi="Times New Roman"/>
          <w:b/>
          <w:sz w:val="24"/>
          <w:szCs w:val="24"/>
        </w:rPr>
        <w:t>эвристического метода</w:t>
      </w:r>
      <w:r w:rsidRPr="00E21DEC">
        <w:rPr>
          <w:rFonts w:ascii="Times New Roman" w:hAnsi="Times New Roman"/>
          <w:sz w:val="24"/>
          <w:szCs w:val="24"/>
        </w:rPr>
        <w:t xml:space="preserve"> привело к созданию так называемого </w:t>
      </w:r>
      <w:r w:rsidRPr="00E21DEC">
        <w:rPr>
          <w:rFonts w:ascii="Times New Roman" w:hAnsi="Times New Roman"/>
          <w:b/>
          <w:sz w:val="24"/>
          <w:szCs w:val="24"/>
        </w:rPr>
        <w:t>«проблемного обучения»:</w:t>
      </w:r>
      <w:r w:rsidRPr="00E21DEC">
        <w:rPr>
          <w:rFonts w:ascii="Times New Roman" w:hAnsi="Times New Roman"/>
          <w:sz w:val="24"/>
          <w:szCs w:val="24"/>
        </w:rPr>
        <w:t xml:space="preserve"> знания не даются в готовом виде, учитель организует их «добывание», «открытие». Возникновение интереса учащихся зависит от умения учителя создать так называемую – проблемную ситуацию. Эта ситуация вызывает у учащихся желание найти объяснение непонятному факту, создаёт мотивы учебной деятельности. Проблемное обучение – это развивающее обучение, ведущее к общему и специальному развитию и формированию будущей активной позиции. </w:t>
      </w:r>
    </w:p>
    <w:p w:rsidR="002A0DCD" w:rsidRPr="00E21DEC" w:rsidRDefault="002A0DCD" w:rsidP="002A0DCD">
      <w:pPr>
        <w:spacing w:after="24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Прежде, чем приступать </w:t>
      </w:r>
      <w:r w:rsidRPr="00E21DEC">
        <w:rPr>
          <w:rFonts w:ascii="Times New Roman" w:hAnsi="Times New Roman"/>
          <w:b/>
          <w:sz w:val="24"/>
          <w:szCs w:val="24"/>
        </w:rPr>
        <w:t>к проблемному обучению</w:t>
      </w:r>
      <w:r w:rsidRPr="00E21DEC">
        <w:rPr>
          <w:rFonts w:ascii="Times New Roman" w:hAnsi="Times New Roman"/>
          <w:sz w:val="24"/>
          <w:szCs w:val="24"/>
        </w:rPr>
        <w:t>, надо учитывать необходимые условия для его осуществления.</w:t>
      </w:r>
    </w:p>
    <w:p w:rsidR="002A0DCD" w:rsidRPr="00E21DEC" w:rsidRDefault="002A0DCD" w:rsidP="002A0DCD">
      <w:pPr>
        <w:spacing w:after="24"/>
        <w:jc w:val="both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  <w:u w:val="single"/>
        </w:rPr>
        <w:t>Теоретические основы проблемного обучения.</w:t>
      </w:r>
    </w:p>
    <w:p w:rsidR="002A0DCD" w:rsidRPr="00E21DEC" w:rsidRDefault="002A0DCD" w:rsidP="002A0DCD">
      <w:pPr>
        <w:numPr>
          <w:ilvl w:val="0"/>
          <w:numId w:val="26"/>
        </w:numPr>
        <w:spacing w:after="24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Научить школьника приёмам работы с книгой, учебником; регулярно читать дополнительную и справочную литературу; </w:t>
      </w:r>
    </w:p>
    <w:p w:rsidR="002A0DCD" w:rsidRPr="00E21DEC" w:rsidRDefault="002A0DCD" w:rsidP="002A0DCD">
      <w:pPr>
        <w:numPr>
          <w:ilvl w:val="0"/>
          <w:numId w:val="26"/>
        </w:numPr>
        <w:spacing w:after="24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научить работать по образцу; слушать на уроке;   наладить систематическое повторение;</w:t>
      </w:r>
    </w:p>
    <w:p w:rsidR="002A0DCD" w:rsidRPr="00E21DEC" w:rsidRDefault="002A0DCD" w:rsidP="002A0DCD">
      <w:pPr>
        <w:spacing w:after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21DEC">
        <w:rPr>
          <w:rFonts w:ascii="Times New Roman" w:hAnsi="Times New Roman"/>
          <w:sz w:val="24"/>
          <w:szCs w:val="24"/>
        </w:rPr>
        <w:t>регулярно готовить домашнее задание;</w:t>
      </w:r>
    </w:p>
    <w:p w:rsidR="002A0DCD" w:rsidRPr="00E21DEC" w:rsidRDefault="002A0DCD" w:rsidP="002A0DCD">
      <w:pPr>
        <w:numPr>
          <w:ilvl w:val="0"/>
          <w:numId w:val="26"/>
        </w:numPr>
        <w:spacing w:after="24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научить учащихся работать самостоятельно на уроке и во внеурочное время; развивать любознательность учащихся и их </w:t>
      </w:r>
      <w:r>
        <w:rPr>
          <w:rFonts w:ascii="Times New Roman" w:hAnsi="Times New Roman"/>
          <w:sz w:val="24"/>
          <w:szCs w:val="24"/>
        </w:rPr>
        <w:t xml:space="preserve">познавательную активность </w:t>
      </w:r>
      <w:r w:rsidRPr="00E21DEC">
        <w:rPr>
          <w:rFonts w:ascii="Times New Roman" w:hAnsi="Times New Roman"/>
          <w:sz w:val="24"/>
          <w:szCs w:val="24"/>
        </w:rPr>
        <w:t xml:space="preserve">различными умственными операциями. </w:t>
      </w:r>
    </w:p>
    <w:p w:rsidR="002A0DCD" w:rsidRPr="00E21DEC" w:rsidRDefault="002A0DCD" w:rsidP="002A0DCD">
      <w:pPr>
        <w:numPr>
          <w:ilvl w:val="0"/>
          <w:numId w:val="26"/>
        </w:numPr>
        <w:spacing w:after="24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Каждую тему продумывать, чтобы выявлять возможность её преподавания проблемным способом. Учиться  ставить проблемные вопросы;  не подсказывать учащимся ход решения задачи (проблемы); учить рациональным способам;  учитывать, чтобы поставленные учебные проблемы были не слишком трудными и не слишком лёгкими, давать задания исследовательского характера, в которых они должны самостоятельно сформулировать проблему и найти пути её решения, применять технические и интерактивные средства обучения.</w:t>
      </w:r>
    </w:p>
    <w:p w:rsidR="002A0DCD" w:rsidRPr="00E21DEC" w:rsidRDefault="002A0DCD" w:rsidP="002A0DCD">
      <w:pPr>
        <w:spacing w:after="24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Можно указать на </w:t>
      </w:r>
      <w:r w:rsidRPr="00E21DEC">
        <w:rPr>
          <w:rFonts w:ascii="Times New Roman" w:hAnsi="Times New Roman"/>
          <w:b/>
          <w:sz w:val="24"/>
          <w:szCs w:val="24"/>
        </w:rPr>
        <w:t>три способа создания проблемной ситуации</w:t>
      </w:r>
      <w:r w:rsidRPr="00E21DEC">
        <w:rPr>
          <w:rFonts w:ascii="Times New Roman" w:hAnsi="Times New Roman"/>
          <w:sz w:val="24"/>
          <w:szCs w:val="24"/>
        </w:rPr>
        <w:t xml:space="preserve"> (т.к. из ничего она не может      возникнуть):</w:t>
      </w:r>
    </w:p>
    <w:p w:rsidR="002A0DCD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1) Путём </w:t>
      </w:r>
      <w:r w:rsidRPr="00E21DEC">
        <w:rPr>
          <w:rFonts w:ascii="Times New Roman" w:hAnsi="Times New Roman"/>
          <w:b/>
          <w:sz w:val="24"/>
          <w:szCs w:val="24"/>
        </w:rPr>
        <w:t>чёткой постановки вопроса</w:t>
      </w:r>
      <w:r w:rsidRPr="00E21DEC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E21DEC">
        <w:rPr>
          <w:rFonts w:ascii="Times New Roman" w:hAnsi="Times New Roman"/>
          <w:sz w:val="24"/>
          <w:szCs w:val="24"/>
        </w:rPr>
        <w:t>раннее</w:t>
      </w:r>
      <w:proofErr w:type="gramEnd"/>
      <w:r w:rsidRPr="00E21DEC">
        <w:rPr>
          <w:rFonts w:ascii="Times New Roman" w:hAnsi="Times New Roman"/>
          <w:sz w:val="24"/>
          <w:szCs w:val="24"/>
        </w:rPr>
        <w:t xml:space="preserve"> изученному материалу. 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Из урока (фрагмент). Например</w:t>
      </w:r>
      <w:r w:rsidRPr="001F0C0F">
        <w:rPr>
          <w:rFonts w:ascii="Times New Roman" w:hAnsi="Times New Roman"/>
          <w:b/>
          <w:sz w:val="24"/>
          <w:szCs w:val="24"/>
        </w:rPr>
        <w:t>:  что известно о решении квадратного уравнения, о его свойствах</w:t>
      </w:r>
      <w:r w:rsidRPr="00E21DEC">
        <w:rPr>
          <w:rFonts w:ascii="Times New Roman" w:hAnsi="Times New Roman"/>
          <w:sz w:val="24"/>
          <w:szCs w:val="24"/>
        </w:rPr>
        <w:t>?</w:t>
      </w:r>
      <w:r w:rsidRPr="00E21DEC">
        <w:rPr>
          <w:rFonts w:ascii="Times New Roman" w:hAnsi="Times New Roman"/>
          <w:sz w:val="24"/>
          <w:szCs w:val="24"/>
        </w:rPr>
        <w:br/>
        <w:t>а) формулы «А» и «В»</w:t>
      </w:r>
    </w:p>
    <w:p w:rsidR="002A0DCD" w:rsidRPr="00E21DEC" w:rsidRDefault="002A0DCD" w:rsidP="002A0DCD">
      <w:pPr>
        <w:spacing w:after="24" w:line="36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sz w:val="24"/>
          <w:szCs w:val="24"/>
        </w:rPr>
        <w:lastRenderedPageBreak/>
        <w:t>б) 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eastAsiaTheme="minorEastAsia" w:hAnsi="Times New Roman"/>
          <w:sz w:val="24"/>
          <w:szCs w:val="24"/>
        </w:rPr>
        <w:t>+х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eastAsiaTheme="minorEastAsia" w:hAnsi="Times New Roman"/>
          <w:sz w:val="24"/>
          <w:szCs w:val="24"/>
        </w:rPr>
        <w:t>=-</w:t>
      </w:r>
      <w:proofErr w:type="gramStart"/>
      <w:r w:rsidRPr="00E21DEC">
        <w:rPr>
          <w:rFonts w:ascii="Times New Roman" w:eastAsiaTheme="minorEastAsia" w:hAnsi="Times New Roman"/>
          <w:sz w:val="24"/>
          <w:szCs w:val="24"/>
        </w:rPr>
        <w:t>р</w:t>
      </w:r>
      <w:proofErr w:type="gramEnd"/>
      <w:r w:rsidRPr="00E21DEC">
        <w:rPr>
          <w:rFonts w:ascii="Times New Roman" w:eastAsiaTheme="minorEastAsia" w:hAnsi="Times New Roman"/>
          <w:sz w:val="24"/>
          <w:szCs w:val="24"/>
        </w:rPr>
        <w:t>;  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eastAsiaTheme="minorEastAsia" w:hAnsi="Times New Roman"/>
          <w:sz w:val="24"/>
          <w:szCs w:val="24"/>
        </w:rPr>
        <w:t>•х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eastAsiaTheme="minorEastAsia" w:hAnsi="Times New Roman"/>
          <w:sz w:val="24"/>
          <w:szCs w:val="24"/>
        </w:rPr>
        <w:t>=</w:t>
      </w:r>
      <w:r w:rsidRPr="00E21DEC">
        <w:rPr>
          <w:rFonts w:ascii="Times New Roman" w:eastAsiaTheme="minorEastAsia" w:hAnsi="Times New Roman"/>
          <w:sz w:val="24"/>
          <w:szCs w:val="24"/>
          <w:lang w:val="en-US"/>
        </w:rPr>
        <w:t>q</w:t>
      </w:r>
      <w:r w:rsidRPr="00E21DEC">
        <w:rPr>
          <w:rFonts w:ascii="Times New Roman" w:eastAsiaTheme="minorEastAsia" w:hAnsi="Times New Roman"/>
          <w:sz w:val="24"/>
          <w:szCs w:val="24"/>
        </w:rPr>
        <w:t xml:space="preserve">, для приведённого квадратного уравнения </w:t>
      </w:r>
    </w:p>
    <w:p w:rsidR="002A0DCD" w:rsidRPr="00E21DEC" w:rsidRDefault="002A0DCD" w:rsidP="002A0DCD">
      <w:pPr>
        <w:spacing w:after="24" w:line="36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sz w:val="24"/>
          <w:szCs w:val="24"/>
        </w:rPr>
        <w:t>в) если х</w:t>
      </w:r>
      <w:proofErr w:type="gramStart"/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proofErr w:type="gramEnd"/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,2</w:t>
      </w:r>
      <w:r w:rsidRPr="00E21DEC">
        <w:rPr>
          <w:rFonts w:ascii="Times New Roman" w:eastAsiaTheme="minorEastAsia" w:hAnsi="Times New Roman"/>
          <w:sz w:val="24"/>
          <w:szCs w:val="24"/>
        </w:rPr>
        <w:t>- корни, то х</w:t>
      </w:r>
      <w:r w:rsidRPr="00E21DEC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eastAsiaTheme="minorEastAsia" w:hAnsi="Times New Roman"/>
          <w:sz w:val="24"/>
          <w:szCs w:val="24"/>
        </w:rPr>
        <w:t>-5х+6=0 – верно.</w:t>
      </w:r>
    </w:p>
    <w:p w:rsidR="002A0DCD" w:rsidRPr="00E21DEC" w:rsidRDefault="002A0DCD" w:rsidP="002A0DCD">
      <w:pPr>
        <w:spacing w:after="24" w:line="36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sz w:val="24"/>
          <w:szCs w:val="24"/>
        </w:rPr>
        <w:t>Какие задачи, например, можно составить, отправляясь от этого уравнения?</w:t>
      </w:r>
    </w:p>
    <w:p w:rsidR="002A0DCD" w:rsidRPr="00E21DEC" w:rsidRDefault="002A0DCD" w:rsidP="002A0DCD">
      <w:pPr>
        <w:spacing w:after="24" w:line="36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sz w:val="24"/>
          <w:szCs w:val="24"/>
        </w:rPr>
        <w:t>Пусть х</w:t>
      </w:r>
      <w:proofErr w:type="gramStart"/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proofErr w:type="gramEnd"/>
      <w:r w:rsidRPr="00E21DEC">
        <w:rPr>
          <w:rFonts w:ascii="Times New Roman" w:eastAsiaTheme="minorEastAsia" w:hAnsi="Times New Roman"/>
          <w:sz w:val="24"/>
          <w:szCs w:val="24"/>
        </w:rPr>
        <w:t xml:space="preserve"> и 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 xml:space="preserve">2 </w:t>
      </w:r>
      <w:r w:rsidRPr="00E21DEC">
        <w:rPr>
          <w:rFonts w:ascii="Times New Roman" w:eastAsiaTheme="minorEastAsia" w:hAnsi="Times New Roman"/>
          <w:sz w:val="24"/>
          <w:szCs w:val="24"/>
        </w:rPr>
        <w:t>–корни уравнения.  Нельзя ли иначе доказать теорему Виета?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sz w:val="24"/>
          <w:szCs w:val="24"/>
        </w:rPr>
        <w:t>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2 </w:t>
      </w:r>
      <w:r w:rsidRPr="00E21DEC">
        <w:rPr>
          <w:rFonts w:ascii="Times New Roman" w:hAnsi="Times New Roman"/>
          <w:sz w:val="24"/>
          <w:szCs w:val="24"/>
        </w:rPr>
        <w:t>-5х</w:t>
      </w:r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hAnsi="Times New Roman"/>
          <w:sz w:val="24"/>
          <w:szCs w:val="24"/>
        </w:rPr>
        <w:t>+6=х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>-5х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+6,    </w:t>
      </w:r>
      <w:r w:rsidRPr="00E21DEC">
        <w:rPr>
          <w:rFonts w:ascii="Times New Roman" w:eastAsiaTheme="minorEastAsia" w:hAnsi="Times New Roman"/>
          <w:sz w:val="24"/>
          <w:szCs w:val="24"/>
        </w:rPr>
        <w:t>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2 </w:t>
      </w:r>
      <w:r w:rsidRPr="00E21DEC">
        <w:rPr>
          <w:rFonts w:ascii="Times New Roman" w:hAnsi="Times New Roman"/>
          <w:sz w:val="24"/>
          <w:szCs w:val="24"/>
        </w:rPr>
        <w:t>-5х</w:t>
      </w:r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hAnsi="Times New Roman"/>
          <w:sz w:val="24"/>
          <w:szCs w:val="24"/>
        </w:rPr>
        <w:t>=х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>-5х</w:t>
      </w:r>
      <w:r w:rsidRPr="00E21DEC">
        <w:rPr>
          <w:rFonts w:ascii="Times New Roman" w:hAnsi="Times New Roman"/>
          <w:sz w:val="24"/>
          <w:szCs w:val="24"/>
          <w:vertAlign w:val="subscript"/>
        </w:rPr>
        <w:t xml:space="preserve">2,     </w:t>
      </w:r>
      <w:r w:rsidRPr="00E21DEC">
        <w:rPr>
          <w:rFonts w:ascii="Times New Roman" w:hAnsi="Times New Roman"/>
          <w:sz w:val="24"/>
          <w:szCs w:val="24"/>
        </w:rPr>
        <w:t xml:space="preserve">   </w:t>
      </w:r>
      <w:r w:rsidRPr="00E21DEC">
        <w:rPr>
          <w:rFonts w:ascii="Times New Roman" w:eastAsiaTheme="minorEastAsia" w:hAnsi="Times New Roman"/>
          <w:sz w:val="24"/>
          <w:szCs w:val="24"/>
        </w:rPr>
        <w:t>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eastAsiaTheme="minorEastAsia" w:hAnsi="Times New Roman"/>
          <w:sz w:val="24"/>
          <w:szCs w:val="24"/>
        </w:rPr>
        <w:t>-</w:t>
      </w:r>
      <w:r w:rsidRPr="00E21DEC">
        <w:rPr>
          <w:rFonts w:ascii="Times New Roman" w:hAnsi="Times New Roman"/>
          <w:sz w:val="24"/>
          <w:szCs w:val="24"/>
        </w:rPr>
        <w:t xml:space="preserve"> 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>=5х</w:t>
      </w:r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hAnsi="Times New Roman"/>
          <w:sz w:val="24"/>
          <w:szCs w:val="24"/>
        </w:rPr>
        <w:t>-5х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</w:rPr>
        <w:t>,</w:t>
      </w:r>
      <w:r w:rsidRPr="00E21DE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 xml:space="preserve">   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(</w:t>
      </w:r>
      <w:r w:rsidRPr="00E21DEC">
        <w:rPr>
          <w:rFonts w:ascii="Times New Roman" w:eastAsiaTheme="minorEastAsia" w:hAnsi="Times New Roman"/>
          <w:sz w:val="24"/>
          <w:szCs w:val="24"/>
        </w:rPr>
        <w:t>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eastAsiaTheme="minorEastAsia" w:hAnsi="Times New Roman"/>
          <w:sz w:val="24"/>
          <w:szCs w:val="24"/>
        </w:rPr>
        <w:t>•х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</w:rPr>
        <w:t>•(х</w:t>
      </w:r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hAnsi="Times New Roman"/>
          <w:sz w:val="24"/>
          <w:szCs w:val="24"/>
        </w:rPr>
        <w:t>-х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</w:rPr>
        <w:t>)=5•</w:t>
      </w:r>
      <w:proofErr w:type="gramStart"/>
      <w:r w:rsidRPr="00E21DE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21DEC">
        <w:rPr>
          <w:rFonts w:ascii="Times New Roman" w:hAnsi="Times New Roman"/>
          <w:sz w:val="24"/>
          <w:szCs w:val="24"/>
        </w:rPr>
        <w:t>х</w:t>
      </w:r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hAnsi="Times New Roman"/>
          <w:sz w:val="24"/>
          <w:szCs w:val="24"/>
        </w:rPr>
        <w:t>-х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</w:rPr>
        <w:t>)=0, т.к. х</w:t>
      </w:r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hAnsi="Times New Roman"/>
          <w:sz w:val="24"/>
          <w:szCs w:val="24"/>
        </w:rPr>
        <w:t>=х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</w:rPr>
        <w:t>, то</w:t>
      </w:r>
    </w:p>
    <w:p w:rsidR="002A0DCD" w:rsidRPr="00E21DEC" w:rsidRDefault="002A0DCD" w:rsidP="002A0DCD">
      <w:pPr>
        <w:spacing w:after="24" w:line="360" w:lineRule="auto"/>
        <w:rPr>
          <w:rFonts w:ascii="Times New Roman" w:eastAsiaTheme="minorEastAsia" w:hAnsi="Times New Roman"/>
          <w:sz w:val="24"/>
          <w:szCs w:val="24"/>
        </w:rPr>
      </w:pPr>
      <m:oMath>
        <m:r>
          <w:rPr>
            <w:rFonts w:ascii="Cambria Math" w:hAnsi="Times New Roman"/>
            <w:sz w:val="24"/>
            <w:szCs w:val="24"/>
          </w:rPr>
          <m:t>(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Times New Roman"/>
            <w:sz w:val="24"/>
            <w:szCs w:val="24"/>
          </w:rPr>
          <m:t>=5)</m:t>
        </m:r>
        <m:r>
          <w:rPr>
            <w:rFonts w:ascii="Cambria Math" w:hAnsi="Times New Roman"/>
            <w:sz w:val="24"/>
            <w:szCs w:val="24"/>
          </w:rPr>
          <m:t>∩</m:t>
        </m:r>
        <m:d>
          <m:dPr>
            <m:endChr m:val="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•</m:t>
            </m:r>
            <m:d>
              <m:dPr>
                <m:endChr m:val=""/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vertAlign w:val="sub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vertAlign w:val="subscript"/>
                  </w:rPr>
                  <m:t>5))=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vertAlign w:val="sub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vertAlign w:val="subscript"/>
                  </w:rPr>
                  <m:t>6</m:t>
                </m:r>
              </m:e>
            </m:d>
          </m:e>
        </m:d>
      </m:oMath>
      <w:r w:rsidRPr="00E21DEC">
        <w:rPr>
          <w:rFonts w:ascii="Times New Roman" w:eastAsiaTheme="minorEastAsia" w:hAnsi="Times New Roman"/>
          <w:sz w:val="24"/>
          <w:szCs w:val="24"/>
        </w:rPr>
        <w:t>, тогда  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eastAsiaTheme="minorEastAsia" w:hAnsi="Times New Roman"/>
          <w:sz w:val="24"/>
          <w:szCs w:val="24"/>
        </w:rPr>
        <w:t>•</w:t>
      </w:r>
      <w:proofErr w:type="gramStart"/>
      <w:r w:rsidRPr="00E21DEC">
        <w:rPr>
          <w:rFonts w:ascii="Times New Roman" w:eastAsiaTheme="minorEastAsia" w:hAnsi="Times New Roman"/>
          <w:sz w:val="24"/>
          <w:szCs w:val="24"/>
        </w:rPr>
        <w:t xml:space="preserve">( </w:t>
      </w:r>
      <w:proofErr w:type="gramEnd"/>
      <w:r w:rsidRPr="00E21DEC">
        <w:rPr>
          <w:rFonts w:ascii="Times New Roman" w:eastAsiaTheme="minorEastAsia" w:hAnsi="Times New Roman"/>
          <w:sz w:val="24"/>
          <w:szCs w:val="24"/>
        </w:rPr>
        <w:t>-х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eastAsiaTheme="minorEastAsia" w:hAnsi="Times New Roman"/>
          <w:sz w:val="24"/>
          <w:szCs w:val="24"/>
        </w:rPr>
        <w:t>)=-6 или 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eastAsiaTheme="minorEastAsia" w:hAnsi="Times New Roman"/>
          <w:sz w:val="24"/>
          <w:szCs w:val="24"/>
        </w:rPr>
        <w:t>•х</w:t>
      </w:r>
      <w:r w:rsidRPr="00E21DEC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eastAsiaTheme="minorEastAsia" w:hAnsi="Times New Roman"/>
          <w:sz w:val="24"/>
          <w:szCs w:val="24"/>
        </w:rPr>
        <w:t>=6.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sz w:val="24"/>
          <w:szCs w:val="24"/>
        </w:rPr>
        <w:t>Как ещё можно решить квадратное уравнение, не зная формул?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Times New Roman"/>
                    <w:sz w:val="24"/>
                    <w:szCs w:val="24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/>
                    <w:sz w:val="24"/>
                    <w:szCs w:val="24"/>
                  </w:rPr>
                  <m:t>•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Times New Roman"/>
                    <w:sz w:val="24"/>
                    <w:szCs w:val="24"/>
                  </w:rPr>
                  <m:t>=6</m:t>
                </m:r>
              </m:e>
            </m:eqArr>
          </m:e>
        </m:d>
      </m:oMath>
      <w:r w:rsidRPr="00E21DEC">
        <w:rPr>
          <w:rFonts w:ascii="Times New Roman" w:eastAsiaTheme="minorEastAsia" w:hAnsi="Times New Roman"/>
          <w:sz w:val="24"/>
          <w:szCs w:val="24"/>
        </w:rPr>
        <w:t xml:space="preserve">     Возведём обе части 1-го уравнения в квадрат, а второе </w:t>
      </w:r>
      <w:proofErr w:type="gramStart"/>
      <w:r w:rsidRPr="00E21DEC">
        <w:rPr>
          <w:rFonts w:ascii="Times New Roman" w:eastAsiaTheme="minorEastAsia" w:hAnsi="Times New Roman"/>
          <w:sz w:val="24"/>
          <w:szCs w:val="24"/>
        </w:rPr>
        <w:t>-у</w:t>
      </w:r>
      <w:proofErr w:type="gramEnd"/>
      <w:r w:rsidRPr="00E21DEC">
        <w:rPr>
          <w:rFonts w:ascii="Times New Roman" w:eastAsiaTheme="minorEastAsia" w:hAnsi="Times New Roman"/>
          <w:sz w:val="24"/>
          <w:szCs w:val="24"/>
        </w:rPr>
        <w:t>множим на 4, получим: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х</w:t>
      </w:r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>+2 х</w:t>
      </w:r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hAnsi="Times New Roman"/>
          <w:sz w:val="24"/>
          <w:szCs w:val="24"/>
        </w:rPr>
        <w:t>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</w:rPr>
        <w:t>+х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hAnsi="Times New Roman"/>
          <w:sz w:val="24"/>
          <w:szCs w:val="24"/>
        </w:rPr>
        <w:t>=25  и  4 х</w:t>
      </w:r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hAnsi="Times New Roman"/>
          <w:sz w:val="24"/>
          <w:szCs w:val="24"/>
        </w:rPr>
        <w:t>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</w:rPr>
        <w:t>=24; вычтем из 1-го уравнения второе, получим:  х</w:t>
      </w:r>
      <w:proofErr w:type="gramStart"/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E21DEC">
        <w:rPr>
          <w:rFonts w:ascii="Times New Roman" w:hAnsi="Times New Roman"/>
          <w:sz w:val="24"/>
          <w:szCs w:val="24"/>
        </w:rPr>
        <w:t>=3,  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</w:rPr>
        <w:t>=2 или х</w:t>
      </w:r>
      <w:r w:rsidRPr="00E21DEC">
        <w:rPr>
          <w:rFonts w:ascii="Times New Roman" w:hAnsi="Times New Roman"/>
          <w:sz w:val="24"/>
          <w:szCs w:val="24"/>
          <w:vertAlign w:val="subscript"/>
        </w:rPr>
        <w:t>1</w:t>
      </w:r>
      <w:r w:rsidRPr="00E21DEC">
        <w:rPr>
          <w:rFonts w:ascii="Times New Roman" w:hAnsi="Times New Roman"/>
          <w:sz w:val="24"/>
          <w:szCs w:val="24"/>
        </w:rPr>
        <w:t>=2  х</w:t>
      </w:r>
      <w:r w:rsidRPr="00E21DEC">
        <w:rPr>
          <w:rFonts w:ascii="Times New Roman" w:hAnsi="Times New Roman"/>
          <w:sz w:val="24"/>
          <w:szCs w:val="24"/>
          <w:vertAlign w:val="subscript"/>
        </w:rPr>
        <w:t>2</w:t>
      </w:r>
      <w:r w:rsidRPr="00E21DEC">
        <w:rPr>
          <w:rFonts w:ascii="Times New Roman" w:hAnsi="Times New Roman"/>
          <w:sz w:val="24"/>
          <w:szCs w:val="24"/>
        </w:rPr>
        <w:t xml:space="preserve">=3. Каким интересным свойством обладает квадратный трёхчлен? Пусть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5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+6</m:t>
        </m:r>
      </m:oMath>
      <w:r w:rsidRPr="00E21DEC">
        <w:rPr>
          <w:rFonts w:ascii="Times New Roman" w:hAnsi="Times New Roman"/>
          <w:sz w:val="24"/>
          <w:szCs w:val="24"/>
        </w:rPr>
        <w:t xml:space="preserve"> </w:t>
      </w:r>
    </w:p>
    <w:p w:rsidR="002A0DCD" w:rsidRPr="00E21DEC" w:rsidRDefault="002A0DCD" w:rsidP="002A0DCD">
      <w:pPr>
        <w:numPr>
          <w:ilvl w:val="0"/>
          <w:numId w:val="25"/>
        </w:numPr>
        <w:spacing w:after="24" w:line="36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Подставим вместо х выражение (5 – х), т.к. </w:t>
      </w:r>
      <m:oMath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=5</m:t>
            </m:r>
          </m:e>
        </m:d>
      </m:oMath>
      <w:r w:rsidRPr="00E21DEC">
        <w:rPr>
          <w:rFonts w:ascii="Times New Roman" w:eastAsiaTheme="minorEastAsia" w:hAnsi="Times New Roman"/>
          <w:sz w:val="24"/>
          <w:szCs w:val="24"/>
        </w:rPr>
        <w:t xml:space="preserve">, а также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Times New Roman"/>
                <w:sz w:val="24"/>
                <w:szCs w:val="24"/>
              </w:rPr>
              <m:t>1</m:t>
            </m:r>
          </m:sub>
        </m:sSub>
      </m:oMath>
      <w:r w:rsidRPr="00E21DEC">
        <w:rPr>
          <w:rFonts w:ascii="Times New Roman" w:eastAsiaTheme="minorEastAsia" w:hAnsi="Times New Roman"/>
          <w:sz w:val="24"/>
          <w:szCs w:val="24"/>
        </w:rPr>
        <w:t>•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Times New Roman"/>
                <w:sz w:val="24"/>
                <w:szCs w:val="24"/>
              </w:rPr>
              <m:t>2</m:t>
            </m:r>
          </m:sub>
        </m:sSub>
      </m:oMath>
      <w:r w:rsidRPr="00E21DEC">
        <w:rPr>
          <w:rFonts w:ascii="Times New Roman" w:eastAsiaTheme="minorEastAsia" w:hAnsi="Times New Roman"/>
          <w:sz w:val="24"/>
          <w:szCs w:val="24"/>
        </w:rPr>
        <w:t>=6.</w:t>
      </w:r>
    </w:p>
    <w:p w:rsidR="002A0DCD" w:rsidRPr="00E21DEC" w:rsidRDefault="002A0DCD" w:rsidP="002A0DCD">
      <w:pPr>
        <w:spacing w:after="24" w:line="36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sz w:val="24"/>
          <w:szCs w:val="24"/>
        </w:rPr>
        <w:t xml:space="preserve">    (5-х)</w:t>
      </w:r>
      <w:r w:rsidRPr="00E21DEC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eastAsiaTheme="minorEastAsia" w:hAnsi="Times New Roman"/>
          <w:sz w:val="24"/>
          <w:szCs w:val="24"/>
        </w:rPr>
        <w:t>-5 • (5-х) +6=25 – 10х+х</w:t>
      </w:r>
      <w:r w:rsidRPr="00E21DEC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E21DEC">
        <w:rPr>
          <w:rFonts w:ascii="Times New Roman" w:eastAsiaTheme="minorEastAsia" w:hAnsi="Times New Roman"/>
          <w:sz w:val="24"/>
          <w:szCs w:val="24"/>
        </w:rPr>
        <w:t>-25+5х+6= х</w:t>
      </w:r>
      <w:proofErr w:type="gramStart"/>
      <w:r w:rsidRPr="00E21DEC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proofErr w:type="gramEnd"/>
      <w:r w:rsidRPr="00E21DEC"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 </w:t>
      </w:r>
      <w:r w:rsidRPr="00E21DEC">
        <w:rPr>
          <w:rFonts w:ascii="Times New Roman" w:eastAsiaTheme="minorEastAsia" w:hAnsi="Times New Roman"/>
          <w:sz w:val="24"/>
          <w:szCs w:val="24"/>
        </w:rPr>
        <w:t xml:space="preserve">- 5х + 6. Оказывается, что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</w:rPr>
              <m:t>5</m:t>
            </m:r>
            <m:r>
              <w:rPr>
                <w:rFonts w:ascii="Cambria Math" w:hAnsi="Times New Roman"/>
                <w:sz w:val="24"/>
                <w:szCs w:val="24"/>
              </w:rPr>
              <m:t>-х</m:t>
            </m:r>
          </m:e>
        </m:d>
        <m:r>
          <w:rPr>
            <w:rFonts w:ascii="Cambria Math" w:hAnsi="Times New Roman"/>
            <w:sz w:val="24"/>
            <w:szCs w:val="24"/>
          </w:rPr>
          <m:t>.</m:t>
        </m:r>
      </m:oMath>
    </w:p>
    <w:p w:rsidR="002A0DCD" w:rsidRPr="00E21DEC" w:rsidRDefault="002A0DCD" w:rsidP="002A0DCD">
      <w:pPr>
        <w:numPr>
          <w:ilvl w:val="0"/>
          <w:numId w:val="25"/>
        </w:numPr>
        <w:spacing w:after="24" w:line="36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В другом случае получится, что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den>
            </m:f>
          </m:e>
        </m:d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 w:val="24"/>
                <w:szCs w:val="24"/>
              </w:rPr>
              <m:t>х</m:t>
            </m:r>
            <w:proofErr w:type="gramStart"/>
            <m:r>
              <m:rPr>
                <m:sty m:val="p"/>
              </m:rPr>
              <w:rPr>
                <w:rFonts w:ascii="Cambria Math" w:eastAsiaTheme="minorEastAsia" w:hAnsi="Times New Roman"/>
                <w:sz w:val="24"/>
                <w:szCs w:val="24"/>
                <w:vertAlign w:val="superscript"/>
              </w:rPr>
              <m:t>2</m:t>
            </m:r>
            <w:proofErr w:type="gramEnd"/>
          </m:den>
        </m:f>
        <m:r>
          <w:rPr>
            <w:rFonts w:ascii="Cambria Math" w:hAnsi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Times New Roman"/>
            <w:sz w:val="24"/>
            <w:szCs w:val="24"/>
            <w:vertAlign w:val="superscript"/>
          </w:rPr>
          <m:t xml:space="preserve"> </m:t>
        </m:r>
        <m:r>
          <m:rPr>
            <m:sty m:val="p"/>
          </m:rPr>
          <w:rPr>
            <w:rFonts w:ascii="Times New Roman" w:eastAsiaTheme="minorEastAsia" w:hAnsi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Times New Roman"/>
            <w:sz w:val="24"/>
            <w:szCs w:val="24"/>
          </w:rPr>
          <m:t>5</m:t>
        </m:r>
        <m:r>
          <m:rPr>
            <m:sty m:val="p"/>
          </m:rPr>
          <w:rPr>
            <w:rFonts w:ascii="Times New Roman" w:eastAsiaTheme="minorEastAsia" w:hAnsi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eastAsiaTheme="minorEastAsia" w:hAnsi="Times New Roman"/>
            <w:sz w:val="24"/>
            <w:szCs w:val="24"/>
          </w:rPr>
          <m:t>+6)</m:t>
        </m:r>
      </m:oMath>
      <w:r w:rsidRPr="00E21DEC">
        <w:rPr>
          <w:rFonts w:ascii="Times New Roman" w:eastAsiaTheme="minorEastAsia" w:hAnsi="Times New Roman"/>
          <w:sz w:val="24"/>
          <w:szCs w:val="24"/>
        </w:rPr>
        <w:t>, т.е.</w:t>
      </w:r>
      <w:r w:rsidRPr="00E21DEC">
        <w:rPr>
          <w:rFonts w:ascii="Times New Roman" w:hAnsi="Times New Roman"/>
          <w:sz w:val="24"/>
          <w:szCs w:val="24"/>
        </w:rPr>
        <w:t xml:space="preserve"> что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den>
            </m:f>
          </m:e>
        </m:d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 w:val="24"/>
                <w:szCs w:val="24"/>
              </w:rPr>
              <m:t>х</m:t>
            </m:r>
            <m:r>
              <m:rPr>
                <m:sty m:val="p"/>
              </m:rPr>
              <w:rPr>
                <w:rFonts w:ascii="Cambria Math" w:eastAsiaTheme="minorEastAsia" w:hAnsi="Times New Roman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Times New Roman"/>
            <w:sz w:val="24"/>
            <w:szCs w:val="24"/>
          </w:rPr>
          <m:t>•</m:t>
        </m:r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</w:p>
    <w:p w:rsidR="002A0DCD" w:rsidRPr="00E21DEC" w:rsidRDefault="002A0DCD" w:rsidP="002A0DCD">
      <w:pPr>
        <w:spacing w:before="100" w:beforeAutospacing="1" w:after="24" w:line="24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sz w:val="24"/>
          <w:szCs w:val="24"/>
        </w:rPr>
        <w:t>Знаете ли вы ещё свойство, с помощью которого можно решить квадратное уравнение?</w:t>
      </w:r>
    </w:p>
    <w:p w:rsidR="002A0DCD" w:rsidRPr="00E21DEC" w:rsidRDefault="002A0DCD" w:rsidP="002A0DCD">
      <w:pPr>
        <w:spacing w:before="100" w:beforeAutospacing="1" w:after="24" w:line="24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sz w:val="24"/>
          <w:szCs w:val="24"/>
        </w:rPr>
        <w:t xml:space="preserve"> ( если</w:t>
      </w:r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E21DEC">
        <w:rPr>
          <w:rFonts w:ascii="Times New Roman" w:eastAsiaTheme="minorEastAsia" w:hAnsi="Times New Roman"/>
          <w:sz w:val="24"/>
          <w:szCs w:val="24"/>
        </w:rPr>
        <w:t xml:space="preserve"> а+в+с=0, то х=1 и </w:t>
      </w:r>
      <w:proofErr w:type="spellStart"/>
      <w:r w:rsidRPr="00E21DEC">
        <w:rPr>
          <w:rFonts w:ascii="Times New Roman" w:eastAsiaTheme="minorEastAsia" w:hAnsi="Times New Roman"/>
          <w:sz w:val="24"/>
          <w:szCs w:val="24"/>
        </w:rPr>
        <w:t>х=</w:t>
      </w:r>
      <m:oMath>
        <w:proofErr w:type="spellEnd"/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fPr>
          <m:num>
            <w:proofErr w:type="gramStart"/>
            <m:r>
              <w:rPr>
                <w:rFonts w:ascii="Cambria Math" w:eastAsiaTheme="minorEastAsia" w:hAnsi="Times New Roman"/>
                <w:sz w:val="24"/>
                <w:szCs w:val="24"/>
              </w:rPr>
              <m:t>с</m:t>
            </m:r>
            <w:proofErr w:type="gramEnd"/>
          </m:num>
          <m:den>
            <m:r>
              <w:rPr>
                <w:rFonts w:ascii="Cambria Math" w:eastAsiaTheme="minorEastAsia" w:hAnsi="Times New Roman"/>
                <w:sz w:val="24"/>
                <w:szCs w:val="24"/>
              </w:rPr>
              <m:t>а</m:t>
            </m:r>
          </m:den>
        </m:f>
      </m:oMath>
      <w:r w:rsidRPr="00E21DEC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21DEC">
        <w:rPr>
          <w:rFonts w:ascii="Times New Roman" w:eastAsiaTheme="minorEastAsia" w:hAnsi="Times New Roman"/>
          <w:sz w:val="24"/>
          <w:szCs w:val="24"/>
        </w:rPr>
        <w:t>или</w:t>
      </w:r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E21DE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21DEC">
        <w:rPr>
          <w:rFonts w:ascii="Times New Roman" w:eastAsiaTheme="minorEastAsia" w:hAnsi="Times New Roman"/>
          <w:sz w:val="24"/>
          <w:szCs w:val="24"/>
        </w:rPr>
        <w:t>а+с=в</w:t>
      </w:r>
      <w:proofErr w:type="spellEnd"/>
      <w:r w:rsidRPr="00E21DEC">
        <w:rPr>
          <w:rFonts w:ascii="Times New Roman" w:eastAsiaTheme="minorEastAsia" w:hAnsi="Times New Roman"/>
          <w:sz w:val="24"/>
          <w:szCs w:val="24"/>
        </w:rPr>
        <w:t xml:space="preserve">, х=-1 и </w:t>
      </w:r>
      <w:proofErr w:type="spellStart"/>
      <w:r w:rsidRPr="00E21DEC">
        <w:rPr>
          <w:rFonts w:ascii="Times New Roman" w:eastAsiaTheme="minorEastAsia" w:hAnsi="Times New Roman"/>
          <w:sz w:val="24"/>
          <w:szCs w:val="24"/>
        </w:rPr>
        <w:t>х=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21DEC">
        <w:rPr>
          <w:rFonts w:ascii="Times New Roman" w:eastAsiaTheme="minorEastAsia" w:hAnsi="Times New Roman"/>
          <w:sz w:val="24"/>
          <w:szCs w:val="24"/>
        </w:rPr>
        <w:t>-</w:t>
      </w:r>
      <m:oMath>
        <m:f>
          <m:f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eastAsiaTheme="minorEastAsia" w:hAnsi="Times New Roman"/>
                <w:sz w:val="24"/>
                <w:szCs w:val="24"/>
              </w:rPr>
              <m:t>а</m:t>
            </m:r>
          </m:den>
        </m:f>
        <m:r>
          <w:rPr>
            <w:rFonts w:ascii="Cambria Math" w:eastAsiaTheme="minorEastAsia" w:hAnsi="Times New Roman"/>
            <w:sz w:val="24"/>
            <w:szCs w:val="24"/>
          </w:rPr>
          <m:t>)</m:t>
        </m:r>
      </m:oMath>
      <w:r w:rsidRPr="00E21DEC">
        <w:rPr>
          <w:rFonts w:ascii="Times New Roman" w:eastAsiaTheme="minorEastAsia" w:hAnsi="Times New Roman"/>
          <w:sz w:val="24"/>
          <w:szCs w:val="24"/>
        </w:rPr>
        <w:t>.</w:t>
      </w:r>
    </w:p>
    <w:p w:rsidR="002A0DCD" w:rsidRPr="003671C1" w:rsidRDefault="002A0DCD" w:rsidP="002A0DCD">
      <w:pPr>
        <w:spacing w:before="100" w:beforeAutospacing="1" w:after="24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Приведём </w:t>
      </w:r>
      <w:r w:rsidRPr="00E21DEC">
        <w:rPr>
          <w:rFonts w:ascii="Times New Roman" w:eastAsia="Times New Roman" w:hAnsi="Times New Roman"/>
          <w:b/>
          <w:sz w:val="24"/>
          <w:szCs w:val="24"/>
          <w:lang w:eastAsia="ru-RU"/>
        </w:rPr>
        <w:t>пример переноса знаний в новую ситуацию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Рассмотрим урок в сокращённом виде по теме: </w:t>
      </w:r>
      <w:r w:rsidRPr="00E21DEC">
        <w:rPr>
          <w:rFonts w:ascii="Times New Roman" w:eastAsia="Times New Roman" w:hAnsi="Times New Roman"/>
          <w:b/>
          <w:sz w:val="24"/>
          <w:szCs w:val="24"/>
          <w:lang w:eastAsia="ru-RU"/>
        </w:rPr>
        <w:t>«Различные способы решения квадратных уравнений».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</w:t>
      </w:r>
      <w:r w:rsidRPr="00A54135">
        <w:rPr>
          <w:rFonts w:ascii="Times New Roman" w:eastAsia="Times New Roman" w:hAnsi="Times New Roman"/>
          <w:sz w:val="24"/>
          <w:szCs w:val="24"/>
          <w:lang w:eastAsia="ru-RU"/>
        </w:rPr>
        <w:t>В школьном курсе математики изучаются формулы корней квадратного уравнения, с помощью которых можно решать любые квадратные уравнения. Однако имеются и другие способы решения квадратных уравнений, которые позволяют быстро и рационально решать многие уравнения. Какие это способы?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</w:t>
      </w:r>
      <w:r w:rsidRPr="003671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Сообщения учащихся.</w:t>
      </w:r>
      <w:r w:rsidRPr="003671C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Обратимся к истории: когда впервые встретились квадратные уравнения и как их решали?</w:t>
      </w:r>
    </w:p>
    <w:p w:rsidR="002A0DCD" w:rsidRPr="003671C1" w:rsidRDefault="002A0DCD" w:rsidP="002A0DCD">
      <w:pPr>
        <w:spacing w:before="100" w:beforeAutospacing="1" w:after="24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Уравнения 2-й степени умели решать ещё в Древнем Вавилоне во втором тысячелетии 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71C1">
        <w:rPr>
          <w:rFonts w:ascii="Times New Roman" w:eastAsia="Times New Roman" w:hAnsi="Times New Roman"/>
          <w:sz w:val="24"/>
          <w:szCs w:val="24"/>
          <w:lang w:eastAsia="ru-RU"/>
        </w:rPr>
        <w:t xml:space="preserve">н. э. Математики Древней Греции решали квадратные уравнения геометрически. Например, Евклид – при помощи деления отрезка в среднем и крайнем отношениях. Задачи, приводящие к квадратным уравнениям, рассматриваются во многих древних математических рукописях и трактатах. </w:t>
      </w:r>
    </w:p>
    <w:p w:rsidR="002A0DCD" w:rsidRPr="00E21DEC" w:rsidRDefault="002A0DCD" w:rsidP="002A0DCD">
      <w:pPr>
        <w:spacing w:before="100" w:beforeAutospacing="1" w:after="24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1F0C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Доклад 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по теме: </w:t>
      </w:r>
      <w:r w:rsidRPr="00E2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 решали квадратные уравнения в древности?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Необходимость решать уравнения  не только первой, но и второй степени ёщё в древности была вызвана потребностью решать задачи, связанные с нахождением площадей земельных участков и с земляными работами военного характера, а также с развитием астрономии и самой 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математики. Почти все найденные до сих пор клинописные тексты, приводят только задачи с решениями, изложенными в виде рецептов, без указаний относительно того, каким образом они были найдены. Несмотря на высокий уровень развития алгебры в Вавилон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, в клинописных текстах отсутствуют понятие отрицательного числа и общие методы решения квадратных уравнений.</w:t>
      </w:r>
    </w:p>
    <w:p w:rsidR="002A0DCD" w:rsidRPr="00E21DEC" w:rsidRDefault="002A0DCD" w:rsidP="002A0DCD">
      <w:pPr>
        <w:spacing w:before="100" w:beforeAutospacing="1" w:after="24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В Древней Индии задачи на квадратные уравнения встречаются уже в 499 г.  Там были распространены публичные соревнования в решении трудных задач. В одной из старинных индийских книг говорится по поводу таких соревнований следующее: "Как солнце блеском своим затмевает звезды, так ученый человек затмит славу </w:t>
      </w:r>
      <w:proofErr w:type="gramStart"/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другого</w:t>
      </w:r>
      <w:proofErr w:type="gramEnd"/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народных собраниях, предлагая и решая алгебраические задачи. </w:t>
      </w:r>
    </w:p>
    <w:p w:rsidR="002A0DCD" w:rsidRPr="00E21DEC" w:rsidRDefault="002A0DCD" w:rsidP="002A0DCD">
      <w:pPr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Формулы решения квадратных уравнений в Европе были впервые  изложены в 1202 г. итальянским математиком </w:t>
      </w:r>
      <w:r w:rsidRPr="00E2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Леонардом Фибоначчи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.  </w:t>
      </w:r>
    </w:p>
    <w:p w:rsidR="002A0DCD" w:rsidRPr="00E21DEC" w:rsidRDefault="002A0DCD" w:rsidP="002A0DCD">
      <w:pPr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C0F">
        <w:rPr>
          <w:rFonts w:ascii="Times New Roman" w:eastAsia="Times New Roman" w:hAnsi="Times New Roman"/>
          <w:b/>
          <w:sz w:val="24"/>
          <w:szCs w:val="24"/>
          <w:lang w:eastAsia="ru-RU"/>
        </w:rPr>
        <w:t>Общее правило решения квадратных уравнений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, приведенных к единому каноническому виду х</w:t>
      </w:r>
      <w:proofErr w:type="gramStart"/>
      <w:r w:rsidRPr="00E21DE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+вх+с=0 , было сформулировано в Европе лишь в 1544 г. </w:t>
      </w:r>
      <w:r w:rsidRPr="00E2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Штифелем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. </w:t>
      </w:r>
    </w:p>
    <w:p w:rsidR="002A0DCD" w:rsidRPr="00E21DEC" w:rsidRDefault="002A0DCD" w:rsidP="002A0DCD">
      <w:pPr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 формулы решения квадратного уравнения   в общем виде имеется у Виета, однако Виет признавал только положительные корни. Лишь в 17 </w:t>
      </w:r>
      <w:proofErr w:type="gramStart"/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gramStart"/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благодаря</w:t>
      </w:r>
      <w:proofErr w:type="gramEnd"/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трудам </w:t>
      </w:r>
      <w:r w:rsidRPr="00E2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Декарта, Ньютона и других ученых,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 решения квадратных уравнений принимает современный вид. </w:t>
      </w:r>
    </w:p>
    <w:p w:rsidR="002A0DCD" w:rsidRPr="00E21DEC" w:rsidRDefault="002A0DCD" w:rsidP="002A0DCD">
      <w:pPr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 учащегося по теме: </w:t>
      </w:r>
      <w:r w:rsidRPr="00E2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"Общие методы решения квадратных уравнений. 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 </w:t>
      </w:r>
      <w:r w:rsidRPr="00E2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жизни и научных трудах математика Ф.Виета 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(пользуясь слайдами презентации).</w:t>
      </w:r>
    </w:p>
    <w:p w:rsidR="002A0DCD" w:rsidRPr="00E21DEC" w:rsidRDefault="002A0DCD" w:rsidP="002A0DCD">
      <w:pPr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bCs/>
          <w:sz w:val="24"/>
          <w:szCs w:val="24"/>
          <w:lang w:eastAsia="ru-RU"/>
        </w:rPr>
        <w:t>Доклад учащегося по теме:</w:t>
      </w:r>
      <w:r w:rsidRPr="00E2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 "переброски".</w:t>
      </w:r>
    </w:p>
    <w:p w:rsidR="002A0DCD" w:rsidRPr="00E21DEC" w:rsidRDefault="002A0DCD" w:rsidP="002A0DCD">
      <w:pPr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 учащегося по теме: </w:t>
      </w:r>
      <w:r w:rsidRPr="00E2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 "коэффициентов".</w:t>
      </w:r>
    </w:p>
    <w:p w:rsidR="002A0DCD" w:rsidRPr="00E21DEC" w:rsidRDefault="002A0DCD" w:rsidP="002A0DCD">
      <w:pPr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следует доклад </w:t>
      </w:r>
      <w:r w:rsidRPr="00E2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"Графический способ решения квадратных уравнений".</w:t>
      </w:r>
    </w:p>
    <w:p w:rsidR="002A0DCD" w:rsidRDefault="002A0DCD" w:rsidP="002A0DCD">
      <w:pPr>
        <w:numPr>
          <w:ilvl w:val="0"/>
          <w:numId w:val="30"/>
        </w:numPr>
        <w:spacing w:before="100" w:beforeAutospacing="1" w:after="24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97C22">
        <w:rPr>
          <w:rFonts w:ascii="Times New Roman" w:eastAsia="Times New Roman" w:hAnsi="Times New Roman"/>
          <w:sz w:val="24"/>
          <w:szCs w:val="24"/>
          <w:lang w:eastAsia="ru-RU"/>
        </w:rPr>
        <w:t>Класс делится на группы по 4 человека. В каждой группе есть консультант, который помогает учащимся, у которых возникают трудности при решении квадратных уравнений.</w:t>
      </w:r>
    </w:p>
    <w:p w:rsidR="002A0DCD" w:rsidRPr="00997C22" w:rsidRDefault="002A0DCD" w:rsidP="002A0DCD">
      <w:pPr>
        <w:spacing w:before="100" w:beforeAutospacing="1" w:after="24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C2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Задание 1: </w:t>
      </w:r>
      <w:r w:rsidRPr="00997C22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Решить квадратные уравнения </w:t>
      </w:r>
      <w:r w:rsidRPr="00997C22">
        <w:rPr>
          <w:rFonts w:ascii="Times New Roman" w:eastAsia="Times New Roman" w:hAnsi="Times New Roman"/>
          <w:b/>
          <w:sz w:val="24"/>
          <w:szCs w:val="24"/>
          <w:lang w:eastAsia="ru-RU"/>
        </w:rPr>
        <w:t>по общим формулам</w:t>
      </w:r>
      <w:r w:rsidRPr="00997C2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1. 2х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 xml:space="preserve">-5х+2=0, </w:t>
      </w:r>
    </w:p>
    <w:p w:rsidR="002A0DCD" w:rsidRDefault="002A0DCD" w:rsidP="002A0DCD">
      <w:pPr>
        <w:pStyle w:val="31"/>
        <w:spacing w:after="24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2.  6х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+5х+1=0.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2A0DCD" w:rsidRPr="00997C22" w:rsidRDefault="002A0DCD" w:rsidP="002A0DCD">
      <w:pPr>
        <w:pStyle w:val="31"/>
        <w:spacing w:after="24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</w:t>
      </w:r>
      <w:r w:rsidRPr="00E21D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2:</w:t>
      </w:r>
      <w:r w:rsidRPr="00E21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Решите приведённые квадратные уравнения, </w:t>
      </w:r>
      <w:r w:rsidRPr="00E21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используя теорему, обратную теореме Виета:</w:t>
      </w:r>
    </w:p>
    <w:p w:rsidR="002A0DCD" w:rsidRPr="00E21DEC" w:rsidRDefault="002A0DCD" w:rsidP="002A0DCD">
      <w:pPr>
        <w:numPr>
          <w:ilvl w:val="0"/>
          <w:numId w:val="18"/>
        </w:numPr>
        <w:spacing w:before="100" w:beforeAutospacing="1" w:after="24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gramStart"/>
      <w:r w:rsidRPr="00E21DE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+10х+9=0,</w:t>
      </w:r>
    </w:p>
    <w:p w:rsidR="002A0DCD" w:rsidRPr="00E21DEC" w:rsidRDefault="002A0DCD" w:rsidP="002A0DCD">
      <w:pPr>
        <w:numPr>
          <w:ilvl w:val="0"/>
          <w:numId w:val="18"/>
        </w:numPr>
        <w:spacing w:before="100" w:beforeAutospacing="1" w:after="24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gramStart"/>
      <w:r w:rsidRPr="00E21DE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+7х+12=0,</w:t>
      </w:r>
    </w:p>
    <w:p w:rsidR="002A0DCD" w:rsidRPr="00E21DEC" w:rsidRDefault="002A0DCD" w:rsidP="002A0DCD">
      <w:pPr>
        <w:numPr>
          <w:ilvl w:val="0"/>
          <w:numId w:val="18"/>
        </w:numPr>
        <w:spacing w:before="100" w:beforeAutospacing="1" w:after="24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 х</w:t>
      </w:r>
      <w:r w:rsidRPr="00E21DE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-10х-24=0,</w:t>
      </w:r>
    </w:p>
    <w:p w:rsidR="002A0DCD" w:rsidRPr="00E21DEC" w:rsidRDefault="002A0DCD" w:rsidP="002A0DCD">
      <w:pPr>
        <w:numPr>
          <w:ilvl w:val="0"/>
          <w:numId w:val="18"/>
        </w:numPr>
        <w:spacing w:before="100" w:beforeAutospacing="1" w:after="24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 х</w:t>
      </w:r>
      <w:r w:rsidRPr="00E21DE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-16х+60=0,</w:t>
      </w:r>
    </w:p>
    <w:p w:rsidR="002A0DCD" w:rsidRPr="003671C1" w:rsidRDefault="002A0DCD" w:rsidP="002A0DCD">
      <w:pPr>
        <w:numPr>
          <w:ilvl w:val="0"/>
          <w:numId w:val="18"/>
        </w:numPr>
        <w:spacing w:before="100" w:beforeAutospacing="1" w:after="24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 xml:space="preserve"> х</w:t>
      </w:r>
      <w:proofErr w:type="gramStart"/>
      <w:r w:rsidRPr="00E21DE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E21DEC">
        <w:rPr>
          <w:rFonts w:ascii="Times New Roman" w:eastAsia="Times New Roman" w:hAnsi="Times New Roman"/>
          <w:sz w:val="24"/>
          <w:szCs w:val="24"/>
          <w:lang w:eastAsia="ru-RU"/>
        </w:rPr>
        <w:t>+5х-14=0.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671C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Задание 3:</w:t>
      </w:r>
      <w:r w:rsidRPr="003671C1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Решите уравнения </w:t>
      </w:r>
      <w:r w:rsidRPr="003671C1">
        <w:rPr>
          <w:rFonts w:ascii="Times New Roman" w:eastAsia="Times New Roman" w:hAnsi="Times New Roman"/>
          <w:b/>
          <w:sz w:val="24"/>
          <w:szCs w:val="24"/>
          <w:lang w:eastAsia="ru-RU"/>
        </w:rPr>
        <w:t>методом «переброски»: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1. 2х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-9х+9=0,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2.  10х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-11х+3=0,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3.  3х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+11х+6=0,</w:t>
      </w:r>
    </w:p>
    <w:p w:rsidR="002A0DCD" w:rsidRPr="00E21DEC" w:rsidRDefault="002A0DCD" w:rsidP="002A0DCD">
      <w:pPr>
        <w:pStyle w:val="31"/>
        <w:spacing w:after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этой работы даётся 5 минут. По истечении времени один ученик из каждой группы</w:t>
      </w:r>
      <w:r w:rsidRPr="00E21DEC">
        <w:rPr>
          <w:rFonts w:ascii="Times New Roman" w:hAnsi="Times New Roman" w:cs="Times New Roman"/>
          <w:sz w:val="24"/>
          <w:szCs w:val="24"/>
        </w:rPr>
        <w:t xml:space="preserve"> </w:t>
      </w:r>
      <w:r w:rsidRPr="00E21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(учащиеся меняются) идёт к компьютеру и проверяет свои ответы по интерактивному упражнению. </w:t>
      </w:r>
      <w:r w:rsidRPr="00E21DEC">
        <w:rPr>
          <w:rFonts w:ascii="Times New Roman" w:hAnsi="Times New Roman" w:cs="Times New Roman"/>
          <w:sz w:val="24"/>
          <w:szCs w:val="24"/>
        </w:rPr>
        <w:t xml:space="preserve"> </w:t>
      </w:r>
      <w:r w:rsidRPr="00E21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оценка всей группе.  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4: </w:t>
      </w:r>
      <w:r w:rsidRPr="00E21D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уравнения методом "коэффициентов".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hAnsi="Times New Roman" w:cs="Times New Roman"/>
          <w:sz w:val="24"/>
          <w:szCs w:val="24"/>
          <w:lang w:eastAsia="ru-RU"/>
        </w:rPr>
        <w:t>1.5х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-7х+2=0;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hAnsi="Times New Roman" w:cs="Times New Roman"/>
          <w:sz w:val="24"/>
          <w:szCs w:val="24"/>
          <w:lang w:eastAsia="ru-RU"/>
        </w:rPr>
        <w:t>2.3х</w:t>
      </w:r>
      <w:proofErr w:type="gramStart"/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E21DEC">
        <w:rPr>
          <w:rFonts w:ascii="Times New Roman" w:hAnsi="Times New Roman" w:cs="Times New Roman"/>
          <w:sz w:val="24"/>
          <w:szCs w:val="24"/>
          <w:lang w:eastAsia="ru-RU"/>
        </w:rPr>
        <w:t>+5х-8=0;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hAnsi="Times New Roman" w:cs="Times New Roman"/>
          <w:sz w:val="24"/>
          <w:szCs w:val="24"/>
          <w:lang w:eastAsia="ru-RU"/>
        </w:rPr>
        <w:t>3.11х</w:t>
      </w:r>
      <w:proofErr w:type="gramStart"/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E21DEC">
        <w:rPr>
          <w:rFonts w:ascii="Times New Roman" w:hAnsi="Times New Roman" w:cs="Times New Roman"/>
          <w:sz w:val="24"/>
          <w:szCs w:val="24"/>
          <w:lang w:eastAsia="ru-RU"/>
        </w:rPr>
        <w:t>+25х-36=0;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hAnsi="Times New Roman" w:cs="Times New Roman"/>
          <w:sz w:val="24"/>
          <w:szCs w:val="24"/>
          <w:lang w:eastAsia="ru-RU"/>
        </w:rPr>
        <w:t>4.11х</w:t>
      </w:r>
      <w:proofErr w:type="gramStart"/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E21DEC">
        <w:rPr>
          <w:rFonts w:ascii="Times New Roman" w:hAnsi="Times New Roman" w:cs="Times New Roman"/>
          <w:sz w:val="24"/>
          <w:szCs w:val="24"/>
          <w:lang w:eastAsia="ru-RU"/>
        </w:rPr>
        <w:t>+27х+16=0;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hAnsi="Times New Roman" w:cs="Times New Roman"/>
          <w:sz w:val="24"/>
          <w:szCs w:val="24"/>
          <w:lang w:eastAsia="ru-RU"/>
        </w:rPr>
        <w:t>5.939х</w:t>
      </w:r>
      <w:proofErr w:type="gramStart"/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E21DEC">
        <w:rPr>
          <w:rFonts w:ascii="Times New Roman" w:hAnsi="Times New Roman" w:cs="Times New Roman"/>
          <w:sz w:val="24"/>
          <w:szCs w:val="24"/>
          <w:lang w:eastAsia="ru-RU"/>
        </w:rPr>
        <w:t>+978х+39=0.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№5</w:t>
      </w:r>
      <w:r w:rsidRPr="00E21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Решить </w:t>
      </w:r>
      <w:r w:rsidRPr="00E21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биквадратные уравнения: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hAnsi="Times New Roman" w:cs="Times New Roman"/>
          <w:sz w:val="24"/>
          <w:szCs w:val="24"/>
          <w:lang w:eastAsia="ru-RU"/>
        </w:rPr>
        <w:t>1.х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-13х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+36=0;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hAnsi="Times New Roman" w:cs="Times New Roman"/>
          <w:sz w:val="24"/>
          <w:szCs w:val="24"/>
          <w:lang w:eastAsia="ru-RU"/>
        </w:rPr>
        <w:t>2.х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-3х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-28=0;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hAnsi="Times New Roman" w:cs="Times New Roman"/>
          <w:sz w:val="24"/>
          <w:szCs w:val="24"/>
          <w:lang w:eastAsia="ru-RU"/>
        </w:rPr>
        <w:t>3. 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-24х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-25=0;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hAnsi="Times New Roman" w:cs="Times New Roman"/>
          <w:sz w:val="24"/>
          <w:szCs w:val="24"/>
          <w:lang w:eastAsia="ru-RU"/>
        </w:rPr>
        <w:t>3.4х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-5х</w:t>
      </w:r>
      <w:r w:rsidRPr="00E21DE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21DEC">
        <w:rPr>
          <w:rFonts w:ascii="Times New Roman" w:hAnsi="Times New Roman" w:cs="Times New Roman"/>
          <w:sz w:val="24"/>
          <w:szCs w:val="24"/>
          <w:lang w:eastAsia="ru-RU"/>
        </w:rPr>
        <w:t>+1=0.</w:t>
      </w:r>
      <w:r w:rsidRPr="00E21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DCD" w:rsidRPr="00E21DEC" w:rsidRDefault="002A0DCD" w:rsidP="002A0DCD">
      <w:pPr>
        <w:pStyle w:val="31"/>
        <w:spacing w:after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Подбирая материал к этому уроку, изучая дополнительную литературу, я и мои докладчики открыли для себя много интересного и нового о квадратных уравнениях, чего нельзя прочитать в учебнике. В наше время невозможно представить себе решение, как простейших, так и сложных задач не только в математике, но и в других точных науках, без применения решения квадратных уравнений. </w:t>
      </w:r>
    </w:p>
    <w:p w:rsidR="002A0DCD" w:rsidRPr="00E21DEC" w:rsidRDefault="002A0DCD" w:rsidP="002A0DCD">
      <w:pPr>
        <w:pStyle w:val="31"/>
        <w:numPr>
          <w:ilvl w:val="0"/>
          <w:numId w:val="31"/>
        </w:numPr>
        <w:spacing w:after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  <w:r w:rsidRPr="00E21DE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Подобрать по 2 уравнения к каждому из предложенных способов и решить их. Попробовать найти другие способы решения квадратных уравнений.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E21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 w:cs="Times New Roman"/>
          <w:sz w:val="24"/>
          <w:szCs w:val="24"/>
        </w:rPr>
        <w:t xml:space="preserve"> Проблемную сит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1DEC">
        <w:rPr>
          <w:rFonts w:ascii="Times New Roman" w:hAnsi="Times New Roman" w:cs="Times New Roman"/>
          <w:sz w:val="24"/>
          <w:szCs w:val="24"/>
        </w:rPr>
        <w:t xml:space="preserve">ацию можно создать ещё путём </w:t>
      </w:r>
      <w:r w:rsidRPr="00E21DEC">
        <w:rPr>
          <w:rFonts w:ascii="Times New Roman" w:hAnsi="Times New Roman" w:cs="Times New Roman"/>
          <w:b/>
          <w:sz w:val="24"/>
          <w:szCs w:val="24"/>
        </w:rPr>
        <w:t>постановки вопроса (проблемы), при котором от учащихся требуется перенести самому, например, известные свойства одних геометрических фигур на другие.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</w:rPr>
      </w:pPr>
      <w:r w:rsidRPr="00E21DEC">
        <w:rPr>
          <w:rFonts w:ascii="Times New Roman" w:hAnsi="Times New Roman" w:cs="Times New Roman"/>
          <w:sz w:val="24"/>
          <w:szCs w:val="24"/>
        </w:rPr>
        <w:t xml:space="preserve"> </w:t>
      </w:r>
      <w:r w:rsidRPr="00E21DEC">
        <w:rPr>
          <w:rFonts w:ascii="Times New Roman" w:hAnsi="Times New Roman" w:cs="Times New Roman"/>
          <w:b/>
          <w:sz w:val="24"/>
          <w:szCs w:val="24"/>
        </w:rPr>
        <w:t>3)</w:t>
      </w:r>
      <w:r w:rsidRPr="00E21DEC">
        <w:rPr>
          <w:rFonts w:ascii="Times New Roman" w:hAnsi="Times New Roman" w:cs="Times New Roman"/>
          <w:sz w:val="24"/>
          <w:szCs w:val="24"/>
        </w:rPr>
        <w:t>.  Проблемная сит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1DEC">
        <w:rPr>
          <w:rFonts w:ascii="Times New Roman" w:hAnsi="Times New Roman" w:cs="Times New Roman"/>
          <w:sz w:val="24"/>
          <w:szCs w:val="24"/>
        </w:rPr>
        <w:t xml:space="preserve">ация возникает и путём </w:t>
      </w:r>
      <w:r w:rsidRPr="00E21DEC">
        <w:rPr>
          <w:rFonts w:ascii="Times New Roman" w:hAnsi="Times New Roman" w:cs="Times New Roman"/>
          <w:b/>
          <w:sz w:val="24"/>
          <w:szCs w:val="24"/>
        </w:rPr>
        <w:t>создания также условий более или менее обозначенной проблемы</w:t>
      </w:r>
      <w:r w:rsidRPr="00E21DEC">
        <w:rPr>
          <w:rFonts w:ascii="Times New Roman" w:hAnsi="Times New Roman" w:cs="Times New Roman"/>
          <w:sz w:val="24"/>
          <w:szCs w:val="24"/>
        </w:rPr>
        <w:t>, по логике поиска решения которой ученик должен прийти к проблеме, им самим выявленной и предусмо</w:t>
      </w:r>
      <w:r>
        <w:rPr>
          <w:rFonts w:ascii="Times New Roman" w:hAnsi="Times New Roman" w:cs="Times New Roman"/>
          <w:sz w:val="24"/>
          <w:szCs w:val="24"/>
        </w:rPr>
        <w:t>тр</w:t>
      </w:r>
      <w:r w:rsidRPr="00E21DEC">
        <w:rPr>
          <w:rFonts w:ascii="Times New Roman" w:hAnsi="Times New Roman" w:cs="Times New Roman"/>
          <w:sz w:val="24"/>
          <w:szCs w:val="24"/>
        </w:rPr>
        <w:t>енной при ко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21DEC">
        <w:rPr>
          <w:rFonts w:ascii="Times New Roman" w:hAnsi="Times New Roman" w:cs="Times New Roman"/>
          <w:sz w:val="24"/>
          <w:szCs w:val="24"/>
        </w:rPr>
        <w:t>струировании задачи. Мы рассмотрим  простую по формулировке задачу, но несколько с экзотическим решением.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</w:rPr>
      </w:pPr>
      <w:r w:rsidRPr="00E21DEC">
        <w:rPr>
          <w:rFonts w:ascii="Times New Roman" w:hAnsi="Times New Roman" w:cs="Times New Roman"/>
          <w:b/>
          <w:sz w:val="24"/>
          <w:szCs w:val="24"/>
        </w:rPr>
        <w:t xml:space="preserve">     Задача.</w:t>
      </w:r>
      <w:r w:rsidRPr="00E21DE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Биссектрис</w:t>
      </w:r>
      <w:r w:rsidRPr="00E21DEC">
        <w:rPr>
          <w:rFonts w:ascii="Times New Roman" w:hAnsi="Times New Roman" w:cs="Times New Roman"/>
          <w:b/>
          <w:sz w:val="24"/>
          <w:szCs w:val="24"/>
        </w:rPr>
        <w:t xml:space="preserve">ы двух углов треугольника равны.  Доказать, что треугольник равнобедренный. </w:t>
      </w:r>
      <w:r w:rsidRPr="00E21DEC">
        <w:rPr>
          <w:rFonts w:ascii="Times New Roman" w:hAnsi="Times New Roman" w:cs="Times New Roman"/>
          <w:sz w:val="24"/>
          <w:szCs w:val="24"/>
        </w:rPr>
        <w:t>(Ниже мы её докажем одним способом, хотя у нас было  и второе доказательство</w:t>
      </w:r>
      <w:r>
        <w:rPr>
          <w:rFonts w:ascii="Times New Roman" w:hAnsi="Times New Roman" w:cs="Times New Roman"/>
          <w:sz w:val="24"/>
          <w:szCs w:val="24"/>
        </w:rPr>
        <w:t xml:space="preserve"> в 9-ом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21DEC">
        <w:rPr>
          <w:rFonts w:ascii="Times New Roman" w:hAnsi="Times New Roman" w:cs="Times New Roman"/>
          <w:sz w:val="24"/>
          <w:szCs w:val="24"/>
        </w:rPr>
        <w:t>).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</w:rPr>
      </w:pPr>
      <w:r w:rsidRPr="00E21DEC">
        <w:rPr>
          <w:rFonts w:ascii="Times New Roman" w:hAnsi="Times New Roman" w:cs="Times New Roman"/>
          <w:sz w:val="24"/>
          <w:szCs w:val="24"/>
        </w:rPr>
        <w:t xml:space="preserve">В ходе решения этой задачи, возникла новая задача: что </w:t>
      </w:r>
      <w:r>
        <w:rPr>
          <w:rFonts w:ascii="Times New Roman" w:hAnsi="Times New Roman" w:cs="Times New Roman"/>
          <w:b/>
          <w:sz w:val="24"/>
          <w:szCs w:val="24"/>
        </w:rPr>
        <w:t>биссектриса внутренне</w:t>
      </w:r>
      <w:r w:rsidRPr="00E21DEC">
        <w:rPr>
          <w:rFonts w:ascii="Times New Roman" w:hAnsi="Times New Roman" w:cs="Times New Roman"/>
          <w:b/>
          <w:sz w:val="24"/>
          <w:szCs w:val="24"/>
        </w:rPr>
        <w:t>го угла треугольника делит противоположную сторону на части, пропорциональные прилежащим сторонам треугольника.</w:t>
      </w:r>
      <w:r w:rsidRPr="00E21DEC">
        <w:rPr>
          <w:rFonts w:ascii="Times New Roman" w:hAnsi="Times New Roman" w:cs="Times New Roman"/>
          <w:sz w:val="24"/>
          <w:szCs w:val="24"/>
        </w:rPr>
        <w:t xml:space="preserve"> На эту тему учащиеся выполнили проект: «Решение одной задачи несколькими способами»-8 класс.</w:t>
      </w:r>
      <w:r>
        <w:rPr>
          <w:rFonts w:ascii="Times New Roman" w:hAnsi="Times New Roman" w:cs="Times New Roman"/>
          <w:sz w:val="24"/>
          <w:szCs w:val="24"/>
        </w:rPr>
        <w:t xml:space="preserve"> (Проект – в приложении).</w:t>
      </w:r>
      <w:r w:rsidRPr="00E21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</w:rPr>
      </w:pPr>
      <w:r w:rsidRPr="00E21DEC">
        <w:rPr>
          <w:rFonts w:ascii="Times New Roman" w:hAnsi="Times New Roman" w:cs="Times New Roman"/>
          <w:sz w:val="24"/>
          <w:szCs w:val="24"/>
        </w:rPr>
        <w:t xml:space="preserve">Как же построить </w:t>
      </w:r>
      <w:r w:rsidRPr="00E21DEC">
        <w:rPr>
          <w:rFonts w:ascii="Times New Roman" w:hAnsi="Times New Roman" w:cs="Times New Roman"/>
          <w:b/>
          <w:sz w:val="24"/>
          <w:szCs w:val="24"/>
        </w:rPr>
        <w:t>урок в форме проблемного обучения?</w:t>
      </w:r>
      <w:r w:rsidRPr="00E21DEC">
        <w:rPr>
          <w:rFonts w:ascii="Times New Roman" w:hAnsi="Times New Roman" w:cs="Times New Roman"/>
          <w:sz w:val="24"/>
          <w:szCs w:val="24"/>
        </w:rPr>
        <w:t xml:space="preserve"> Как создавать проблемные ситуации? Отметим основные </w:t>
      </w:r>
      <w:r w:rsidRPr="00E21DEC">
        <w:rPr>
          <w:rFonts w:ascii="Times New Roman" w:hAnsi="Times New Roman" w:cs="Times New Roman"/>
          <w:b/>
          <w:sz w:val="24"/>
          <w:szCs w:val="24"/>
        </w:rPr>
        <w:t>методические приёмы</w:t>
      </w:r>
      <w:r w:rsidRPr="00E21D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0DCD" w:rsidRPr="00E21DEC" w:rsidRDefault="002A0DCD" w:rsidP="002A0DCD">
      <w:pPr>
        <w:pStyle w:val="31"/>
        <w:spacing w:after="24"/>
        <w:rPr>
          <w:rFonts w:ascii="Times New Roman" w:hAnsi="Times New Roman" w:cs="Times New Roman"/>
          <w:sz w:val="24"/>
          <w:szCs w:val="24"/>
        </w:rPr>
      </w:pPr>
      <w:r w:rsidRPr="00E21DEC">
        <w:rPr>
          <w:rFonts w:ascii="Times New Roman" w:hAnsi="Times New Roman" w:cs="Times New Roman"/>
          <w:sz w:val="24"/>
          <w:szCs w:val="24"/>
        </w:rPr>
        <w:t xml:space="preserve">     </w:t>
      </w:r>
      <w:r w:rsidRPr="00E21DEC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r w:rsidRPr="00E21DEC">
        <w:rPr>
          <w:rFonts w:ascii="Times New Roman" w:hAnsi="Times New Roman" w:cs="Times New Roman"/>
          <w:sz w:val="24"/>
          <w:szCs w:val="24"/>
        </w:rPr>
        <w:t xml:space="preserve">жизненных явлений, фактов, их анализа с целью теоретического обоснования. Мы с учащимися сейчас работаем над проектами: «Математика сквозь призму истории», «Математические задачи в НРК (национальном родном колорите»). </w:t>
      </w:r>
      <w:r w:rsidRPr="00E21DEC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с той же целью задач </w:t>
      </w:r>
      <w:proofErr w:type="spellStart"/>
      <w:r w:rsidRPr="00E21DEC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E21DEC">
        <w:rPr>
          <w:rFonts w:ascii="Times New Roman" w:hAnsi="Times New Roman" w:cs="Times New Roman"/>
          <w:sz w:val="24"/>
          <w:szCs w:val="24"/>
        </w:rPr>
        <w:t xml:space="preserve"> характера, прикладного, задач, связанных с профессиями родителей, исторического, занимательного характера и т.д. </w:t>
      </w:r>
    </w:p>
    <w:p w:rsidR="002A0DCD" w:rsidRPr="00E21DEC" w:rsidRDefault="002A0DCD" w:rsidP="002A0DCD">
      <w:pPr>
        <w:pStyle w:val="31"/>
        <w:spacing w:after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DEC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E21DEC">
        <w:rPr>
          <w:rFonts w:ascii="Times New Roman" w:hAnsi="Times New Roman" w:cs="Times New Roman"/>
          <w:sz w:val="24"/>
          <w:szCs w:val="24"/>
        </w:rPr>
        <w:t xml:space="preserve"> практических, графических и лабораторных заданий исследовательского характера, в ходе которых школьники приходят к эмпирическим выводам, требующим теоретического обоснования. Во всех этих случаях учащиеся ставятся перед посильными затруднениями, которые заставляют их, напрячь мысль. При этом и меняется и ст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21DEC">
        <w:rPr>
          <w:rFonts w:ascii="Times New Roman" w:hAnsi="Times New Roman" w:cs="Times New Roman"/>
          <w:sz w:val="24"/>
          <w:szCs w:val="24"/>
        </w:rPr>
        <w:t>уктура урока. По проблемному обучению я уже рассматривала исследовательскую работу. Приведу только такую задачу (нестандартную), которую пытались решать учащиеся 9-ых классов.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Решение маленьких математических проблем опирается помимо знаний фактического материала также на сообразительность, природный ум, интуицию. В этом аспекте можно рассматривать имеющие различные решения (способы) задач. </w:t>
      </w:r>
    </w:p>
    <w:p w:rsidR="002A0DCD" w:rsidRPr="0050652F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Для самостоятельной работы</w:t>
      </w:r>
      <w:r w:rsidRPr="00E21DEC">
        <w:rPr>
          <w:rFonts w:ascii="Times New Roman" w:hAnsi="Times New Roman"/>
          <w:sz w:val="24"/>
          <w:szCs w:val="24"/>
        </w:rPr>
        <w:t>:  Доказать, что в прямоугольном треугольнике биссектриса прямого угла делит пополам угол между медианой и высотой. (Полезно решить несколькими способами)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0652F">
        <w:rPr>
          <w:rFonts w:ascii="Times New Roman" w:hAnsi="Times New Roman"/>
          <w:b/>
          <w:sz w:val="24"/>
          <w:szCs w:val="24"/>
        </w:rPr>
        <w:t>Развитие самостоятельности и формирование УУД учащихся.</w:t>
      </w:r>
    </w:p>
    <w:p w:rsidR="002A0DCD" w:rsidRPr="00E21DEC" w:rsidRDefault="002A0DCD" w:rsidP="002A0DCD">
      <w:pPr>
        <w:spacing w:after="24" w:line="360" w:lineRule="auto"/>
        <w:ind w:firstLine="1429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 xml:space="preserve">1. О проблеме самостоятельности. 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 Общеизвестно, что учащиеся прочно усваивают то, что прошло через их индивидуальные усилия. </w:t>
      </w:r>
      <w:r w:rsidRPr="00E21DEC">
        <w:rPr>
          <w:rFonts w:ascii="Times New Roman" w:hAnsi="Times New Roman"/>
          <w:b/>
          <w:sz w:val="24"/>
          <w:szCs w:val="24"/>
        </w:rPr>
        <w:t>Проблема самостоятельности</w:t>
      </w:r>
      <w:r w:rsidRPr="00E21DEC">
        <w:rPr>
          <w:rFonts w:ascii="Times New Roman" w:hAnsi="Times New Roman"/>
          <w:sz w:val="24"/>
          <w:szCs w:val="24"/>
        </w:rPr>
        <w:t xml:space="preserve"> вновь актуальна. Этому вопросу отводили исключительную роль учёные всех времён. В наше время, в условиях рыночной экономики, когда наблюдается небывалый рост объёма информации, от каждого человека требуется высокий уровень профессионализма и такие деловые качества как предприимчивость, способность ориентироваться, быстро и безошибочно принимать решения, а это невозможно без умения работать самостоятельно и  творчески.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</w:t>
      </w:r>
      <w:r w:rsidRPr="00E21DEC">
        <w:rPr>
          <w:rFonts w:ascii="Times New Roman" w:hAnsi="Times New Roman"/>
          <w:b/>
          <w:sz w:val="24"/>
          <w:szCs w:val="24"/>
        </w:rPr>
        <w:t>Воспитание самостоятельности</w:t>
      </w:r>
      <w:r w:rsidRPr="00E21DEC">
        <w:rPr>
          <w:rFonts w:ascii="Times New Roman" w:hAnsi="Times New Roman"/>
          <w:sz w:val="24"/>
          <w:szCs w:val="24"/>
        </w:rPr>
        <w:t xml:space="preserve"> у учащихся происходит постепенно в течение всего периода обучения и предусматривает способность полноценно аргументировать, выделять главное, существенное, умение рассуждать, доказывать, находить рациональные пути выполнения заданий, делать выводы, обобщать и применять их при решении конкретных вопросов. Каждый учитель должен обучать школьников разумной организации своей работы и методам самообразования. Существуют разные подходы к классификации самостоятельных работ. Перечислим </w:t>
      </w:r>
      <w:r w:rsidRPr="00E21DEC">
        <w:rPr>
          <w:rFonts w:ascii="Times New Roman" w:hAnsi="Times New Roman"/>
          <w:b/>
          <w:sz w:val="24"/>
          <w:szCs w:val="24"/>
        </w:rPr>
        <w:t xml:space="preserve">виды </w:t>
      </w:r>
      <w:proofErr w:type="spellStart"/>
      <w:proofErr w:type="gramStart"/>
      <w:r w:rsidRPr="00E21DEC">
        <w:rPr>
          <w:rFonts w:ascii="Times New Roman" w:hAnsi="Times New Roman"/>
          <w:b/>
          <w:sz w:val="24"/>
          <w:szCs w:val="24"/>
        </w:rPr>
        <w:t>с-р</w:t>
      </w:r>
      <w:proofErr w:type="spellEnd"/>
      <w:proofErr w:type="gramEnd"/>
      <w:r w:rsidRPr="00E21DEC">
        <w:rPr>
          <w:rFonts w:ascii="Times New Roman" w:hAnsi="Times New Roman"/>
          <w:b/>
          <w:sz w:val="24"/>
          <w:szCs w:val="24"/>
        </w:rPr>
        <w:t>: обучающие и контролирующие, творческие и репродуктивные, групповые и индивидуальные, воспроизводящие и транзи</w:t>
      </w:r>
      <w:r>
        <w:rPr>
          <w:rFonts w:ascii="Times New Roman" w:hAnsi="Times New Roman"/>
          <w:b/>
          <w:sz w:val="24"/>
          <w:szCs w:val="24"/>
        </w:rPr>
        <w:t>ти</w:t>
      </w:r>
      <w:r w:rsidRPr="00E21DEC">
        <w:rPr>
          <w:rFonts w:ascii="Times New Roman" w:hAnsi="Times New Roman"/>
          <w:b/>
          <w:sz w:val="24"/>
          <w:szCs w:val="24"/>
        </w:rPr>
        <w:t>вные, логически-поисковые и констатирующие…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    Из опыта работы учителей – практиков по способу организации </w:t>
      </w:r>
      <w:proofErr w:type="spellStart"/>
      <w:proofErr w:type="gramStart"/>
      <w:r w:rsidRPr="00E21DEC">
        <w:rPr>
          <w:rFonts w:ascii="Times New Roman" w:hAnsi="Times New Roman"/>
          <w:sz w:val="24"/>
          <w:szCs w:val="24"/>
        </w:rPr>
        <w:t>с-р</w:t>
      </w:r>
      <w:proofErr w:type="spellEnd"/>
      <w:proofErr w:type="gramEnd"/>
      <w:r w:rsidRPr="00E21DEC">
        <w:rPr>
          <w:rFonts w:ascii="Times New Roman" w:hAnsi="Times New Roman"/>
          <w:sz w:val="24"/>
          <w:szCs w:val="24"/>
        </w:rPr>
        <w:t xml:space="preserve"> следует выделить следующие: </w:t>
      </w:r>
      <w:r w:rsidRPr="00E21DEC">
        <w:rPr>
          <w:rFonts w:ascii="Times New Roman" w:hAnsi="Times New Roman"/>
          <w:b/>
          <w:sz w:val="24"/>
          <w:szCs w:val="24"/>
        </w:rPr>
        <w:t xml:space="preserve">вариативные,  лабораторные работы с применением программированного контроля,  опрос – эстафета, экспресс – диктант, эвристические </w:t>
      </w:r>
      <w:r w:rsidRPr="00E21DEC">
        <w:rPr>
          <w:rFonts w:ascii="Times New Roman" w:hAnsi="Times New Roman"/>
          <w:b/>
          <w:sz w:val="24"/>
          <w:szCs w:val="24"/>
        </w:rPr>
        <w:lastRenderedPageBreak/>
        <w:t>исследовательские работы</w:t>
      </w:r>
      <w:r>
        <w:rPr>
          <w:rFonts w:ascii="Times New Roman" w:hAnsi="Times New Roman"/>
          <w:b/>
          <w:sz w:val="24"/>
          <w:szCs w:val="24"/>
        </w:rPr>
        <w:t>,...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E21DEC">
        <w:rPr>
          <w:rFonts w:ascii="Times New Roman" w:hAnsi="Times New Roman"/>
          <w:sz w:val="24"/>
          <w:szCs w:val="24"/>
        </w:rPr>
        <w:t xml:space="preserve">Приведём краткое пояснение только одного вида из них. </w:t>
      </w:r>
      <w:proofErr w:type="gramStart"/>
      <w:r w:rsidRPr="00E21DEC">
        <w:rPr>
          <w:rFonts w:ascii="Times New Roman" w:hAnsi="Times New Roman"/>
          <w:b/>
          <w:sz w:val="24"/>
          <w:szCs w:val="24"/>
        </w:rPr>
        <w:t>Вариативная</w:t>
      </w:r>
      <w:proofErr w:type="gramEnd"/>
      <w:r w:rsidRPr="00E21DEC">
        <w:rPr>
          <w:rFonts w:ascii="Times New Roman" w:hAnsi="Times New Roman"/>
          <w:b/>
          <w:sz w:val="24"/>
          <w:szCs w:val="24"/>
        </w:rPr>
        <w:t xml:space="preserve"> (управляемая</w:t>
      </w:r>
      <w:r w:rsidRPr="00E21DE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21DEC">
        <w:rPr>
          <w:rFonts w:ascii="Times New Roman" w:hAnsi="Times New Roman"/>
          <w:sz w:val="24"/>
          <w:szCs w:val="24"/>
        </w:rPr>
        <w:t>с-р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 обычно состоит из (3-4) последовательных заданий, где решение каждого опирается на результат предыдущего. В настоящее время в школе сильнее развита у учащихся самостоятельность -  </w:t>
      </w:r>
      <w:r w:rsidRPr="0050652F">
        <w:rPr>
          <w:rFonts w:ascii="Times New Roman" w:hAnsi="Times New Roman"/>
          <w:b/>
          <w:sz w:val="24"/>
          <w:szCs w:val="24"/>
        </w:rPr>
        <w:t>практическая.</w:t>
      </w:r>
      <w:r w:rsidRPr="00E21DEC">
        <w:rPr>
          <w:rFonts w:ascii="Times New Roman" w:hAnsi="Times New Roman"/>
          <w:sz w:val="24"/>
          <w:szCs w:val="24"/>
        </w:rPr>
        <w:t xml:space="preserve"> Надо в урок включать больше </w:t>
      </w:r>
      <w:r w:rsidRPr="00E21DEC">
        <w:rPr>
          <w:rFonts w:ascii="Times New Roman" w:hAnsi="Times New Roman"/>
          <w:b/>
          <w:sz w:val="24"/>
          <w:szCs w:val="24"/>
        </w:rPr>
        <w:t>творческих самостоятельных работ</w:t>
      </w:r>
      <w:r w:rsidRPr="00E21DEC">
        <w:rPr>
          <w:rFonts w:ascii="Times New Roman" w:hAnsi="Times New Roman"/>
          <w:sz w:val="24"/>
          <w:szCs w:val="24"/>
        </w:rPr>
        <w:t xml:space="preserve">, где задачу надо решить несколькими способами или самим составить задачу или пример. Такие задания требуют от учащихся собственной инициативы, будят мысль, заставляют анализировать и осуществлять самостоятельные решения. Работая над той или иной задачей, часто бывает так, что приходиться решать родственные задачи. Так мы, выполняя задачи на построение, вышли на исследовательские работы по следующим темам: </w:t>
      </w:r>
      <w:r w:rsidRPr="00E21DEC">
        <w:rPr>
          <w:rFonts w:ascii="Times New Roman" w:hAnsi="Times New Roman"/>
          <w:sz w:val="24"/>
          <w:szCs w:val="24"/>
          <w:u w:val="single"/>
        </w:rPr>
        <w:t>«Несколько эпизодов из жизни вписанных и описанных окружностей</w:t>
      </w:r>
      <w:r w:rsidRPr="00E21DEC">
        <w:rPr>
          <w:rFonts w:ascii="Times New Roman" w:hAnsi="Times New Roman"/>
          <w:sz w:val="24"/>
          <w:szCs w:val="24"/>
        </w:rPr>
        <w:t>», «</w:t>
      </w:r>
      <w:r w:rsidRPr="00E21DEC">
        <w:rPr>
          <w:rFonts w:ascii="Times New Roman" w:hAnsi="Times New Roman"/>
          <w:sz w:val="24"/>
          <w:szCs w:val="24"/>
          <w:u w:val="single"/>
        </w:rPr>
        <w:t xml:space="preserve">Задачи на пересекающиеся окружности». 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E21DEC">
        <w:rPr>
          <w:rFonts w:ascii="Times New Roman" w:hAnsi="Times New Roman"/>
          <w:b/>
          <w:sz w:val="24"/>
          <w:szCs w:val="24"/>
        </w:rPr>
        <w:t>«Математика – самый короткий путь к самостоятельному мышлению».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Учащимся свойственны различные индивидуальные способности. Путей организации индивидуального и дифференцированного обучения достаточно. Однако наблюдаются различные подходы к организации контроля (</w:t>
      </w:r>
      <w:proofErr w:type="spellStart"/>
      <w:proofErr w:type="gramStart"/>
      <w:r w:rsidRPr="00E21DEC">
        <w:rPr>
          <w:rFonts w:ascii="Times New Roman" w:hAnsi="Times New Roman"/>
          <w:sz w:val="24"/>
          <w:szCs w:val="24"/>
        </w:rPr>
        <w:t>с-р</w:t>
      </w:r>
      <w:proofErr w:type="spellEnd"/>
      <w:proofErr w:type="gramEnd"/>
      <w:r w:rsidRPr="00E21DEC">
        <w:rPr>
          <w:rFonts w:ascii="Times New Roman" w:hAnsi="Times New Roman"/>
          <w:sz w:val="24"/>
          <w:szCs w:val="24"/>
        </w:rPr>
        <w:t>). Известны следующие подходы:</w:t>
      </w:r>
    </w:p>
    <w:p w:rsidR="002A0DCD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« выборочный»  подход  по системе</w:t>
      </w:r>
      <w:r>
        <w:rPr>
          <w:rFonts w:ascii="Times New Roman" w:hAnsi="Times New Roman"/>
          <w:b/>
          <w:sz w:val="24"/>
          <w:szCs w:val="24"/>
        </w:rPr>
        <w:t>: «</w:t>
      </w:r>
      <w:r w:rsidRPr="00E21DEC">
        <w:rPr>
          <w:rFonts w:ascii="Times New Roman" w:hAnsi="Times New Roman"/>
          <w:b/>
          <w:sz w:val="24"/>
          <w:szCs w:val="24"/>
        </w:rPr>
        <w:t>С, С, С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b/>
          <w:sz w:val="24"/>
          <w:szCs w:val="24"/>
        </w:rPr>
        <w:t>(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b/>
          <w:sz w:val="24"/>
          <w:szCs w:val="24"/>
        </w:rPr>
        <w:t>сильные, средние, слабые</w:t>
      </w:r>
      <w:r w:rsidRPr="00E21DEC">
        <w:rPr>
          <w:rFonts w:ascii="Times New Roman" w:hAnsi="Times New Roman"/>
          <w:b/>
          <w:sz w:val="24"/>
          <w:szCs w:val="24"/>
        </w:rPr>
        <w:t>),</w:t>
      </w:r>
      <w:r w:rsidRPr="00E21DEC">
        <w:rPr>
          <w:rFonts w:ascii="Times New Roman" w:hAnsi="Times New Roman"/>
          <w:sz w:val="24"/>
          <w:szCs w:val="24"/>
        </w:rPr>
        <w:t xml:space="preserve"> 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где затормаживается уровень развития </w:t>
      </w:r>
      <w:proofErr w:type="gramStart"/>
      <w:r w:rsidRPr="00E21DEC">
        <w:rPr>
          <w:rFonts w:ascii="Times New Roman" w:hAnsi="Times New Roman"/>
          <w:sz w:val="24"/>
          <w:szCs w:val="24"/>
        </w:rPr>
        <w:t>слабых</w:t>
      </w:r>
      <w:proofErr w:type="gramEnd"/>
      <w:r w:rsidRPr="00E21DEC">
        <w:rPr>
          <w:rFonts w:ascii="Times New Roman" w:hAnsi="Times New Roman"/>
          <w:sz w:val="24"/>
          <w:szCs w:val="24"/>
        </w:rPr>
        <w:t>;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«поступательный» контроль (по возрастанию трудности</w:t>
      </w:r>
      <w:r w:rsidRPr="00E21DEC">
        <w:rPr>
          <w:rFonts w:ascii="Times New Roman" w:hAnsi="Times New Roman"/>
          <w:sz w:val="24"/>
          <w:szCs w:val="24"/>
        </w:rPr>
        <w:t>), здесь уже наблюдается рост способностей, но очень медленный;</w:t>
      </w:r>
    </w:p>
    <w:p w:rsidR="002A0DCD" w:rsidRPr="00E21DEC" w:rsidRDefault="002A0DCD" w:rsidP="002A0DCD">
      <w:pPr>
        <w:spacing w:after="24" w:line="36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«сплошной» метод</w:t>
      </w:r>
      <w:r w:rsidRPr="00E21DEC">
        <w:rPr>
          <w:rFonts w:ascii="Times New Roman" w:hAnsi="Times New Roman"/>
          <w:sz w:val="24"/>
          <w:szCs w:val="24"/>
        </w:rPr>
        <w:t xml:space="preserve">, суть его в том, что всем учащимся выдаются одинаковые карточки с заданиями, но слабым – карточки с указанием, средним – подсказка, а сильные выполняют самостоятельно. Такой контроль позволяет учащимся систематически улучшать свои способности, перемещаться в более сильную группу. К тому же достоинства учащихся не ущемляются – задания были одинаковые и выполнили их полностью все учащиеся. Для более полного воспитания самостоятельности необходимо развивать у них способность и стремление к самообразованию и самоконтролю. Можно дать детям даже </w:t>
      </w:r>
      <w:r w:rsidRPr="00E21DEC">
        <w:rPr>
          <w:rFonts w:ascii="Times New Roman" w:hAnsi="Times New Roman"/>
          <w:b/>
          <w:sz w:val="24"/>
          <w:szCs w:val="24"/>
        </w:rPr>
        <w:t>памятки.</w:t>
      </w:r>
      <w:r w:rsidRPr="00E21DEC">
        <w:rPr>
          <w:rFonts w:ascii="Times New Roman" w:hAnsi="Times New Roman"/>
          <w:sz w:val="24"/>
          <w:szCs w:val="24"/>
        </w:rPr>
        <w:t xml:space="preserve">  </w:t>
      </w:r>
    </w:p>
    <w:p w:rsidR="002A0DCD" w:rsidRPr="002A0DCD" w:rsidRDefault="002A0DCD" w:rsidP="002A0DCD">
      <w:pPr>
        <w:spacing w:after="24" w:line="360" w:lineRule="auto"/>
        <w:rPr>
          <w:rFonts w:ascii="Times New Roman" w:eastAsiaTheme="minorEastAsia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sz w:val="24"/>
          <w:szCs w:val="24"/>
        </w:rPr>
        <w:t>.</w:t>
      </w:r>
      <w:r w:rsidRPr="00E21DEC">
        <w:rPr>
          <w:rFonts w:ascii="Times New Roman" w:hAnsi="Times New Roman"/>
          <w:sz w:val="24"/>
          <w:szCs w:val="24"/>
        </w:rPr>
        <w:t xml:space="preserve">Используя в своей педагогической практике </w:t>
      </w:r>
      <w:r w:rsidRPr="00E21DEC">
        <w:rPr>
          <w:rFonts w:ascii="Times New Roman" w:hAnsi="Times New Roman"/>
          <w:b/>
          <w:sz w:val="24"/>
          <w:szCs w:val="24"/>
        </w:rPr>
        <w:t>различные виды самостоятельных работ,</w:t>
      </w:r>
      <w:r w:rsidRPr="00E21DEC">
        <w:rPr>
          <w:rFonts w:ascii="Times New Roman" w:hAnsi="Times New Roman"/>
          <w:sz w:val="24"/>
          <w:szCs w:val="24"/>
        </w:rPr>
        <w:t xml:space="preserve"> учителя  приходят  к выводу, что наиболее </w:t>
      </w:r>
      <w:r w:rsidRPr="00E21DEC">
        <w:rPr>
          <w:rFonts w:ascii="Times New Roman" w:hAnsi="Times New Roman"/>
          <w:b/>
          <w:sz w:val="24"/>
          <w:szCs w:val="24"/>
        </w:rPr>
        <w:t xml:space="preserve">эффективными </w:t>
      </w:r>
      <w:r w:rsidRPr="00E21DEC">
        <w:rPr>
          <w:rFonts w:ascii="Times New Roman" w:hAnsi="Times New Roman"/>
          <w:sz w:val="24"/>
          <w:szCs w:val="24"/>
        </w:rPr>
        <w:t xml:space="preserve">оказываются те самостоятельные работы, в которых наиболее ярко выражен </w:t>
      </w:r>
      <w:r w:rsidRPr="00E21DEC">
        <w:rPr>
          <w:rFonts w:ascii="Times New Roman" w:hAnsi="Times New Roman"/>
          <w:b/>
          <w:sz w:val="24"/>
          <w:szCs w:val="24"/>
        </w:rPr>
        <w:t>дифференцированный подход к подбору различных вариантов</w:t>
      </w:r>
      <w:r w:rsidRPr="00E21DEC">
        <w:rPr>
          <w:rFonts w:ascii="Times New Roman" w:hAnsi="Times New Roman"/>
          <w:sz w:val="24"/>
          <w:szCs w:val="24"/>
        </w:rPr>
        <w:t xml:space="preserve">. </w:t>
      </w:r>
      <w:r w:rsidRPr="00E21DEC">
        <w:rPr>
          <w:rFonts w:ascii="Times New Roman" w:hAnsi="Times New Roman"/>
          <w:b/>
          <w:sz w:val="24"/>
          <w:szCs w:val="24"/>
        </w:rPr>
        <w:t>Использование технологии уровневой дифференциации</w:t>
      </w:r>
      <w:r w:rsidRPr="00E21DEC">
        <w:rPr>
          <w:rFonts w:ascii="Times New Roman" w:hAnsi="Times New Roman"/>
          <w:sz w:val="24"/>
          <w:szCs w:val="24"/>
        </w:rPr>
        <w:t xml:space="preserve"> позволяет: </w:t>
      </w:r>
    </w:p>
    <w:p w:rsidR="002A0DCD" w:rsidRPr="00E21DEC" w:rsidRDefault="002A0DCD" w:rsidP="002A0DCD">
      <w:pPr>
        <w:numPr>
          <w:ilvl w:val="0"/>
          <w:numId w:val="9"/>
        </w:numPr>
        <w:spacing w:after="2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Совершенствовать мотивацию учебной деятельности</w:t>
      </w:r>
      <w:r w:rsidRPr="00E21DEC">
        <w:rPr>
          <w:rFonts w:ascii="Times New Roman" w:hAnsi="Times New Roman"/>
          <w:sz w:val="24"/>
          <w:szCs w:val="24"/>
        </w:rPr>
        <w:t xml:space="preserve"> посредством использования мотива достижения успеха (достигнутый успех рождает у ученика веру в свои силы и побуждает его стремиться дальше); </w:t>
      </w:r>
    </w:p>
    <w:p w:rsidR="002A0DCD" w:rsidRPr="00E21DEC" w:rsidRDefault="002A0DCD" w:rsidP="002A0DCD">
      <w:pPr>
        <w:numPr>
          <w:ilvl w:val="0"/>
          <w:numId w:val="9"/>
        </w:numPr>
        <w:spacing w:after="2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lastRenderedPageBreak/>
        <w:t>Разрешить проблему требований</w:t>
      </w:r>
      <w:r w:rsidRPr="00E21DEC">
        <w:rPr>
          <w:rFonts w:ascii="Times New Roman" w:hAnsi="Times New Roman"/>
          <w:sz w:val="24"/>
          <w:szCs w:val="24"/>
        </w:rPr>
        <w:t xml:space="preserve">, предъявляемых учащимся (каждый ученик работает на уровне своих возможностей, позволяющих ему справиться с данными требованиями); </w:t>
      </w:r>
    </w:p>
    <w:p w:rsidR="002A0DCD" w:rsidRPr="00E21DEC" w:rsidRDefault="002A0DCD" w:rsidP="002A0DCD">
      <w:pPr>
        <w:numPr>
          <w:ilvl w:val="0"/>
          <w:numId w:val="9"/>
        </w:numPr>
        <w:spacing w:after="2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Разработать обоснованные критерии оценки</w:t>
      </w:r>
      <w:r w:rsidRPr="00E21DEC">
        <w:rPr>
          <w:rFonts w:ascii="Times New Roman" w:hAnsi="Times New Roman"/>
          <w:sz w:val="24"/>
          <w:szCs w:val="24"/>
        </w:rPr>
        <w:t xml:space="preserve"> и установить единый уровень положительной минимальной отметки ученику (может быть оправдано только в том случае, если он достиг обязательных результатов обучения); </w:t>
      </w:r>
    </w:p>
    <w:p w:rsidR="002A0DCD" w:rsidRPr="00E21DEC" w:rsidRDefault="002A0DCD" w:rsidP="002A0DCD">
      <w:pPr>
        <w:numPr>
          <w:ilvl w:val="0"/>
          <w:numId w:val="9"/>
        </w:numPr>
        <w:spacing w:after="2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Создать условия для более глубокого усвоения материала</w:t>
      </w:r>
      <w:r w:rsidRPr="00E21DEC">
        <w:rPr>
          <w:rFonts w:ascii="Times New Roman" w:hAnsi="Times New Roman"/>
          <w:sz w:val="24"/>
          <w:szCs w:val="24"/>
        </w:rPr>
        <w:t xml:space="preserve">, для максимального развития учащихся, проявляющих интерес к предмету; </w:t>
      </w:r>
    </w:p>
    <w:p w:rsidR="002A0DCD" w:rsidRPr="00E21DEC" w:rsidRDefault="002A0DCD" w:rsidP="002A0DCD">
      <w:pPr>
        <w:numPr>
          <w:ilvl w:val="0"/>
          <w:numId w:val="9"/>
        </w:numPr>
        <w:spacing w:after="2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 xml:space="preserve">Выявить одарённых детей </w:t>
      </w:r>
      <w:r w:rsidRPr="00E21DEC">
        <w:rPr>
          <w:rFonts w:ascii="Times New Roman" w:hAnsi="Times New Roman"/>
          <w:sz w:val="24"/>
          <w:szCs w:val="24"/>
        </w:rPr>
        <w:t xml:space="preserve">и проводить с ними систематическую индивидуальную работу. </w:t>
      </w:r>
    </w:p>
    <w:p w:rsidR="002A0DCD" w:rsidRPr="00E21DEC" w:rsidRDefault="002A0DCD" w:rsidP="002A0DCD">
      <w:pPr>
        <w:spacing w:after="24"/>
        <w:ind w:firstLine="567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 xml:space="preserve"> Способ реализации системы уровневой дифференциации заключается в составлении </w:t>
      </w:r>
      <w:proofErr w:type="spellStart"/>
      <w:r w:rsidRPr="00E21DEC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E21DEC">
        <w:rPr>
          <w:rFonts w:ascii="Times New Roman" w:hAnsi="Times New Roman"/>
          <w:sz w:val="24"/>
          <w:szCs w:val="24"/>
        </w:rPr>
        <w:t xml:space="preserve"> дифференцированных заданий, которые разрабатываются по каждой теме, при этом задания к каждой теме делятся на три уровня: </w:t>
      </w:r>
    </w:p>
    <w:p w:rsidR="002A0DCD" w:rsidRPr="00E21DEC" w:rsidRDefault="002A0DCD" w:rsidP="002A0DCD">
      <w:pPr>
        <w:spacing w:after="24"/>
        <w:ind w:firstLine="567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1 уровень</w:t>
      </w:r>
      <w:r w:rsidRPr="00E21DEC">
        <w:rPr>
          <w:rFonts w:ascii="Times New Roman" w:hAnsi="Times New Roman"/>
          <w:sz w:val="24"/>
          <w:szCs w:val="24"/>
        </w:rPr>
        <w:t xml:space="preserve"> – </w:t>
      </w:r>
      <w:r w:rsidRPr="00E21DEC">
        <w:rPr>
          <w:rFonts w:ascii="Times New Roman" w:hAnsi="Times New Roman"/>
          <w:b/>
          <w:sz w:val="24"/>
          <w:szCs w:val="24"/>
        </w:rPr>
        <w:t>обязательный</w:t>
      </w:r>
      <w:r w:rsidRPr="00E21DEC">
        <w:rPr>
          <w:rFonts w:ascii="Times New Roman" w:hAnsi="Times New Roman"/>
          <w:sz w:val="24"/>
          <w:szCs w:val="24"/>
        </w:rPr>
        <w:t xml:space="preserve">. Этот уровень определяет нижнюю границу знаний и умений учащегося по изученной теме и соответствует оценки «удовлетворительно». </w:t>
      </w:r>
      <w:r>
        <w:rPr>
          <w:rFonts w:ascii="Times New Roman" w:hAnsi="Times New Roman"/>
          <w:sz w:val="24"/>
          <w:szCs w:val="24"/>
        </w:rPr>
        <w:br/>
      </w:r>
      <w:r w:rsidRPr="00E21DEC">
        <w:rPr>
          <w:rFonts w:ascii="Times New Roman" w:hAnsi="Times New Roman"/>
          <w:b/>
          <w:sz w:val="24"/>
          <w:szCs w:val="24"/>
        </w:rPr>
        <w:t>2 уровень</w:t>
      </w:r>
      <w:r w:rsidRPr="00E21DEC">
        <w:rPr>
          <w:rFonts w:ascii="Times New Roman" w:hAnsi="Times New Roman"/>
          <w:sz w:val="24"/>
          <w:szCs w:val="24"/>
        </w:rPr>
        <w:t xml:space="preserve"> – </w:t>
      </w:r>
      <w:r w:rsidRPr="00E21DEC">
        <w:rPr>
          <w:rFonts w:ascii="Times New Roman" w:hAnsi="Times New Roman"/>
          <w:b/>
          <w:sz w:val="24"/>
          <w:szCs w:val="24"/>
        </w:rPr>
        <w:t>продвинутый.</w:t>
      </w:r>
      <w:r w:rsidRPr="00E21DEC">
        <w:rPr>
          <w:rFonts w:ascii="Times New Roman" w:hAnsi="Times New Roman"/>
          <w:sz w:val="24"/>
          <w:szCs w:val="24"/>
        </w:rPr>
        <w:t xml:space="preserve"> Данный уровень предоставлен заданиями, которые служат расширению понимания учебного материала обязательного уровня – соответствует оценке «хорошо». </w:t>
      </w:r>
    </w:p>
    <w:p w:rsidR="002A0DCD" w:rsidRPr="00E21DEC" w:rsidRDefault="002A0DCD" w:rsidP="002A0DCD">
      <w:pPr>
        <w:spacing w:after="24"/>
        <w:ind w:firstLine="567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>3 уровень</w:t>
      </w:r>
      <w:r w:rsidRPr="00E21DEC">
        <w:rPr>
          <w:rFonts w:ascii="Times New Roman" w:hAnsi="Times New Roman"/>
          <w:sz w:val="24"/>
          <w:szCs w:val="24"/>
        </w:rPr>
        <w:t xml:space="preserve"> – </w:t>
      </w:r>
      <w:r w:rsidRPr="00E21DEC">
        <w:rPr>
          <w:rFonts w:ascii="Times New Roman" w:hAnsi="Times New Roman"/>
          <w:b/>
          <w:sz w:val="24"/>
          <w:szCs w:val="24"/>
        </w:rPr>
        <w:t>углубленный.</w:t>
      </w:r>
      <w:r w:rsidRPr="00E21DEC">
        <w:rPr>
          <w:rFonts w:ascii="Times New Roman" w:hAnsi="Times New Roman"/>
          <w:sz w:val="24"/>
          <w:szCs w:val="24"/>
        </w:rPr>
        <w:t xml:space="preserve"> Этот уровень состоит из более сложных заданий, требующих более глубокого знания учебного материала – соответствует оценке «отлично» </w:t>
      </w:r>
    </w:p>
    <w:p w:rsidR="002A0DCD" w:rsidRPr="00E21DEC" w:rsidRDefault="002A0DCD" w:rsidP="002A0DCD">
      <w:pPr>
        <w:spacing w:after="24"/>
        <w:rPr>
          <w:rFonts w:ascii="Times New Roman" w:hAnsi="Times New Roman"/>
          <w:color w:val="000000"/>
          <w:sz w:val="24"/>
          <w:szCs w:val="24"/>
        </w:rPr>
      </w:pPr>
      <w:r w:rsidRPr="00E21DEC">
        <w:rPr>
          <w:rFonts w:ascii="Times New Roman" w:hAnsi="Times New Roman"/>
          <w:b/>
          <w:color w:val="000000"/>
          <w:sz w:val="24"/>
          <w:szCs w:val="24"/>
        </w:rPr>
        <w:t>      О проектной деятельности</w:t>
      </w:r>
      <w:r w:rsidRPr="00E21DEC">
        <w:rPr>
          <w:rFonts w:ascii="Times New Roman" w:hAnsi="Times New Roman"/>
          <w:color w:val="000000"/>
          <w:sz w:val="24"/>
          <w:szCs w:val="24"/>
        </w:rPr>
        <w:t>.</w:t>
      </w:r>
    </w:p>
    <w:p w:rsidR="002A0DCD" w:rsidRPr="00E21DEC" w:rsidRDefault="002A0DCD" w:rsidP="002A0DCD">
      <w:pPr>
        <w:spacing w:after="24"/>
        <w:rPr>
          <w:rFonts w:ascii="Times New Roman" w:hAnsi="Times New Roman"/>
          <w:color w:val="000000"/>
          <w:sz w:val="24"/>
          <w:szCs w:val="24"/>
        </w:rPr>
      </w:pPr>
      <w:r w:rsidRPr="00E21DEC">
        <w:rPr>
          <w:rFonts w:ascii="Times New Roman" w:hAnsi="Times New Roman"/>
          <w:color w:val="000000"/>
          <w:sz w:val="24"/>
          <w:szCs w:val="24"/>
        </w:rPr>
        <w:t xml:space="preserve">     Проектная исследовательская деятельность учащихся прописана в стандарте образования. Следовательно, каждый ученик должен быть обучен этой деятельности. Программы всех школьных предметов ориентированы на данный вид деятельности. Устные экзамены в 9 и 11 классах предполагают </w:t>
      </w:r>
      <w:r w:rsidRPr="00E21DEC">
        <w:rPr>
          <w:rFonts w:ascii="Times New Roman" w:hAnsi="Times New Roman"/>
          <w:b/>
          <w:color w:val="000000"/>
          <w:sz w:val="24"/>
          <w:szCs w:val="24"/>
        </w:rPr>
        <w:t>защиту проекта</w:t>
      </w:r>
      <w:r w:rsidRPr="00E21DEC">
        <w:rPr>
          <w:rFonts w:ascii="Times New Roman" w:hAnsi="Times New Roman"/>
          <w:color w:val="000000"/>
          <w:sz w:val="24"/>
          <w:szCs w:val="24"/>
        </w:rPr>
        <w:t xml:space="preserve"> как  один из видов  итоговой аттестации. Таким образом, проектная исследовательская деятельность учащихся становится  все более актуальной в современной педагогике. И это не случайно. Ведь именно в процессе правильной самостоятельной работы   над созданием проекта лучше всего формируется культура умственного труда учеников. </w:t>
      </w:r>
    </w:p>
    <w:p w:rsidR="002A0DCD" w:rsidRPr="00546700" w:rsidRDefault="002A0DCD" w:rsidP="002A0DCD">
      <w:pPr>
        <w:pStyle w:val="a9"/>
        <w:spacing w:after="24"/>
        <w:rPr>
          <w:rFonts w:ascii="Times New Roman" w:hAnsi="Times New Roman" w:cs="Times New Roman"/>
          <w:color w:val="000000"/>
          <w:sz w:val="24"/>
          <w:szCs w:val="24"/>
        </w:rPr>
      </w:pPr>
      <w:r w:rsidRPr="00546700">
        <w:rPr>
          <w:rFonts w:ascii="Times New Roman" w:hAnsi="Times New Roman" w:cs="Times New Roman"/>
          <w:color w:val="000000"/>
          <w:sz w:val="24"/>
          <w:szCs w:val="24"/>
        </w:rPr>
        <w:t xml:space="preserve">     Самое  главное в проекте после определения темы – это </w:t>
      </w:r>
      <w:r w:rsidRPr="00546700">
        <w:rPr>
          <w:rFonts w:ascii="Times New Roman" w:hAnsi="Times New Roman" w:cs="Times New Roman"/>
          <w:b/>
          <w:color w:val="000000"/>
          <w:sz w:val="24"/>
          <w:szCs w:val="24"/>
        </w:rPr>
        <w:t>выработка гипотезы, постановка проблемы, планирование  учебных действий, сопоставление фактов.</w:t>
      </w:r>
      <w:r w:rsidRPr="00546700">
        <w:rPr>
          <w:rFonts w:ascii="Times New Roman" w:hAnsi="Times New Roman" w:cs="Times New Roman"/>
          <w:color w:val="000000"/>
          <w:sz w:val="24"/>
          <w:szCs w:val="24"/>
        </w:rPr>
        <w:t xml:space="preserve"> Вся эта поэтапная деятельность и формирует культуру умственного труда учащихся, приучая их самостоятельно добывать знания. Всему этому необходимо обучать детей, и желательно, не в  ходе подготовки конкретного проекта, а заранее в ходе обучения предмету. Вот почему особенно актуальны сегодня </w:t>
      </w:r>
      <w:r w:rsidRPr="00546700">
        <w:rPr>
          <w:rFonts w:ascii="Times New Roman" w:hAnsi="Times New Roman" w:cs="Times New Roman"/>
          <w:b/>
          <w:color w:val="000000"/>
          <w:sz w:val="24"/>
          <w:szCs w:val="24"/>
        </w:rPr>
        <w:t>уроки-исследования и уроки – проекты</w:t>
      </w:r>
      <w:r w:rsidRPr="00546700">
        <w:rPr>
          <w:rFonts w:ascii="Times New Roman" w:hAnsi="Times New Roman" w:cs="Times New Roman"/>
          <w:color w:val="000000"/>
          <w:sz w:val="24"/>
          <w:szCs w:val="24"/>
        </w:rPr>
        <w:t xml:space="preserve">. Ведь они не только способствуют интенсификации учебного процесса, но и формируют культуру умственного труда учащихся, готовят их к созданию </w:t>
      </w:r>
      <w:r w:rsidRPr="00546700">
        <w:rPr>
          <w:rFonts w:ascii="Times New Roman" w:hAnsi="Times New Roman" w:cs="Times New Roman"/>
          <w:b/>
          <w:color w:val="000000"/>
          <w:sz w:val="24"/>
          <w:szCs w:val="24"/>
        </w:rPr>
        <w:t>самостоятельных проектов.</w:t>
      </w:r>
    </w:p>
    <w:p w:rsidR="002A0DCD" w:rsidRPr="00546700" w:rsidRDefault="002A0DCD" w:rsidP="002A0DCD">
      <w:pPr>
        <w:pStyle w:val="a9"/>
        <w:spacing w:after="24"/>
        <w:rPr>
          <w:rFonts w:ascii="Times New Roman" w:hAnsi="Times New Roman" w:cs="Times New Roman"/>
          <w:color w:val="000000"/>
          <w:sz w:val="24"/>
          <w:szCs w:val="24"/>
        </w:rPr>
      </w:pPr>
      <w:r w:rsidRPr="00546700">
        <w:rPr>
          <w:rFonts w:ascii="Times New Roman" w:hAnsi="Times New Roman" w:cs="Times New Roman"/>
          <w:b/>
          <w:color w:val="000000"/>
          <w:sz w:val="24"/>
          <w:szCs w:val="24"/>
        </w:rPr>
        <w:t>1 этап</w:t>
      </w:r>
      <w:r w:rsidRPr="00546700">
        <w:rPr>
          <w:rFonts w:ascii="Times New Roman" w:hAnsi="Times New Roman" w:cs="Times New Roman"/>
          <w:color w:val="000000"/>
          <w:sz w:val="24"/>
          <w:szCs w:val="24"/>
        </w:rPr>
        <w:t xml:space="preserve"> -  в формировании культуры умственного труда учащихся в ходе подготовки и презентации проекта  </w:t>
      </w:r>
      <w:r w:rsidRPr="00546700">
        <w:rPr>
          <w:rFonts w:ascii="Times New Roman" w:hAnsi="Times New Roman" w:cs="Times New Roman"/>
          <w:b/>
          <w:color w:val="000000"/>
          <w:sz w:val="24"/>
          <w:szCs w:val="24"/>
        </w:rPr>
        <w:t>-  урок-исследование</w:t>
      </w:r>
      <w:r w:rsidRPr="00546700">
        <w:rPr>
          <w:rFonts w:ascii="Times New Roman" w:hAnsi="Times New Roman" w:cs="Times New Roman"/>
          <w:color w:val="000000"/>
          <w:sz w:val="24"/>
          <w:szCs w:val="24"/>
        </w:rPr>
        <w:t>. Подготовка этого типа урока предполагает организацию исследовательской деятельности учащихся и  педагогическую деятельность учителя.</w:t>
      </w:r>
    </w:p>
    <w:p w:rsidR="002A0DCD" w:rsidRPr="00546700" w:rsidRDefault="002A0DCD" w:rsidP="002A0DCD">
      <w:pPr>
        <w:pStyle w:val="a9"/>
        <w:spacing w:after="24"/>
        <w:rPr>
          <w:rFonts w:ascii="Times New Roman" w:hAnsi="Times New Roman" w:cs="Times New Roman"/>
          <w:color w:val="000000"/>
          <w:sz w:val="24"/>
          <w:szCs w:val="24"/>
        </w:rPr>
      </w:pPr>
      <w:r w:rsidRPr="00546700">
        <w:rPr>
          <w:rFonts w:ascii="Times New Roman" w:hAnsi="Times New Roman" w:cs="Times New Roman"/>
          <w:b/>
          <w:color w:val="000000"/>
          <w:sz w:val="24"/>
          <w:szCs w:val="24"/>
        </w:rPr>
        <w:t>2 этап</w:t>
      </w:r>
      <w:r w:rsidRPr="0054670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46700">
        <w:rPr>
          <w:rFonts w:ascii="Times New Roman" w:hAnsi="Times New Roman" w:cs="Times New Roman"/>
          <w:b/>
          <w:color w:val="000000"/>
          <w:sz w:val="24"/>
          <w:szCs w:val="24"/>
        </w:rPr>
        <w:t>-  урок-проект.</w:t>
      </w:r>
      <w:r w:rsidRPr="00546700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Педагогическая деятельность учителя  такая же, как и на уроке исследования.</w:t>
      </w:r>
      <w:r w:rsidRPr="0054670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Таким образом, проводя эти два вида уроков, мы формируем УУД, приучая детей к </w:t>
      </w:r>
      <w:r w:rsidRPr="0054670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самостоятельной исследовательской деятельности, к осознанной работе над проектом.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Приведём несколько задач из проектных работ учащихся.</w:t>
      </w:r>
    </w:p>
    <w:p w:rsidR="002A0DCD" w:rsidRPr="0050652F" w:rsidRDefault="002A0DCD" w:rsidP="002A0DCD">
      <w:pPr>
        <w:rPr>
          <w:rFonts w:ascii="Times New Roman" w:eastAsiaTheme="minorEastAsia" w:hAnsi="Times New Roman"/>
          <w:i/>
          <w:sz w:val="24"/>
          <w:szCs w:val="24"/>
        </w:rPr>
      </w:pPr>
      <w:r w:rsidRPr="0050652F">
        <w:rPr>
          <w:rFonts w:ascii="Times New Roman" w:eastAsiaTheme="minorEastAsia" w:hAnsi="Times New Roman"/>
          <w:b/>
          <w:sz w:val="24"/>
          <w:szCs w:val="24"/>
        </w:rPr>
        <w:t xml:space="preserve">О формировании УУД  у учащихся. </w:t>
      </w:r>
    </w:p>
    <w:p w:rsidR="002A0DCD" w:rsidRPr="00E21DEC" w:rsidRDefault="002A0DCD" w:rsidP="002A0DCD">
      <w:pPr>
        <w:spacing w:after="24" w:line="360" w:lineRule="auto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eastAsiaTheme="minorEastAsia" w:hAnsi="Times New Roman"/>
          <w:b/>
          <w:sz w:val="24"/>
          <w:szCs w:val="24"/>
        </w:rPr>
        <w:t xml:space="preserve">     </w:t>
      </w:r>
      <w:r w:rsidRPr="00E21DEC">
        <w:rPr>
          <w:rFonts w:ascii="Times New Roman" w:hAnsi="Times New Roman"/>
          <w:sz w:val="24"/>
          <w:szCs w:val="24"/>
        </w:rPr>
        <w:t xml:space="preserve">Задача школы и учителя научить учащихся мыслить, учиться,  формировать умения и УУД, действовать в жизни творчески.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43"/>
        <w:gridCol w:w="4665"/>
      </w:tblGrid>
      <w:tr w:rsidR="002A0DCD" w:rsidRPr="00E21DEC" w:rsidTr="00EB2750">
        <w:trPr>
          <w:trHeight w:val="295"/>
        </w:trPr>
        <w:tc>
          <w:tcPr>
            <w:tcW w:w="3743" w:type="dxa"/>
          </w:tcPr>
          <w:p w:rsidR="002A0DCD" w:rsidRPr="00F30F5A" w:rsidRDefault="002A0DCD" w:rsidP="00EB2750">
            <w:pPr>
              <w:spacing w:after="24"/>
              <w:rPr>
                <w:rFonts w:ascii="Times New Roman" w:hAnsi="Times New Roman"/>
                <w:b/>
                <w:sz w:val="24"/>
                <w:szCs w:val="24"/>
              </w:rPr>
            </w:pPr>
            <w:r w:rsidRPr="00F30F5A">
              <w:rPr>
                <w:rFonts w:ascii="Times New Roman" w:hAnsi="Times New Roman"/>
                <w:b/>
                <w:sz w:val="24"/>
                <w:szCs w:val="24"/>
              </w:rPr>
              <w:t>Традиционное обучение</w:t>
            </w:r>
          </w:p>
        </w:tc>
        <w:tc>
          <w:tcPr>
            <w:tcW w:w="4665" w:type="dxa"/>
          </w:tcPr>
          <w:p w:rsidR="002A0DCD" w:rsidRPr="00F30F5A" w:rsidRDefault="002A0DCD" w:rsidP="00EB2750">
            <w:pPr>
              <w:spacing w:after="24"/>
              <w:rPr>
                <w:rFonts w:ascii="Times New Roman" w:hAnsi="Times New Roman"/>
                <w:b/>
                <w:sz w:val="24"/>
                <w:szCs w:val="24"/>
              </w:rPr>
            </w:pPr>
            <w:r w:rsidRPr="00F30F5A">
              <w:rPr>
                <w:rFonts w:ascii="Times New Roman" w:hAnsi="Times New Roman"/>
                <w:b/>
                <w:sz w:val="24"/>
                <w:szCs w:val="24"/>
              </w:rPr>
              <w:t>Развивающее обучение</w:t>
            </w:r>
          </w:p>
        </w:tc>
      </w:tr>
      <w:tr w:rsidR="002A0DCD" w:rsidRPr="00E21DEC" w:rsidTr="00EB2750">
        <w:trPr>
          <w:trHeight w:val="282"/>
        </w:trPr>
        <w:tc>
          <w:tcPr>
            <w:tcW w:w="8408" w:type="dxa"/>
            <w:gridSpan w:val="2"/>
          </w:tcPr>
          <w:p w:rsidR="002A0DCD" w:rsidRPr="00E21DEC" w:rsidRDefault="002A0DCD" w:rsidP="00EB2750">
            <w:pPr>
              <w:tabs>
                <w:tab w:val="left" w:pos="1935"/>
              </w:tabs>
              <w:spacing w:after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Доминирующие методы и формы</w:t>
            </w:r>
          </w:p>
        </w:tc>
      </w:tr>
      <w:tr w:rsidR="002A0DCD" w:rsidRPr="00E21DEC" w:rsidTr="00EB2750">
        <w:trPr>
          <w:trHeight w:val="2126"/>
        </w:trPr>
        <w:tc>
          <w:tcPr>
            <w:tcW w:w="3743" w:type="dxa"/>
          </w:tcPr>
          <w:p w:rsidR="002A0DCD" w:rsidRPr="00E21DEC" w:rsidRDefault="002A0DCD" w:rsidP="00EB2750">
            <w:pPr>
              <w:spacing w:after="24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объяснительно-иллюстративные, репродуктивные;</w:t>
            </w:r>
          </w:p>
          <w:p w:rsidR="002A0DCD" w:rsidRPr="00E21DEC" w:rsidRDefault="002A0DCD" w:rsidP="00EB2750">
            <w:pPr>
              <w:spacing w:after="24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 xml:space="preserve"> фронтальная форма познавательной деятельности;</w:t>
            </w:r>
          </w:p>
          <w:p w:rsidR="002A0DCD" w:rsidRPr="00E21DEC" w:rsidRDefault="002A0DCD" w:rsidP="00EB2750">
            <w:pPr>
              <w:spacing w:after="24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 xml:space="preserve"> индивидуальная форма познавательной деятельности</w:t>
            </w:r>
          </w:p>
        </w:tc>
        <w:tc>
          <w:tcPr>
            <w:tcW w:w="4665" w:type="dxa"/>
          </w:tcPr>
          <w:p w:rsidR="002A0DCD" w:rsidRPr="00E21DEC" w:rsidRDefault="002A0DCD" w:rsidP="00EB2750">
            <w:pPr>
              <w:spacing w:after="24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проблемные, поисковые, исследовательские методы самостоятельной работы;</w:t>
            </w:r>
          </w:p>
          <w:p w:rsidR="002A0DCD" w:rsidRPr="00E21DEC" w:rsidRDefault="002A0DCD" w:rsidP="00EB2750">
            <w:pPr>
              <w:spacing w:after="24"/>
              <w:rPr>
                <w:rFonts w:ascii="Times New Roman" w:hAnsi="Times New Roman"/>
                <w:sz w:val="24"/>
                <w:szCs w:val="24"/>
              </w:rPr>
            </w:pPr>
            <w:r w:rsidRPr="00E21DEC">
              <w:rPr>
                <w:rFonts w:ascii="Times New Roman" w:hAnsi="Times New Roman"/>
                <w:sz w:val="24"/>
                <w:szCs w:val="24"/>
              </w:rPr>
              <w:t>Действует технология: « Думаю сам, делюсь с товарищами, сообщаю классу, слушаю других, делаю вывод</w:t>
            </w:r>
          </w:p>
        </w:tc>
      </w:tr>
    </w:tbl>
    <w:p w:rsidR="002A0DCD" w:rsidRPr="00A9456A" w:rsidRDefault="002A0DCD" w:rsidP="002A0DCD">
      <w:pPr>
        <w:spacing w:before="100" w:beforeAutospacing="1" w:after="24" w:line="240" w:lineRule="auto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E21DEC">
        <w:rPr>
          <w:rFonts w:ascii="Times New Roman" w:hAnsi="Times New Roman"/>
          <w:b/>
          <w:sz w:val="24"/>
          <w:szCs w:val="24"/>
        </w:rPr>
        <w:t xml:space="preserve">Развитие внимания и склонности к </w:t>
      </w:r>
      <w:proofErr w:type="spellStart"/>
      <w:r w:rsidRPr="00E21DEC">
        <w:rPr>
          <w:rFonts w:ascii="Times New Roman" w:hAnsi="Times New Roman"/>
          <w:b/>
          <w:sz w:val="24"/>
          <w:szCs w:val="24"/>
        </w:rPr>
        <w:t>твочеству</w:t>
      </w:r>
      <w:proofErr w:type="spellEnd"/>
      <w:r w:rsidRPr="00E21DEC">
        <w:rPr>
          <w:rFonts w:ascii="Times New Roman" w:hAnsi="Times New Roman"/>
          <w:b/>
          <w:sz w:val="24"/>
          <w:szCs w:val="24"/>
        </w:rPr>
        <w:t>.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Интерес  к предмету зависит, прежде всего,  от качества учебной работы на уроке. В  то  же время с помощью продуманной системы  внеурочных  занятий  можно  значительно повысить интерес школьников к математике.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Внеурочные занятия с успехом могут быть  использованы  для  углубления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знаний учащихся в области программного материала,  развития  их  логического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мышления, исследовательских  навыков,  смекалки,  привития  вкуса  к  чтению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математической литературы,  для  сообщения  учащимся  полезных  сведений  из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истории математики.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Внеклассные занятия с  учащимися  приносят  большую  пользу  и  самому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учителю. Чтобы успешно  проводить  внеклассную  работу,  учителю  приходится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постоянно  расширять  свои   познания   по   математике.   Это   благотворно</w:t>
      </w:r>
      <w:r w:rsidRPr="00E21DEC">
        <w:rPr>
          <w:rFonts w:ascii="Times New Roman" w:hAnsi="Times New Roman"/>
          <w:b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сказывается и на качестве его уроков.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Перечислим некоторые виды уроков, на которых можно развивать внимание и интерес: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1) Уроки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деловые игры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2) Уроки пресс-конференции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3) Уроки изобретательства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4) Уроки: «Взять подсказку-помощь учителя»</w:t>
      </w:r>
    </w:p>
    <w:p w:rsidR="002A0DCD" w:rsidRPr="00E21DEC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5) уроки «рейтинг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DEC">
        <w:rPr>
          <w:rFonts w:ascii="Times New Roman" w:hAnsi="Times New Roman"/>
          <w:sz w:val="24"/>
          <w:szCs w:val="24"/>
        </w:rPr>
        <w:t>контроля».</w:t>
      </w:r>
    </w:p>
    <w:p w:rsidR="002A0DCD" w:rsidRPr="00E21DEC" w:rsidRDefault="002A0DCD" w:rsidP="002A0DCD">
      <w:pPr>
        <w:spacing w:after="24"/>
        <w:rPr>
          <w:rFonts w:ascii="Times New Roman" w:hAnsi="Times New Roman"/>
          <w:b/>
          <w:sz w:val="24"/>
          <w:szCs w:val="24"/>
        </w:rPr>
      </w:pPr>
      <w:r w:rsidRPr="00E21DEC">
        <w:rPr>
          <w:rFonts w:ascii="Times New Roman" w:hAnsi="Times New Roman"/>
          <w:b/>
          <w:sz w:val="24"/>
          <w:szCs w:val="24"/>
        </w:rPr>
        <w:t xml:space="preserve">Выводы. </w:t>
      </w:r>
      <w:r w:rsidRPr="00E21DEC">
        <w:rPr>
          <w:rFonts w:ascii="Times New Roman" w:hAnsi="Times New Roman"/>
          <w:sz w:val="24"/>
          <w:szCs w:val="24"/>
        </w:rPr>
        <w:t>Факторами эффективности и  результативности обучения являются:</w:t>
      </w:r>
    </w:p>
    <w:p w:rsidR="002A0DCD" w:rsidRPr="00E21DEC" w:rsidRDefault="002A0DCD" w:rsidP="002A0DCD">
      <w:pPr>
        <w:numPr>
          <w:ilvl w:val="0"/>
          <w:numId w:val="8"/>
        </w:numPr>
        <w:spacing w:after="24" w:line="24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Мотивация учащихся к образованию;</w:t>
      </w:r>
    </w:p>
    <w:p w:rsidR="002A0DCD" w:rsidRPr="00E21DEC" w:rsidRDefault="002A0DCD" w:rsidP="002A0DCD">
      <w:pPr>
        <w:numPr>
          <w:ilvl w:val="0"/>
          <w:numId w:val="8"/>
        </w:numPr>
        <w:spacing w:after="24" w:line="24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Интерес к предмету;</w:t>
      </w:r>
    </w:p>
    <w:p w:rsidR="002A0DCD" w:rsidRPr="00E21DEC" w:rsidRDefault="002A0DCD" w:rsidP="002A0DCD">
      <w:pPr>
        <w:numPr>
          <w:ilvl w:val="0"/>
          <w:numId w:val="8"/>
        </w:numPr>
        <w:spacing w:after="24" w:line="24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Предметное обучение;</w:t>
      </w:r>
    </w:p>
    <w:p w:rsidR="002A0DCD" w:rsidRPr="00E21DEC" w:rsidRDefault="002A0DCD" w:rsidP="002A0DCD">
      <w:pPr>
        <w:numPr>
          <w:ilvl w:val="0"/>
          <w:numId w:val="8"/>
        </w:numPr>
        <w:spacing w:after="24" w:line="240" w:lineRule="auto"/>
        <w:jc w:val="both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Эффективные технологии.</w:t>
      </w:r>
    </w:p>
    <w:p w:rsidR="002A0DCD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 w:rsidRPr="00E21DEC">
        <w:rPr>
          <w:rFonts w:ascii="Times New Roman" w:hAnsi="Times New Roman"/>
          <w:sz w:val="24"/>
          <w:szCs w:val="24"/>
        </w:rPr>
        <w:t>Воспитать вдумчивого, творчески мыслящего, заинтересованного в своей деятельности ученика - становится всё трудней. Ребёнок, обучаясь, должен иметь возможность творить, фантазировать на доступном ему уровне и в известном мире понятий. А если  он к тому же  свободен от боязни:  ошибиться, то всё это станет залогом успеха начинающейся творческой личности. Учитель математики должен не только увлекать своим предмето</w:t>
      </w:r>
      <w:r>
        <w:rPr>
          <w:rFonts w:ascii="Times New Roman" w:hAnsi="Times New Roman"/>
          <w:sz w:val="24"/>
          <w:szCs w:val="24"/>
        </w:rPr>
        <w:t>м, но и воспитывать математикой, будучи профессионалом.</w:t>
      </w:r>
    </w:p>
    <w:p w:rsidR="000E2726" w:rsidRPr="002A0DCD" w:rsidRDefault="002A0DCD" w:rsidP="002A0DCD">
      <w:pPr>
        <w:spacing w:after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sectPr w:rsidR="000E2726" w:rsidRPr="002A0DCD" w:rsidSect="000E27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choolBook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117"/>
      <w:docPartObj>
        <w:docPartGallery w:val="Page Numbers (Bottom of Page)"/>
        <w:docPartUnique/>
      </w:docPartObj>
    </w:sdtPr>
    <w:sdtEndPr/>
    <w:sdtContent>
      <w:p w:rsidR="007A62B1" w:rsidRDefault="00902471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A62B1" w:rsidRDefault="00902471">
    <w:pPr>
      <w:pStyle w:val="af2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127"/>
    <w:multiLevelType w:val="hybridMultilevel"/>
    <w:tmpl w:val="7012E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94D9CE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00DFD"/>
    <w:multiLevelType w:val="hybridMultilevel"/>
    <w:tmpl w:val="2CA88152"/>
    <w:lvl w:ilvl="0" w:tplc="990C041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F74FC"/>
    <w:multiLevelType w:val="hybridMultilevel"/>
    <w:tmpl w:val="FABA60EC"/>
    <w:lvl w:ilvl="0" w:tplc="62EC5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D4014"/>
    <w:multiLevelType w:val="hybridMultilevel"/>
    <w:tmpl w:val="B8BEBF26"/>
    <w:lvl w:ilvl="0" w:tplc="14182BC6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E5277F"/>
    <w:multiLevelType w:val="hybridMultilevel"/>
    <w:tmpl w:val="B3BA5464"/>
    <w:lvl w:ilvl="0" w:tplc="EF96F51C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10107696"/>
    <w:multiLevelType w:val="hybridMultilevel"/>
    <w:tmpl w:val="32A0AEBE"/>
    <w:lvl w:ilvl="0" w:tplc="BB22BC04">
      <w:start w:val="1"/>
      <w:numFmt w:val="upperRoman"/>
      <w:lvlText w:val="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10D1601F"/>
    <w:multiLevelType w:val="hybridMultilevel"/>
    <w:tmpl w:val="BCBE661C"/>
    <w:lvl w:ilvl="0" w:tplc="87C640EA">
      <w:start w:val="1"/>
      <w:numFmt w:val="decimal"/>
      <w:lvlText w:val="%1)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1BE303C5"/>
    <w:multiLevelType w:val="hybridMultilevel"/>
    <w:tmpl w:val="4A5E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40515"/>
    <w:multiLevelType w:val="hybridMultilevel"/>
    <w:tmpl w:val="706A01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D946037"/>
    <w:multiLevelType w:val="hybridMultilevel"/>
    <w:tmpl w:val="D64A5576"/>
    <w:lvl w:ilvl="0" w:tplc="77A2EE6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0B502D5"/>
    <w:multiLevelType w:val="multilevel"/>
    <w:tmpl w:val="8E52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A2300"/>
    <w:multiLevelType w:val="multilevel"/>
    <w:tmpl w:val="0294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31325F"/>
    <w:multiLevelType w:val="hybridMultilevel"/>
    <w:tmpl w:val="E95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32114"/>
    <w:multiLevelType w:val="hybridMultilevel"/>
    <w:tmpl w:val="649E93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5439A5"/>
    <w:multiLevelType w:val="multilevel"/>
    <w:tmpl w:val="594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C81301"/>
    <w:multiLevelType w:val="hybridMultilevel"/>
    <w:tmpl w:val="45D45780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6">
    <w:nsid w:val="321F1A54"/>
    <w:multiLevelType w:val="multilevel"/>
    <w:tmpl w:val="6032B9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327D2BDF"/>
    <w:multiLevelType w:val="hybridMultilevel"/>
    <w:tmpl w:val="AFD2BB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CC50281"/>
    <w:multiLevelType w:val="hybridMultilevel"/>
    <w:tmpl w:val="33B27F7C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E045A89"/>
    <w:multiLevelType w:val="hybridMultilevel"/>
    <w:tmpl w:val="80F2412E"/>
    <w:lvl w:ilvl="0" w:tplc="536498C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35442"/>
    <w:multiLevelType w:val="hybridMultilevel"/>
    <w:tmpl w:val="391C47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22AEF"/>
    <w:multiLevelType w:val="multilevel"/>
    <w:tmpl w:val="8052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2814D4"/>
    <w:multiLevelType w:val="multilevel"/>
    <w:tmpl w:val="940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822191"/>
    <w:multiLevelType w:val="multilevel"/>
    <w:tmpl w:val="0046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967019"/>
    <w:multiLevelType w:val="hybridMultilevel"/>
    <w:tmpl w:val="4F4ED87A"/>
    <w:lvl w:ilvl="0" w:tplc="0BC2919A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>
    <w:nsid w:val="49993F26"/>
    <w:multiLevelType w:val="hybridMultilevel"/>
    <w:tmpl w:val="8D767D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51B13"/>
    <w:multiLevelType w:val="multilevel"/>
    <w:tmpl w:val="C462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3064EB"/>
    <w:multiLevelType w:val="hybridMultilevel"/>
    <w:tmpl w:val="B6C8B67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A12792"/>
    <w:multiLevelType w:val="hybridMultilevel"/>
    <w:tmpl w:val="334EC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B5E8B"/>
    <w:multiLevelType w:val="hybridMultilevel"/>
    <w:tmpl w:val="9992FFDA"/>
    <w:lvl w:ilvl="0" w:tplc="4412E1F2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CE2E18"/>
    <w:multiLevelType w:val="hybridMultilevel"/>
    <w:tmpl w:val="6EECB3A2"/>
    <w:lvl w:ilvl="0" w:tplc="6360B15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>
    <w:nsid w:val="65732D49"/>
    <w:multiLevelType w:val="hybridMultilevel"/>
    <w:tmpl w:val="7A3A7D28"/>
    <w:lvl w:ilvl="0" w:tplc="2C66BC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707033"/>
    <w:multiLevelType w:val="multilevel"/>
    <w:tmpl w:val="28BE808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90202F"/>
    <w:multiLevelType w:val="hybridMultilevel"/>
    <w:tmpl w:val="A4E209D0"/>
    <w:lvl w:ilvl="0" w:tplc="C1BCE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EB84A6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ACC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4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88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6A8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C2F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25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E65E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883A79"/>
    <w:multiLevelType w:val="multilevel"/>
    <w:tmpl w:val="070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2B02C7F"/>
    <w:multiLevelType w:val="multilevel"/>
    <w:tmpl w:val="785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A821CDE"/>
    <w:multiLevelType w:val="multilevel"/>
    <w:tmpl w:val="AE5C6A4E"/>
    <w:lvl w:ilvl="0">
      <w:start w:val="1"/>
      <w:numFmt w:val="upperRoman"/>
      <w:lvlText w:val="%1."/>
      <w:lvlJc w:val="righ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37">
    <w:nsid w:val="7E8F1184"/>
    <w:multiLevelType w:val="hybridMultilevel"/>
    <w:tmpl w:val="391C47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7"/>
  </w:num>
  <w:num w:numId="4">
    <w:abstractNumId w:val="36"/>
  </w:num>
  <w:num w:numId="5">
    <w:abstractNumId w:val="4"/>
  </w:num>
  <w:num w:numId="6">
    <w:abstractNumId w:val="24"/>
  </w:num>
  <w:num w:numId="7">
    <w:abstractNumId w:val="30"/>
  </w:num>
  <w:num w:numId="8">
    <w:abstractNumId w:val="17"/>
  </w:num>
  <w:num w:numId="9">
    <w:abstractNumId w:val="12"/>
  </w:num>
  <w:num w:numId="10">
    <w:abstractNumId w:val="21"/>
  </w:num>
  <w:num w:numId="11">
    <w:abstractNumId w:val="35"/>
  </w:num>
  <w:num w:numId="12">
    <w:abstractNumId w:val="14"/>
  </w:num>
  <w:num w:numId="13">
    <w:abstractNumId w:val="16"/>
  </w:num>
  <w:num w:numId="14">
    <w:abstractNumId w:val="11"/>
  </w:num>
  <w:num w:numId="15">
    <w:abstractNumId w:val="34"/>
  </w:num>
  <w:num w:numId="16">
    <w:abstractNumId w:val="22"/>
  </w:num>
  <w:num w:numId="17">
    <w:abstractNumId w:val="32"/>
  </w:num>
  <w:num w:numId="18">
    <w:abstractNumId w:val="33"/>
  </w:num>
  <w:num w:numId="19">
    <w:abstractNumId w:val="29"/>
  </w:num>
  <w:num w:numId="20">
    <w:abstractNumId w:val="6"/>
  </w:num>
  <w:num w:numId="21">
    <w:abstractNumId w:val="9"/>
  </w:num>
  <w:num w:numId="22">
    <w:abstractNumId w:val="0"/>
  </w:num>
  <w:num w:numId="23">
    <w:abstractNumId w:val="28"/>
  </w:num>
  <w:num w:numId="24">
    <w:abstractNumId w:val="2"/>
  </w:num>
  <w:num w:numId="25">
    <w:abstractNumId w:val="19"/>
  </w:num>
  <w:num w:numId="26">
    <w:abstractNumId w:val="31"/>
  </w:num>
  <w:num w:numId="27">
    <w:abstractNumId w:val="7"/>
  </w:num>
  <w:num w:numId="28">
    <w:abstractNumId w:val="3"/>
  </w:num>
  <w:num w:numId="29">
    <w:abstractNumId w:val="27"/>
  </w:num>
  <w:num w:numId="30">
    <w:abstractNumId w:val="18"/>
  </w:num>
  <w:num w:numId="31">
    <w:abstractNumId w:val="25"/>
  </w:num>
  <w:num w:numId="32">
    <w:abstractNumId w:val="8"/>
  </w:num>
  <w:num w:numId="33">
    <w:abstractNumId w:val="15"/>
  </w:num>
  <w:num w:numId="34">
    <w:abstractNumId w:val="10"/>
  </w:num>
  <w:num w:numId="35">
    <w:abstractNumId w:val="26"/>
  </w:num>
  <w:num w:numId="36">
    <w:abstractNumId w:val="23"/>
  </w:num>
  <w:num w:numId="37">
    <w:abstractNumId w:val="20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DCD"/>
    <w:rsid w:val="000E2726"/>
    <w:rsid w:val="002A0DCD"/>
    <w:rsid w:val="00794E31"/>
    <w:rsid w:val="0090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0D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A0DC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A0D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A0DC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A0D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A0DC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A0D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2A0DCD"/>
    <w:pPr>
      <w:tabs>
        <w:tab w:val="right" w:leader="dot" w:pos="9628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2A0DCD"/>
    <w:rPr>
      <w:rFonts w:ascii="Times New Roman" w:eastAsia="Times New Roman" w:hAnsi="Times New Roman" w:cs="Times New Roman"/>
      <w:b/>
      <w:bCs/>
      <w:sz w:val="28"/>
      <w:szCs w:val="52"/>
      <w:lang w:eastAsia="ru-RU"/>
    </w:rPr>
  </w:style>
  <w:style w:type="character" w:styleId="a5">
    <w:name w:val="Placeholder Text"/>
    <w:basedOn w:val="a0"/>
    <w:uiPriority w:val="99"/>
    <w:semiHidden/>
    <w:rsid w:val="002A0DC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A0DC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DC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0DC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Revision"/>
    <w:hidden/>
    <w:uiPriority w:val="99"/>
    <w:semiHidden/>
    <w:rsid w:val="002A0DCD"/>
    <w:pPr>
      <w:spacing w:after="0" w:line="240" w:lineRule="auto"/>
    </w:pPr>
  </w:style>
  <w:style w:type="table" w:styleId="aa">
    <w:name w:val="Table Grid"/>
    <w:basedOn w:val="a1"/>
    <w:uiPriority w:val="59"/>
    <w:rsid w:val="002A0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2A0DCD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A0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2" w:lineRule="auto"/>
      <w:jc w:val="both"/>
    </w:pPr>
    <w:rPr>
      <w:rFonts w:ascii="Verdana" w:eastAsia="Times New Roman" w:hAnsi="Verdana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2A0DCD"/>
    <w:rPr>
      <w:rFonts w:ascii="Verdana" w:eastAsia="Times New Roman" w:hAnsi="Verdana" w:cs="Courier New"/>
      <w:lang w:eastAsia="ru-RU"/>
    </w:rPr>
  </w:style>
  <w:style w:type="character" w:customStyle="1" w:styleId="spelle">
    <w:name w:val="spelle"/>
    <w:basedOn w:val="a0"/>
    <w:rsid w:val="002A0DCD"/>
  </w:style>
  <w:style w:type="character" w:customStyle="1" w:styleId="grame">
    <w:name w:val="grame"/>
    <w:basedOn w:val="a0"/>
    <w:rsid w:val="002A0DCD"/>
  </w:style>
  <w:style w:type="character" w:styleId="ac">
    <w:name w:val="Strong"/>
    <w:basedOn w:val="a0"/>
    <w:qFormat/>
    <w:rsid w:val="002A0DCD"/>
    <w:rPr>
      <w:b/>
      <w:bCs/>
    </w:rPr>
  </w:style>
  <w:style w:type="paragraph" w:styleId="ad">
    <w:name w:val="Body Text"/>
    <w:basedOn w:val="a"/>
    <w:link w:val="ae"/>
    <w:rsid w:val="002A0DC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A0D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2A0DCD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2A0DCD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A0DCD"/>
    <w:rPr>
      <w:sz w:val="16"/>
      <w:szCs w:val="16"/>
    </w:rPr>
  </w:style>
  <w:style w:type="paragraph" w:styleId="af0">
    <w:name w:val="No Spacing"/>
    <w:uiPriority w:val="1"/>
    <w:qFormat/>
    <w:rsid w:val="002A0DCD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2A0DCD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2A0D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2A0DCD"/>
  </w:style>
  <w:style w:type="paragraph" w:styleId="af4">
    <w:name w:val="footer"/>
    <w:basedOn w:val="a"/>
    <w:link w:val="af5"/>
    <w:uiPriority w:val="99"/>
    <w:unhideWhenUsed/>
    <w:rsid w:val="002A0D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5">
    <w:name w:val="Нижний колонтитул Знак"/>
    <w:basedOn w:val="a0"/>
    <w:link w:val="af4"/>
    <w:uiPriority w:val="99"/>
    <w:rsid w:val="002A0DCD"/>
  </w:style>
  <w:style w:type="paragraph" w:styleId="af6">
    <w:name w:val="caption"/>
    <w:basedOn w:val="a"/>
    <w:next w:val="a"/>
    <w:uiPriority w:val="35"/>
    <w:semiHidden/>
    <w:unhideWhenUsed/>
    <w:qFormat/>
    <w:rsid w:val="002A0DC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33">
    <w:name w:val="Основной текст (3)_"/>
    <w:basedOn w:val="a0"/>
    <w:link w:val="34"/>
    <w:rsid w:val="002A0DCD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30pt">
    <w:name w:val="Основной текст (3) + Интервал 0 pt"/>
    <w:basedOn w:val="33"/>
    <w:rsid w:val="002A0DCD"/>
    <w:rPr>
      <w:color w:val="000000"/>
      <w:spacing w:val="6"/>
      <w:w w:val="100"/>
      <w:position w:val="0"/>
      <w:sz w:val="24"/>
      <w:szCs w:val="24"/>
      <w:lang w:val="ru-RU" w:eastAsia="ru-RU" w:bidi="ru-RU"/>
    </w:rPr>
  </w:style>
  <w:style w:type="character" w:customStyle="1" w:styleId="af7">
    <w:name w:val="Основной текст_"/>
    <w:basedOn w:val="a0"/>
    <w:link w:val="11"/>
    <w:rsid w:val="002A0DCD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f7"/>
    <w:rsid w:val="002A0DCD"/>
    <w:rPr>
      <w:color w:val="000000"/>
      <w:spacing w:val="8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Колонтитул (7)_"/>
    <w:basedOn w:val="a0"/>
    <w:link w:val="70"/>
    <w:rsid w:val="002A0DCD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A0DCD"/>
    <w:pPr>
      <w:widowControl w:val="0"/>
      <w:shd w:val="clear" w:color="auto" w:fill="FFFFFF"/>
      <w:spacing w:after="0" w:line="485" w:lineRule="exact"/>
    </w:pPr>
    <w:rPr>
      <w:rFonts w:ascii="Times New Roman" w:eastAsia="Times New Roman" w:hAnsi="Times New Roman"/>
      <w:spacing w:val="8"/>
    </w:rPr>
  </w:style>
  <w:style w:type="paragraph" w:customStyle="1" w:styleId="11">
    <w:name w:val="Основной текст1"/>
    <w:basedOn w:val="a"/>
    <w:link w:val="af7"/>
    <w:rsid w:val="002A0DCD"/>
    <w:pPr>
      <w:widowControl w:val="0"/>
      <w:shd w:val="clear" w:color="auto" w:fill="FFFFFF"/>
      <w:spacing w:after="0" w:line="485" w:lineRule="exact"/>
      <w:ind w:hanging="2160"/>
    </w:pPr>
    <w:rPr>
      <w:rFonts w:ascii="Times New Roman" w:eastAsia="Times New Roman" w:hAnsi="Times New Roman"/>
      <w:spacing w:val="6"/>
    </w:rPr>
  </w:style>
  <w:style w:type="paragraph" w:customStyle="1" w:styleId="70">
    <w:name w:val="Колонтитул (7)"/>
    <w:basedOn w:val="a"/>
    <w:link w:val="7"/>
    <w:rsid w:val="002A0DCD"/>
    <w:pPr>
      <w:widowControl w:val="0"/>
      <w:shd w:val="clear" w:color="auto" w:fill="FFFFFF"/>
      <w:spacing w:after="0" w:line="485" w:lineRule="exact"/>
      <w:jc w:val="center"/>
    </w:pPr>
    <w:rPr>
      <w:rFonts w:ascii="Times New Roman" w:eastAsia="Times New Roman" w:hAnsi="Times New Roman"/>
      <w:b/>
      <w:bCs/>
      <w:spacing w:val="1"/>
    </w:rPr>
  </w:style>
  <w:style w:type="character" w:customStyle="1" w:styleId="310">
    <w:name w:val="Основной текст (31)_"/>
    <w:basedOn w:val="a0"/>
    <w:link w:val="311"/>
    <w:rsid w:val="002A0DC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Impact75pt">
    <w:name w:val="Основной текст (31) + Impact;7;5 pt;Не полужирный;Курсив"/>
    <w:basedOn w:val="310"/>
    <w:rsid w:val="002A0DCD"/>
    <w:rPr>
      <w:rFonts w:ascii="Impact" w:eastAsia="Impact" w:hAnsi="Impact" w:cs="Impact"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14pt0pt120">
    <w:name w:val="Основной текст + 14 pt;Интервал 0 pt;Масштаб 120%"/>
    <w:basedOn w:val="af7"/>
    <w:rsid w:val="002A0DCD"/>
    <w:rPr>
      <w:b w:val="0"/>
      <w:bCs w:val="0"/>
      <w:i w:val="0"/>
      <w:iCs w:val="0"/>
      <w:smallCaps w:val="0"/>
      <w:strike w:val="0"/>
      <w:color w:val="000000"/>
      <w:spacing w:val="-1"/>
      <w:w w:val="120"/>
      <w:position w:val="0"/>
      <w:sz w:val="28"/>
      <w:szCs w:val="28"/>
      <w:u w:val="none"/>
      <w:lang w:val="ru-RU" w:eastAsia="ru-RU" w:bidi="ru-RU"/>
    </w:rPr>
  </w:style>
  <w:style w:type="paragraph" w:customStyle="1" w:styleId="311">
    <w:name w:val="Основной текст (31)"/>
    <w:basedOn w:val="a"/>
    <w:link w:val="310"/>
    <w:rsid w:val="002A0DC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af8">
    <w:name w:val="Основной текст + Курсив"/>
    <w:basedOn w:val="af7"/>
    <w:rsid w:val="002A0DCD"/>
    <w:rPr>
      <w:b w:val="0"/>
      <w:bCs w:val="0"/>
      <w:i/>
      <w:iCs/>
      <w:smallCaps w:val="0"/>
      <w:strike w:val="0"/>
      <w:color w:val="00000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0DCD"/>
    <w:rPr>
      <w:rFonts w:ascii="Times New Roman" w:eastAsia="Times New Roman" w:hAnsi="Times New Roman" w:cs="Times New Roman"/>
      <w:i/>
      <w:iCs/>
      <w:spacing w:val="7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2A0DCD"/>
    <w:rPr>
      <w:color w:val="000000"/>
      <w:spacing w:val="6"/>
      <w:w w:val="100"/>
      <w:position w:val="0"/>
      <w:sz w:val="24"/>
      <w:szCs w:val="24"/>
      <w:lang w:val="ru-RU" w:eastAsia="ru-RU" w:bidi="ru-RU"/>
    </w:rPr>
  </w:style>
  <w:style w:type="character" w:customStyle="1" w:styleId="0pt0">
    <w:name w:val="Основной текст + Курсив;Интервал 0 pt"/>
    <w:basedOn w:val="af7"/>
    <w:rsid w:val="002A0DCD"/>
    <w:rPr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1">
    <w:name w:val="Основной текст + Полужирный;Интервал 0 pt"/>
    <w:basedOn w:val="af7"/>
    <w:rsid w:val="002A0DC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A0DCD"/>
    <w:rPr>
      <w:rFonts w:ascii="Times New Roman" w:eastAsia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2A0DCD"/>
    <w:rPr>
      <w:rFonts w:ascii="Times New Roman" w:eastAsia="Times New Roman" w:hAnsi="Times New Roman" w:cs="Times New Roman"/>
      <w:i/>
      <w:iCs/>
      <w:spacing w:val="16"/>
      <w:sz w:val="20"/>
      <w:szCs w:val="20"/>
      <w:shd w:val="clear" w:color="auto" w:fill="FFFFFF"/>
      <w:lang w:val="en-US" w:bidi="en-US"/>
    </w:rPr>
  </w:style>
  <w:style w:type="character" w:customStyle="1" w:styleId="322">
    <w:name w:val="Основной текст (32) + Малые прописные"/>
    <w:basedOn w:val="320"/>
    <w:rsid w:val="002A0DCD"/>
    <w:rPr>
      <w:smallCaps/>
      <w:color w:val="000000"/>
      <w:w w:val="100"/>
      <w:position w:val="0"/>
    </w:rPr>
  </w:style>
  <w:style w:type="character" w:customStyle="1" w:styleId="3275pt0pt">
    <w:name w:val="Основной текст (32) + 7;5 pt;Не курсив;Интервал 0 pt"/>
    <w:basedOn w:val="320"/>
    <w:rsid w:val="002A0DCD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af9">
    <w:name w:val="Колонтитул_"/>
    <w:basedOn w:val="a0"/>
    <w:link w:val="afa"/>
    <w:rsid w:val="002A0DCD"/>
    <w:rPr>
      <w:rFonts w:ascii="Times New Roman" w:eastAsia="Times New Roman" w:hAnsi="Times New Roman" w:cs="Times New Roman"/>
      <w:spacing w:val="18"/>
      <w:sz w:val="18"/>
      <w:szCs w:val="18"/>
      <w:shd w:val="clear" w:color="auto" w:fill="FFFFFF"/>
    </w:rPr>
  </w:style>
  <w:style w:type="character" w:customStyle="1" w:styleId="0pt2">
    <w:name w:val="Колонтитул + Интервал 0 pt"/>
    <w:basedOn w:val="af9"/>
    <w:rsid w:val="002A0DCD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A0DCD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/>
      <w:i/>
      <w:iCs/>
      <w:spacing w:val="7"/>
    </w:rPr>
  </w:style>
  <w:style w:type="paragraph" w:customStyle="1" w:styleId="60">
    <w:name w:val="Основной текст (6)"/>
    <w:basedOn w:val="a"/>
    <w:link w:val="6"/>
    <w:rsid w:val="002A0DCD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/>
      <w:i/>
      <w:iCs/>
      <w:spacing w:val="1"/>
      <w:sz w:val="23"/>
      <w:szCs w:val="23"/>
    </w:rPr>
  </w:style>
  <w:style w:type="paragraph" w:customStyle="1" w:styleId="321">
    <w:name w:val="Основной текст (32)"/>
    <w:basedOn w:val="a"/>
    <w:link w:val="320"/>
    <w:rsid w:val="002A0DCD"/>
    <w:pPr>
      <w:widowControl w:val="0"/>
      <w:shd w:val="clear" w:color="auto" w:fill="FFFFFF"/>
      <w:spacing w:before="240" w:after="0" w:line="144" w:lineRule="exact"/>
      <w:jc w:val="both"/>
    </w:pPr>
    <w:rPr>
      <w:rFonts w:ascii="Times New Roman" w:eastAsia="Times New Roman" w:hAnsi="Times New Roman"/>
      <w:i/>
      <w:iCs/>
      <w:spacing w:val="16"/>
      <w:sz w:val="20"/>
      <w:szCs w:val="20"/>
      <w:lang w:val="en-US" w:bidi="en-US"/>
    </w:rPr>
  </w:style>
  <w:style w:type="paragraph" w:customStyle="1" w:styleId="afa">
    <w:name w:val="Колонтитул"/>
    <w:basedOn w:val="a"/>
    <w:link w:val="af9"/>
    <w:rsid w:val="002A0DC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18"/>
      <w:sz w:val="18"/>
      <w:szCs w:val="18"/>
    </w:rPr>
  </w:style>
  <w:style w:type="character" w:customStyle="1" w:styleId="30pt0">
    <w:name w:val="Основной текст (3) + Курсив;Интервал 0 pt"/>
    <w:basedOn w:val="33"/>
    <w:rsid w:val="002A0DCD"/>
    <w:rPr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2A0DCD"/>
    <w:rPr>
      <w:rFonts w:ascii="Times New Roman" w:eastAsia="Times New Roman" w:hAnsi="Times New Roman" w:cs="Times New Roman"/>
      <w:i/>
      <w:iCs/>
      <w:spacing w:val="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A0DC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pacing w:val="7"/>
    </w:rPr>
  </w:style>
  <w:style w:type="character" w:customStyle="1" w:styleId="1pt">
    <w:name w:val="Основной текст + Курсив;Интервал 1 pt"/>
    <w:basedOn w:val="af7"/>
    <w:rsid w:val="002A0DCD"/>
    <w:rPr>
      <w:b w:val="0"/>
      <w:bCs w:val="0"/>
      <w:i/>
      <w:iCs/>
      <w:smallCaps w:val="0"/>
      <w:strike w:val="0"/>
      <w:color w:val="000000"/>
      <w:spacing w:val="3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1">
    <w:name w:val="Основной текст (3) + Полужирный;Интервал 0 pt"/>
    <w:basedOn w:val="33"/>
    <w:rsid w:val="002A0DCD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f7"/>
    <w:rsid w:val="002A0DCD"/>
    <w:rPr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pt">
    <w:name w:val="Основной текст (3) + Интервал 1 pt"/>
    <w:basedOn w:val="33"/>
    <w:rsid w:val="002A0DCD"/>
    <w:rPr>
      <w:b w:val="0"/>
      <w:bCs w:val="0"/>
      <w:i w:val="0"/>
      <w:iCs w:val="0"/>
      <w:smallCaps w:val="0"/>
      <w:strike w:val="0"/>
      <w:color w:val="000000"/>
      <w:spacing w:val="3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0pt">
    <w:name w:val="Основной текст (9) + Не курсив;Интервал 0 pt"/>
    <w:basedOn w:val="9"/>
    <w:rsid w:val="002A0DCD"/>
    <w:rPr>
      <w:b w:val="0"/>
      <w:b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7)_"/>
    <w:basedOn w:val="a0"/>
    <w:link w:val="270"/>
    <w:rsid w:val="002A0DC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1pt0pt">
    <w:name w:val="Основной текст + 11 pt;Интервал 0 pt"/>
    <w:basedOn w:val="af7"/>
    <w:rsid w:val="002A0DCD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70">
    <w:name w:val="Основной текст (27)"/>
    <w:basedOn w:val="a"/>
    <w:link w:val="27"/>
    <w:rsid w:val="002A0DCD"/>
    <w:pPr>
      <w:widowControl w:val="0"/>
      <w:shd w:val="clear" w:color="auto" w:fill="FFFFFF"/>
      <w:spacing w:before="240" w:after="0" w:line="485" w:lineRule="exact"/>
      <w:jc w:val="center"/>
    </w:pPr>
    <w:rPr>
      <w:rFonts w:ascii="Times New Roman" w:eastAsia="Times New Roman" w:hAnsi="Times New Roman"/>
      <w:spacing w:val="10"/>
    </w:rPr>
  </w:style>
  <w:style w:type="paragraph" w:styleId="afb">
    <w:name w:val="Subtitle"/>
    <w:basedOn w:val="a"/>
    <w:link w:val="afc"/>
    <w:uiPriority w:val="99"/>
    <w:qFormat/>
    <w:rsid w:val="002A0DCD"/>
    <w:pPr>
      <w:tabs>
        <w:tab w:val="right" w:leader="dot" w:pos="9628"/>
      </w:tabs>
      <w:autoSpaceDE w:val="0"/>
      <w:autoSpaceDN w:val="0"/>
      <w:adjustRightInd w:val="0"/>
      <w:spacing w:after="0" w:line="360" w:lineRule="auto"/>
      <w:ind w:left="4680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fc">
    <w:name w:val="Подзаголовок Знак"/>
    <w:basedOn w:val="a0"/>
    <w:link w:val="afb"/>
    <w:uiPriority w:val="99"/>
    <w:rsid w:val="002A0DCD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5146</Words>
  <Characters>29338</Characters>
  <Application>Microsoft Office Word</Application>
  <DocSecurity>0</DocSecurity>
  <Lines>244</Lines>
  <Paragraphs>68</Paragraphs>
  <ScaleCrop>false</ScaleCrop>
  <Company>Гимназия 5</Company>
  <LinksUpToDate>false</LinksUpToDate>
  <CharactersWithSpaces>34416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2014-06-27T12:17:00Z</cp:lastPrinted>
  <dcterms:created xsi:type="dcterms:W3CDTF">2014-06-27T12:07:00Z</dcterms:created>
  <dcterms:modified xsi:type="dcterms:W3CDTF">2014-06-27T12:22:00Z</dcterms:modified>
</cp:coreProperties>
</file>