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1. 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Методический паспорт проекта</w:t>
      </w: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«Имя родного дома»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(обоснование выбора темы проекта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Проект проводился в Декаду ПЦК языков и литературы 2013-2014 учебного года, посвященную 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XXII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Олимпийским играм. Эстафета олимпийского огня проходила и через Муром, но в группе, где проводилось лингвистическое исследование, нет </w:t>
      </w:r>
      <w:proofErr w:type="spellStart"/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муро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лян</w:t>
      </w:r>
      <w:proofErr w:type="spellEnd"/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поэтому я решила познакомить первокурсников с городом, в котором они учатся. В ходе работы над проектом учащиеся проявили творческую инициативу: подготовили языковую краеведческую информацию о возникновении имени родного города, села, деревни и о его жизни в языке (что изменилось, с чем это связано). Изучение темы «Собственные имена сущ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ствительные» проходило на краеведческом материале.   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3)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Образовательные: </w:t>
      </w:r>
      <w:r w:rsidRPr="007409A6">
        <w:rPr>
          <w:rFonts w:ascii="Times New Roman" w:hAnsi="Times New Roman" w:cs="Times New Roman"/>
          <w:sz w:val="24"/>
          <w:szCs w:val="24"/>
        </w:rPr>
        <w:t>формировать представления об исследовательской, проектной работе по русскому языку;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организация проектной работы учащихся: анализ и представление собранной информации, форм</w:t>
      </w:r>
      <w:r w:rsidRPr="007409A6">
        <w:rPr>
          <w:rFonts w:ascii="Times New Roman" w:hAnsi="Times New Roman" w:cs="Times New Roman"/>
          <w:sz w:val="24"/>
          <w:szCs w:val="24"/>
        </w:rPr>
        <w:t>у</w:t>
      </w:r>
      <w:r w:rsidRPr="007409A6">
        <w:rPr>
          <w:rFonts w:ascii="Times New Roman" w:hAnsi="Times New Roman" w:cs="Times New Roman"/>
          <w:sz w:val="24"/>
          <w:szCs w:val="24"/>
        </w:rPr>
        <w:t>лирование выводов, подготовка и представление презентаций проекта, подготовленных в группах и инд</w:t>
      </w:r>
      <w:r w:rsidRPr="007409A6">
        <w:rPr>
          <w:rFonts w:ascii="Times New Roman" w:hAnsi="Times New Roman" w:cs="Times New Roman"/>
          <w:sz w:val="24"/>
          <w:szCs w:val="24"/>
        </w:rPr>
        <w:t>и</w:t>
      </w:r>
      <w:r w:rsidRPr="007409A6">
        <w:rPr>
          <w:rFonts w:ascii="Times New Roman" w:hAnsi="Times New Roman" w:cs="Times New Roman"/>
          <w:sz w:val="24"/>
          <w:szCs w:val="24"/>
        </w:rPr>
        <w:t>видуально;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совершенствовать знания о системности языка;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продолжить работу над формированием умения сбора и анализа языкового материала;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научить создавать и редактировать тексты научно-публицистического стиля;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«свертывать» и «развертывать» текст;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 xml:space="preserve">публично выступать и общаться на лингвистические темы (в форме монолога, диалога). 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формировать нормы речевого поведения в различных ситуациях общения и осознание норм речев</w:t>
      </w:r>
      <w:r w:rsidRPr="007409A6">
        <w:rPr>
          <w:rFonts w:ascii="Times New Roman" w:hAnsi="Times New Roman" w:cs="Times New Roman"/>
          <w:sz w:val="24"/>
          <w:szCs w:val="24"/>
        </w:rPr>
        <w:t>о</w:t>
      </w:r>
      <w:r w:rsidRPr="007409A6">
        <w:rPr>
          <w:rFonts w:ascii="Times New Roman" w:hAnsi="Times New Roman" w:cs="Times New Roman"/>
          <w:sz w:val="24"/>
          <w:szCs w:val="24"/>
        </w:rPr>
        <w:t>го этикета.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Развивающие: </w:t>
      </w:r>
      <w:r w:rsidRPr="007409A6">
        <w:rPr>
          <w:rFonts w:ascii="Times New Roman" w:hAnsi="Times New Roman" w:cs="Times New Roman"/>
          <w:sz w:val="24"/>
          <w:szCs w:val="24"/>
        </w:rPr>
        <w:t>развивать личность через познание языковой картины мира, истории ро</w:t>
      </w:r>
      <w:r w:rsidRPr="007409A6">
        <w:rPr>
          <w:rFonts w:ascii="Times New Roman" w:hAnsi="Times New Roman" w:cs="Times New Roman"/>
          <w:sz w:val="24"/>
          <w:szCs w:val="24"/>
        </w:rPr>
        <w:t>д</w:t>
      </w:r>
      <w:r w:rsidRPr="007409A6">
        <w:rPr>
          <w:rFonts w:ascii="Times New Roman" w:hAnsi="Times New Roman" w:cs="Times New Roman"/>
          <w:sz w:val="24"/>
          <w:szCs w:val="24"/>
        </w:rPr>
        <w:t>ного края, других людей;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Развитие языковой личности студента;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развитие исследовательского поведения и исследовательских умений;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sz w:val="24"/>
          <w:szCs w:val="24"/>
        </w:rPr>
        <w:t>формировать и развивать умение самостоятельно приобретать знания: пользоваться спр</w:t>
      </w:r>
      <w:r w:rsidRPr="007409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09A6">
        <w:rPr>
          <w:rFonts w:ascii="Times New Roman" w:eastAsia="Times New Roman" w:hAnsi="Times New Roman" w:cs="Times New Roman"/>
          <w:sz w:val="24"/>
          <w:szCs w:val="24"/>
        </w:rPr>
        <w:t>вочной, краеведческой, научной  литературой</w:t>
      </w:r>
      <w:r w:rsidRPr="007409A6">
        <w:rPr>
          <w:rFonts w:ascii="Times New Roman" w:hAnsi="Times New Roman" w:cs="Times New Roman"/>
          <w:sz w:val="24"/>
          <w:szCs w:val="24"/>
        </w:rPr>
        <w:t>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развивать языковую рефлексию;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развивать творческую инициативу;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развивать интеллектуальные и творческие способности студентов.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</w:t>
      </w:r>
      <w:proofErr w:type="gramEnd"/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7409A6">
        <w:rPr>
          <w:rFonts w:ascii="Times New Roman" w:hAnsi="Times New Roman" w:cs="Times New Roman"/>
          <w:sz w:val="24"/>
          <w:szCs w:val="24"/>
        </w:rPr>
        <w:t>воспитывать любовь к Родине, родному дому и его имени, к родным л</w:t>
      </w:r>
      <w:r w:rsidRPr="007409A6">
        <w:rPr>
          <w:rFonts w:ascii="Times New Roman" w:hAnsi="Times New Roman" w:cs="Times New Roman"/>
          <w:sz w:val="24"/>
          <w:szCs w:val="24"/>
        </w:rPr>
        <w:t>ю</w:t>
      </w:r>
      <w:r w:rsidRPr="007409A6">
        <w:rPr>
          <w:rFonts w:ascii="Times New Roman" w:hAnsi="Times New Roman" w:cs="Times New Roman"/>
          <w:sz w:val="24"/>
          <w:szCs w:val="24"/>
        </w:rPr>
        <w:t>дям;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sz w:val="24"/>
          <w:szCs w:val="24"/>
        </w:rPr>
        <w:t>формировать понимание ценности слова, уважение и любовь к русскому языку.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proofErr w:type="spellStart"/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Типологизация</w:t>
      </w:r>
      <w:proofErr w:type="spellEnd"/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проекта: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 характеру доминирующей в проекте деятельности - </w:t>
      </w:r>
      <w:proofErr w:type="gramStart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исследовательский</w:t>
      </w:r>
      <w:proofErr w:type="gramEnd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творческий, информационный;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 профилю знаний -   </w:t>
      </w:r>
      <w:proofErr w:type="spellStart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межпредметный</w:t>
      </w:r>
      <w:proofErr w:type="spellEnd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по количеству участников проекта – </w:t>
      </w:r>
      <w:proofErr w:type="gramStart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групповой</w:t>
      </w:r>
      <w:proofErr w:type="gramEnd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 продолжительности выполнения проекта -  </w:t>
      </w:r>
      <w:proofErr w:type="gramStart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</w:t>
      </w:r>
      <w:proofErr w:type="gramEnd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(3-4 урока);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- по уровню контактов - для первокурсников  разных отделений;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- по форме - составление справочника «Топонимика Муромского педагогического колле</w:t>
      </w: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жа», презентация.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Возраст </w:t>
      </w:r>
      <w:proofErr w:type="gramStart"/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(курс)    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курс (обучаются по программе 10 класса)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6)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Материально-техническое и учебно-методическое оснащение 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проектор, экран, подготовленные учащимися презентации и письменные раб</w:t>
      </w: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ты по теме, лингвистические словари русского языка.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Компетенции (профессиональная, общие профессиональные) 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социальная, коммун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кативная, социально-информационная, когнитивная, лингвистическая, </w:t>
      </w:r>
      <w:proofErr w:type="spellStart"/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культуроведческая</w:t>
      </w:r>
      <w:proofErr w:type="spellEnd"/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8)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Организационные формы, методы работы   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методы формирования сознания и личностных смыслов, проблемный, исследовательский метод, сотрудничество; индивидуальная работа и работа в группах  по поиску и обработке инфо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мации, составление презентации, совместное составление справочника «Топонимика Муромского педагогического колледжа».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9) </w:t>
      </w:r>
      <w:r w:rsidRPr="0074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Методические (практические) приемы - 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учение через деятельность, создание пр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7409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блемной ситуации и предложение вариантов ее решения.</w:t>
      </w:r>
    </w:p>
    <w:p w:rsidR="00A525E1" w:rsidRPr="007409A6" w:rsidRDefault="00A525E1" w:rsidP="00740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9A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использования (апробация)  25.11. - 05. 12. 2013 г.</w:t>
      </w:r>
    </w:p>
    <w:p w:rsidR="007409A6" w:rsidRDefault="007409A6" w:rsidP="00A525E1">
      <w:pPr>
        <w:rPr>
          <w:rFonts w:ascii="Times New Roman" w:hAnsi="Times New Roman" w:cs="Times New Roman"/>
          <w:b/>
        </w:rPr>
      </w:pPr>
    </w:p>
    <w:p w:rsidR="00A525E1" w:rsidRPr="007409A6" w:rsidRDefault="00A525E1" w:rsidP="00A525E1">
      <w:pPr>
        <w:rPr>
          <w:rFonts w:ascii="Times New Roman" w:hAnsi="Times New Roman" w:cs="Times New Roman"/>
          <w:b/>
        </w:rPr>
      </w:pPr>
      <w:r w:rsidRPr="007409A6">
        <w:rPr>
          <w:rFonts w:ascii="Times New Roman" w:hAnsi="Times New Roman" w:cs="Times New Roman"/>
          <w:b/>
        </w:rPr>
        <w:t>Этапы проектной работы</w:t>
      </w:r>
    </w:p>
    <w:tbl>
      <w:tblPr>
        <w:tblStyle w:val="a3"/>
        <w:tblW w:w="5000" w:type="pct"/>
        <w:tblLook w:val="04A0"/>
      </w:tblPr>
      <w:tblGrid>
        <w:gridCol w:w="1984"/>
        <w:gridCol w:w="1763"/>
        <w:gridCol w:w="2339"/>
        <w:gridCol w:w="2467"/>
        <w:gridCol w:w="1018"/>
      </w:tblGrid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Этапы и задачи раб</w:t>
            </w: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Форма занятий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</w:p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</w:p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532" w:type="pct"/>
          </w:tcPr>
          <w:p w:rsidR="00A525E1" w:rsidRPr="007409A6" w:rsidRDefault="00A525E1" w:rsidP="0077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A6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1. Предварител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ь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ный</w:t>
            </w:r>
          </w:p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Формирование общих представлений об исследовател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ской и проектной работе по русскому языку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Беседа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Рассказ об особенностях изучения русского языка через проектную и и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следовательскую работу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Получение основных представлений об исследовательской и проек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ной работе по русскому языку.</w:t>
            </w:r>
          </w:p>
        </w:tc>
        <w:tc>
          <w:tcPr>
            <w:tcW w:w="53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1 урок</w:t>
            </w: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2. Выбор пробл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мы исследования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Коллективное, групповое и индивидуальное обсуждение темы исследования (консульт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 xml:space="preserve">ция) 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Помощь в определении проблемы исследов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ния, в формулировании темы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Ориентация в выборе проблемы исследования, фо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мулирование темы</w:t>
            </w:r>
          </w:p>
        </w:tc>
        <w:tc>
          <w:tcPr>
            <w:tcW w:w="53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1 урок</w:t>
            </w: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3. Изучение литер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туры по теме</w:t>
            </w:r>
          </w:p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Формирование практических навыков работы со справочной, краеведческой и научной литерат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рой.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с бумажными и электронными нос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телями информации</w:t>
            </w:r>
          </w:p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Помощь при подборе научной и научно-популярной  литературы по теме исследов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Разные виды чтения, выделение главной мысли, ко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спектирование</w:t>
            </w:r>
          </w:p>
        </w:tc>
        <w:tc>
          <w:tcPr>
            <w:tcW w:w="532" w:type="pct"/>
            <w:vMerge w:val="restar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В течение нед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ли</w:t>
            </w: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4.Целеполагание</w:t>
            </w:r>
          </w:p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Формирование исследовательских умений формулировать тему, гипотезу, ставить цели и задачи исследования, определять метод в зависимости от объекта и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следования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Индивидуальная или групповая консультация с преподавателем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Консультирование учащихся по вопросам формулирования темы, гипотезы, понимания целей и задач работы, по выбору метода проведения исследования с опорой на изученную лингвистическую л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тературу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Уточнение формулировки темы, гипотезы, постановки целей и задач исследования, определение метода в зависимости от объекта исследования с опорой на изученную лингвистическую литературу, подготовка к сбору язык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вого материала.</w:t>
            </w:r>
          </w:p>
        </w:tc>
        <w:tc>
          <w:tcPr>
            <w:tcW w:w="532" w:type="pct"/>
            <w:vMerge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5. Сбор языкового материала 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учащихся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Консультирование учащихся по методике сбора языкового 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мат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риала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Сбор языкового, краеведческого материала, 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фиксирование полученных да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ных</w:t>
            </w:r>
          </w:p>
        </w:tc>
        <w:tc>
          <w:tcPr>
            <w:tcW w:w="532" w:type="pct"/>
            <w:vMerge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6. Анализ и обработка полученного языкового мат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риала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учащихся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Консультирование учащихся по вопросам лингвистического анализа полученного м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териала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Лингвистический анализ и статистическая обработка полученного языкового материала, работа над созданием проектного пр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дукта.</w:t>
            </w:r>
          </w:p>
        </w:tc>
        <w:tc>
          <w:tcPr>
            <w:tcW w:w="532" w:type="pct"/>
            <w:vMerge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7. Обобщение результатов анализа 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собранного материала, формирование умения делать выводы на основе полученных р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зультатов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учащихся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Консультирование, помощь учащимся при обобщении и выборе способов представления результатов исследов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Систематизация и обобщение результатов работы; представление результатов в виде записей, фотографий, работа над созданием проек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ного продукта</w:t>
            </w:r>
          </w:p>
        </w:tc>
        <w:tc>
          <w:tcPr>
            <w:tcW w:w="532" w:type="pct"/>
            <w:vMerge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8. Создание те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к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ста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учащихся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Консультирование, помощь в оформлении работы, композицио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ной, стилистической правке текста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Написание текста уче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ного исследования и работа над созданием проектного продукта</w:t>
            </w:r>
          </w:p>
        </w:tc>
        <w:tc>
          <w:tcPr>
            <w:tcW w:w="532" w:type="pct"/>
            <w:vMerge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9. Редактирование текста</w:t>
            </w:r>
          </w:p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Развитие навыков редактирования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учащихся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Консультирование, помощь в правке текста учебного исслед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Редактирование, оформл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ние работы, различные виды «свертывания» и «развертывания» текста</w:t>
            </w:r>
          </w:p>
        </w:tc>
        <w:tc>
          <w:tcPr>
            <w:tcW w:w="532" w:type="pct"/>
            <w:vMerge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10. Подготовка к представлению и представление результатов работы 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Обучение созданию и проведению пр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зентации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Открытый урок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Консультирование по отбору материала и устной защите работы, организация пробного выступления с обсуждением представле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 xml:space="preserve">ной работы. 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Отбор материала и подготовка к устной публичной защите исследования, выступление на  открытом уроке, общение на лингвистические темы (в форме монол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га, диалога)</w:t>
            </w:r>
          </w:p>
        </w:tc>
        <w:tc>
          <w:tcPr>
            <w:tcW w:w="53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2-3 ур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ки</w:t>
            </w:r>
          </w:p>
        </w:tc>
      </w:tr>
      <w:tr w:rsidR="00A525E1" w:rsidRPr="007409A6" w:rsidTr="007757AA">
        <w:tc>
          <w:tcPr>
            <w:tcW w:w="1036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11. Оценка и сам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Pr="007409A6">
              <w:rPr>
                <w:rFonts w:ascii="Times New Roman" w:hAnsi="Times New Roman" w:cs="Times New Roman"/>
                <w:b/>
                <w:sz w:val="21"/>
                <w:szCs w:val="21"/>
              </w:rPr>
              <w:t>оценка работы</w:t>
            </w:r>
          </w:p>
        </w:tc>
        <w:tc>
          <w:tcPr>
            <w:tcW w:w="921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Групповое обсуждение, обмен мнениями по поводу проделанной р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боты, полученных впечатлений и приобретенного опыта.</w:t>
            </w:r>
          </w:p>
        </w:tc>
        <w:tc>
          <w:tcPr>
            <w:tcW w:w="122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Побуждение учащихся к рефлексии над проделанной работой через обсуждение. Обсуждение перспективных планов. Педагогическая рефле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сия.</w:t>
            </w:r>
          </w:p>
        </w:tc>
        <w:tc>
          <w:tcPr>
            <w:tcW w:w="1289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Рефлексия на продукт и результат проведенной работы</w:t>
            </w:r>
          </w:p>
        </w:tc>
        <w:tc>
          <w:tcPr>
            <w:tcW w:w="532" w:type="pct"/>
          </w:tcPr>
          <w:p w:rsidR="00A525E1" w:rsidRPr="007409A6" w:rsidRDefault="00A525E1" w:rsidP="007757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09A6">
              <w:rPr>
                <w:rFonts w:ascii="Times New Roman" w:hAnsi="Times New Roman" w:cs="Times New Roman"/>
                <w:sz w:val="21"/>
                <w:szCs w:val="21"/>
              </w:rPr>
              <w:t>4 урок</w:t>
            </w:r>
          </w:p>
        </w:tc>
      </w:tr>
    </w:tbl>
    <w:p w:rsidR="00A525E1" w:rsidRPr="007409A6" w:rsidRDefault="00A525E1" w:rsidP="00A525E1">
      <w:pPr>
        <w:rPr>
          <w:rFonts w:ascii="Times New Roman" w:hAnsi="Times New Roman" w:cs="Times New Roman"/>
          <w:b/>
          <w:sz w:val="21"/>
          <w:szCs w:val="21"/>
        </w:rPr>
      </w:pPr>
    </w:p>
    <w:p w:rsidR="00A525E1" w:rsidRPr="007409A6" w:rsidRDefault="00A525E1" w:rsidP="00A525E1">
      <w:pPr>
        <w:rPr>
          <w:rFonts w:ascii="Times New Roman" w:hAnsi="Times New Roman" w:cs="Times New Roman"/>
          <w:sz w:val="21"/>
          <w:szCs w:val="21"/>
        </w:rPr>
      </w:pPr>
    </w:p>
    <w:p w:rsidR="00000000" w:rsidRPr="007409A6" w:rsidRDefault="007409A6">
      <w:pPr>
        <w:rPr>
          <w:rFonts w:ascii="Times New Roman" w:hAnsi="Times New Roman" w:cs="Times New Roman"/>
        </w:rPr>
      </w:pPr>
    </w:p>
    <w:sectPr w:rsidR="00000000" w:rsidRPr="0074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5E1"/>
    <w:rsid w:val="007409A6"/>
    <w:rsid w:val="00A5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E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6233</Characters>
  <Application>Microsoft Office Word</Application>
  <DocSecurity>0</DocSecurity>
  <Lines>51</Lines>
  <Paragraphs>14</Paragraphs>
  <ScaleCrop>false</ScaleCrop>
  <Company>Microsoft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2014-01-29T10:42:00Z</dcterms:created>
  <dcterms:modified xsi:type="dcterms:W3CDTF">2014-01-29T10:43:00Z</dcterms:modified>
</cp:coreProperties>
</file>