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C8" w:rsidRDefault="007716C8" w:rsidP="00C1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716C8">
        <w:rPr>
          <w:rFonts w:ascii="Times New Roman" w:hAnsi="Times New Roman" w:cs="Times New Roman"/>
          <w:sz w:val="24"/>
          <w:szCs w:val="24"/>
          <w:shd w:val="clear" w:color="auto" w:fill="FFFFFF"/>
        </w:rPr>
        <w:t>Приложение 2.</w:t>
      </w:r>
    </w:p>
    <w:p w:rsidR="007716C8" w:rsidRPr="007716C8" w:rsidRDefault="007716C8" w:rsidP="00C1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138F8" w:rsidRPr="00EF53C2" w:rsidRDefault="00C138F8" w:rsidP="00C1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53C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Дополнительная информация. </w:t>
      </w:r>
      <w:r w:rsidRPr="00EF53C2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 Муром - третий по численности населения во Владимирской области. Он расположен на левом берегу реки Оки, в 137 км от Владимира, на границе с Нижегородской областью.</w:t>
      </w:r>
    </w:p>
    <w:p w:rsidR="00C138F8" w:rsidRPr="00EF53C2" w:rsidRDefault="00C138F8" w:rsidP="00C1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5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Муром — древнейший русский город. Известно, что на этой территории – по берегам Оки и её притоков – в VI – VII веках н.э. жило финно-угорское племя </w:t>
      </w:r>
      <w:r w:rsidRPr="00EF53C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мурома́.</w:t>
      </w:r>
      <w:r w:rsidRPr="00EF5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Основными занятиями народа были рыболовство и скотоводство. Со временем на эти территории стали переселяться славяне. И Муром постепенно становился славянским городом. Славянская дружина заняла в городе главенствующее положение. На высокой горе была построена крепость, куда приносилась дань, собираемая с народов мордвы и мурома́́. Такое положение дел не устраивало соседних булгар. Начались вооруженные столкновения. Лишь в 996 году Святослав Игоревич заставил покориться булгар, хазар, вятичей, и они стали платить дань.</w:t>
      </w:r>
    </w:p>
    <w:p w:rsidR="00C138F8" w:rsidRPr="00EF53C2" w:rsidRDefault="00C138F8" w:rsidP="00C1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5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1097 года Муром — столица </w:t>
      </w:r>
      <w:proofErr w:type="spellStart"/>
      <w:r w:rsidRPr="00EF53C2">
        <w:rPr>
          <w:rFonts w:ascii="Times New Roman" w:hAnsi="Times New Roman" w:cs="Times New Roman"/>
          <w:sz w:val="24"/>
          <w:szCs w:val="24"/>
          <w:shd w:val="clear" w:color="auto" w:fill="FFFFFF"/>
        </w:rPr>
        <w:t>Муромо-Рязанской</w:t>
      </w:r>
      <w:proofErr w:type="spellEnd"/>
      <w:r w:rsidRPr="00EF53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земли. В начале XII века Муром был центром независимого княжества. В 1237 году город был разгромлен татаро-монгольскими войсками хана Батыя. Возродился Муром при князе Юрии Ярославиче. В начале XV века древний город вошел в состав Московского княжества и был его восточным форпостом. После Смутного времени Муром вступил в период активного развития торговли и ремесел. С 1778 года Муром — уездный город Владимирского наместничества.</w:t>
      </w:r>
    </w:p>
    <w:p w:rsidR="00C138F8" w:rsidRPr="00EF53C2" w:rsidRDefault="00C138F8" w:rsidP="00C138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53C2">
        <w:rPr>
          <w:rFonts w:ascii="Times New Roman" w:hAnsi="Times New Roman" w:cs="Times New Roman"/>
          <w:sz w:val="24"/>
          <w:szCs w:val="24"/>
          <w:shd w:val="clear" w:color="auto" w:fill="FFFFFF"/>
        </w:rPr>
        <w:t>Название города достаточно прозрачно. Оно происходит от названия финно-угорского племени мурома́, которое населяло эти территории до прихода славян. Как и многие другие, это название вошло в язык наших предков практически без изменений, оставив в народной памяти и на географической карте следы общения разных народов.</w:t>
      </w:r>
    </w:p>
    <w:p w:rsidR="00E71606" w:rsidRDefault="00E71606"/>
    <w:sectPr w:rsidR="00E71606" w:rsidSect="00E7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38F8"/>
    <w:rsid w:val="007716C8"/>
    <w:rsid w:val="00C138F8"/>
    <w:rsid w:val="00E71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6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1440</Characters>
  <Application>Microsoft Office Word</Application>
  <DocSecurity>0</DocSecurity>
  <Lines>12</Lines>
  <Paragraphs>3</Paragraphs>
  <ScaleCrop>false</ScaleCrop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2014-01-29T08:36:00Z</dcterms:created>
  <dcterms:modified xsi:type="dcterms:W3CDTF">2014-01-29T10:45:00Z</dcterms:modified>
</cp:coreProperties>
</file>