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2D" w:rsidRDefault="00E1622D" w:rsidP="00E1622D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E1622D" w:rsidRDefault="00E1622D" w:rsidP="00E1622D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1622D" w:rsidRPr="008F4A4F" w:rsidRDefault="00E1622D" w:rsidP="00E1622D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25F">
        <w:rPr>
          <w:rFonts w:ascii="Times New Roman" w:hAnsi="Times New Roman" w:cs="Times New Roman"/>
          <w:b/>
          <w:sz w:val="24"/>
          <w:szCs w:val="24"/>
        </w:rPr>
        <w:t>Радуга</w:t>
      </w:r>
    </w:p>
    <w:p w:rsidR="00E1622D" w:rsidRPr="008F4A4F" w:rsidRDefault="00E1622D" w:rsidP="00E1622D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25F">
        <w:rPr>
          <w:rFonts w:ascii="Times New Roman" w:hAnsi="Times New Roman" w:cs="Times New Roman"/>
          <w:sz w:val="24"/>
          <w:szCs w:val="24"/>
        </w:rPr>
        <w:t>Как неожиданно и ярко</w:t>
      </w:r>
      <w:proofErr w:type="gramStart"/>
      <w:r w:rsidRPr="000C325F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0C325F">
        <w:rPr>
          <w:rFonts w:ascii="Times New Roman" w:hAnsi="Times New Roman" w:cs="Times New Roman"/>
          <w:sz w:val="24"/>
          <w:szCs w:val="24"/>
        </w:rPr>
        <w:t>а влажной неба синеве,</w:t>
      </w:r>
      <w:r w:rsidRPr="000C325F">
        <w:rPr>
          <w:rFonts w:ascii="Times New Roman" w:hAnsi="Times New Roman" w:cs="Times New Roman"/>
          <w:sz w:val="24"/>
          <w:szCs w:val="24"/>
        </w:rPr>
        <w:br/>
        <w:t>Воздушная воздвиглась арка</w:t>
      </w:r>
      <w:r w:rsidRPr="000C325F">
        <w:rPr>
          <w:rFonts w:ascii="Times New Roman" w:hAnsi="Times New Roman" w:cs="Times New Roman"/>
          <w:sz w:val="24"/>
          <w:szCs w:val="24"/>
        </w:rPr>
        <w:br/>
        <w:t>В своём минутном торжестве.</w:t>
      </w:r>
      <w:r w:rsidRPr="000C325F">
        <w:rPr>
          <w:rFonts w:ascii="Times New Roman" w:hAnsi="Times New Roman" w:cs="Times New Roman"/>
          <w:sz w:val="24"/>
          <w:szCs w:val="24"/>
        </w:rPr>
        <w:br/>
        <w:t>Один конец в леса вонзила,</w:t>
      </w:r>
      <w:r w:rsidRPr="000C325F">
        <w:rPr>
          <w:rFonts w:ascii="Times New Roman" w:hAnsi="Times New Roman" w:cs="Times New Roman"/>
          <w:sz w:val="24"/>
          <w:szCs w:val="24"/>
        </w:rPr>
        <w:br/>
        <w:t>Другим за облака ушла –</w:t>
      </w:r>
      <w:r w:rsidRPr="000C325F">
        <w:rPr>
          <w:rFonts w:ascii="Times New Roman" w:hAnsi="Times New Roman" w:cs="Times New Roman"/>
          <w:sz w:val="24"/>
          <w:szCs w:val="24"/>
        </w:rPr>
        <w:br/>
        <w:t>Она пол неба обхватила</w:t>
      </w:r>
      <w:proofErr w:type="gramStart"/>
      <w:r w:rsidRPr="000C325F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0C325F">
        <w:rPr>
          <w:rFonts w:ascii="Times New Roman" w:hAnsi="Times New Roman" w:cs="Times New Roman"/>
          <w:sz w:val="24"/>
          <w:szCs w:val="24"/>
        </w:rPr>
        <w:t xml:space="preserve"> в высоте изнемогла.</w:t>
      </w:r>
      <w:r w:rsidRPr="000C325F">
        <w:rPr>
          <w:rFonts w:ascii="Times New Roman" w:hAnsi="Times New Roman" w:cs="Times New Roman"/>
          <w:sz w:val="24"/>
          <w:szCs w:val="24"/>
        </w:rPr>
        <w:br/>
        <w:t>(Ф.И. Тютчев)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Слайд №1.</w:t>
      </w:r>
    </w:p>
    <w:p w:rsidR="00E1622D" w:rsidRPr="008F4A4F" w:rsidRDefault="00E1622D" w:rsidP="00E1622D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325F">
        <w:rPr>
          <w:rFonts w:ascii="Times New Roman" w:hAnsi="Times New Roman" w:cs="Times New Roman"/>
          <w:sz w:val="24"/>
          <w:szCs w:val="24"/>
        </w:rPr>
        <w:t>Цель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25F">
        <w:rPr>
          <w:rFonts w:ascii="Times New Roman" w:hAnsi="Times New Roman" w:cs="Times New Roman"/>
          <w:sz w:val="24"/>
          <w:szCs w:val="24"/>
        </w:rPr>
        <w:t>объяснить световое явление,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25F">
        <w:rPr>
          <w:rFonts w:ascii="Times New Roman" w:hAnsi="Times New Roman" w:cs="Times New Roman"/>
          <w:sz w:val="24"/>
          <w:szCs w:val="24"/>
        </w:rPr>
        <w:t>образующееся в природе в форме радуги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F4A4F">
        <w:rPr>
          <w:rFonts w:ascii="Times New Roman" w:hAnsi="Times New Roman" w:cs="Times New Roman"/>
          <w:b/>
          <w:sz w:val="24"/>
          <w:szCs w:val="24"/>
        </w:rPr>
        <w:t>Слайд №2.</w:t>
      </w:r>
    </w:p>
    <w:p w:rsidR="00E1622D" w:rsidRDefault="00E1622D" w:rsidP="00E1622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F4A4F">
        <w:rPr>
          <w:rFonts w:ascii="Times New Roman" w:hAnsi="Times New Roman" w:cs="Times New Roman"/>
          <w:sz w:val="24"/>
          <w:szCs w:val="24"/>
        </w:rPr>
        <w:t>Систему цветов распавшегося солнечного луча Ньютон назвал спектром – латинским словом, обозначающим видение, призрак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4A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22D" w:rsidRPr="008F4A4F" w:rsidRDefault="00E1622D" w:rsidP="00E1622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4A4F">
        <w:rPr>
          <w:rFonts w:ascii="Times New Roman" w:hAnsi="Times New Roman" w:cs="Times New Roman"/>
          <w:bCs/>
          <w:sz w:val="24"/>
          <w:szCs w:val="24"/>
        </w:rPr>
        <w:t>Вопрос: что такое радуга? Наблюдали данное явление?</w:t>
      </w:r>
    </w:p>
    <w:p w:rsidR="00E1622D" w:rsidRDefault="00E1622D" w:rsidP="00E1622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8F4A4F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Pr="008F4A4F">
        <w:rPr>
          <w:rFonts w:ascii="Times New Roman" w:hAnsi="Times New Roman" w:cs="Times New Roman"/>
          <w:sz w:val="24"/>
          <w:szCs w:val="24"/>
        </w:rPr>
        <w:t xml:space="preserve"> радуга есть не что иное, как непрерывный спектр солнечного света, образованный разложением света в каплях дождя (</w:t>
      </w:r>
      <w:proofErr w:type="gramStart"/>
      <w:r w:rsidRPr="008F4A4F">
        <w:rPr>
          <w:rFonts w:ascii="Times New Roman" w:hAnsi="Times New Roman" w:cs="Times New Roman"/>
          <w:sz w:val="24"/>
          <w:szCs w:val="24"/>
        </w:rPr>
        <w:t>претерпевшего</w:t>
      </w:r>
      <w:proofErr w:type="gramEnd"/>
      <w:r w:rsidRPr="008F4A4F">
        <w:rPr>
          <w:rFonts w:ascii="Times New Roman" w:hAnsi="Times New Roman" w:cs="Times New Roman"/>
          <w:sz w:val="24"/>
          <w:szCs w:val="24"/>
        </w:rPr>
        <w:t xml:space="preserve"> по крайней мере одно полное внутреннее отражение).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A4F">
        <w:rPr>
          <w:rFonts w:ascii="Times New Roman" w:hAnsi="Times New Roman" w:cs="Times New Roman"/>
          <w:b/>
          <w:sz w:val="24"/>
          <w:szCs w:val="24"/>
        </w:rPr>
        <w:t>Слайд №3.</w:t>
      </w:r>
    </w:p>
    <w:p w:rsidR="00E1622D" w:rsidRPr="008F4A4F" w:rsidRDefault="00E1622D" w:rsidP="00E1622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F4A4F">
        <w:rPr>
          <w:rFonts w:ascii="Times New Roman" w:hAnsi="Times New Roman" w:cs="Times New Roman"/>
          <w:sz w:val="24"/>
          <w:szCs w:val="24"/>
        </w:rPr>
        <w:t>Верхняя полоса радуги – красная находится не выше 42 градусов над горизонтом, нижняя – фиолетовая, а между ними располагаются все остальные участки спектра. В это время Солнце стоит не высоко над горизонтом за спиной наблюдателя, а центр радуги – находится над горизонтом.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Слайд №4</w:t>
      </w:r>
      <w:r w:rsidRPr="008F4A4F">
        <w:rPr>
          <w:rFonts w:ascii="Times New Roman" w:hAnsi="Times New Roman" w:cs="Times New Roman"/>
          <w:b/>
          <w:sz w:val="24"/>
          <w:szCs w:val="24"/>
        </w:rPr>
        <w:t>.</w:t>
      </w:r>
    </w:p>
    <w:p w:rsidR="00E1622D" w:rsidRPr="008F4A4F" w:rsidRDefault="00E1622D" w:rsidP="00E1622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F4A4F">
        <w:rPr>
          <w:rFonts w:ascii="Times New Roman" w:hAnsi="Times New Roman" w:cs="Times New Roman"/>
          <w:sz w:val="24"/>
          <w:szCs w:val="24"/>
        </w:rPr>
        <w:t>Чем выше Солнце, тем меньшую часть радуги мы видим над горизонтом.</w:t>
      </w:r>
      <w:r w:rsidRPr="008F4A4F">
        <w:rPr>
          <w:rFonts w:ascii="Times New Roman" w:hAnsi="Times New Roman" w:cs="Times New Roman"/>
          <w:sz w:val="24"/>
          <w:szCs w:val="24"/>
        </w:rPr>
        <w:br/>
        <w:t xml:space="preserve"> Когда Солнце поднимается выше 43 градусов, радуга не видна.</w:t>
      </w:r>
      <w:r w:rsidRPr="008F4A4F">
        <w:rPr>
          <w:rFonts w:ascii="Times New Roman" w:hAnsi="Times New Roman" w:cs="Times New Roman"/>
          <w:sz w:val="24"/>
          <w:szCs w:val="24"/>
        </w:rPr>
        <w:br/>
        <w:t xml:space="preserve"> Чтобы увидеть всё радужное кольцо, надо подняться высоко, например, на гору над морем. </w:t>
      </w:r>
      <w:r>
        <w:rPr>
          <w:rFonts w:ascii="Times New Roman" w:hAnsi="Times New Roman" w:cs="Times New Roman"/>
          <w:b/>
          <w:sz w:val="24"/>
          <w:szCs w:val="24"/>
        </w:rPr>
        <w:t>Слайд №5</w:t>
      </w:r>
      <w:r w:rsidRPr="008F4A4F">
        <w:rPr>
          <w:rFonts w:ascii="Times New Roman" w:hAnsi="Times New Roman" w:cs="Times New Roman"/>
          <w:b/>
          <w:sz w:val="24"/>
          <w:szCs w:val="24"/>
        </w:rPr>
        <w:t>.</w:t>
      </w:r>
    </w:p>
    <w:p w:rsidR="00E1622D" w:rsidRDefault="00E1622D" w:rsidP="00E1622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4A4F">
        <w:rPr>
          <w:rFonts w:ascii="Times New Roman" w:hAnsi="Times New Roman" w:cs="Times New Roman"/>
          <w:bCs/>
          <w:sz w:val="24"/>
          <w:szCs w:val="24"/>
        </w:rPr>
        <w:t>Вопрос: Где можно наблюдать радугу?</w:t>
      </w:r>
    </w:p>
    <w:p w:rsidR="00E1622D" w:rsidRPr="008F4A4F" w:rsidRDefault="00E1622D" w:rsidP="00E1622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A4F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 w:rsidRPr="008F4A4F">
        <w:rPr>
          <w:rFonts w:ascii="Times New Roman" w:hAnsi="Times New Roman" w:cs="Times New Roman"/>
          <w:sz w:val="24"/>
          <w:szCs w:val="24"/>
        </w:rPr>
        <w:t xml:space="preserve">: Радугу можно наблюдать при полном солнечном освещении в брызгах водопада, фонтана, при работе поливочной машины, просто в струе из шланга. Удается увидеть радугу и в росе, покрывающей траву – это росная радуга. </w:t>
      </w:r>
      <w:r>
        <w:rPr>
          <w:rFonts w:ascii="Times New Roman" w:hAnsi="Times New Roman" w:cs="Times New Roman"/>
          <w:b/>
          <w:sz w:val="24"/>
          <w:szCs w:val="24"/>
        </w:rPr>
        <w:t>Слайд №6.</w:t>
      </w:r>
    </w:p>
    <w:p w:rsidR="00E1622D" w:rsidRPr="008F4A4F" w:rsidRDefault="00E1622D" w:rsidP="00E1622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Огненная радуга. </w:t>
      </w:r>
      <w:r>
        <w:rPr>
          <w:rFonts w:ascii="Times New Roman" w:hAnsi="Times New Roman" w:cs="Times New Roman"/>
          <w:b/>
          <w:sz w:val="24"/>
          <w:szCs w:val="24"/>
        </w:rPr>
        <w:t>Слайд №7</w:t>
      </w:r>
      <w:r w:rsidRPr="008F4A4F">
        <w:rPr>
          <w:rFonts w:ascii="Times New Roman" w:hAnsi="Times New Roman" w:cs="Times New Roman"/>
          <w:b/>
          <w:sz w:val="24"/>
          <w:szCs w:val="24"/>
        </w:rPr>
        <w:t>.</w:t>
      </w:r>
    </w:p>
    <w:p w:rsidR="00E1622D" w:rsidRPr="008F4A4F" w:rsidRDefault="00E1622D" w:rsidP="00E1622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Лунная радуга. </w:t>
      </w:r>
      <w:r>
        <w:rPr>
          <w:rFonts w:ascii="Times New Roman" w:hAnsi="Times New Roman" w:cs="Times New Roman"/>
          <w:b/>
          <w:sz w:val="24"/>
          <w:szCs w:val="24"/>
        </w:rPr>
        <w:t>Слайд №8</w:t>
      </w:r>
      <w:r w:rsidRPr="008F4A4F">
        <w:rPr>
          <w:rFonts w:ascii="Times New Roman" w:hAnsi="Times New Roman" w:cs="Times New Roman"/>
          <w:b/>
          <w:sz w:val="24"/>
          <w:szCs w:val="24"/>
        </w:rPr>
        <w:t>.</w:t>
      </w:r>
    </w:p>
    <w:p w:rsidR="00E1622D" w:rsidRDefault="00E1622D" w:rsidP="00E1622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622D" w:rsidRDefault="00E1622D" w:rsidP="00E1622D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1622D" w:rsidRDefault="00E1622D" w:rsidP="00E1622D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1622D" w:rsidRDefault="00E1622D" w:rsidP="00E1622D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1622D" w:rsidRDefault="00E1622D" w:rsidP="00E1622D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1622D" w:rsidRDefault="00E1622D" w:rsidP="00E1622D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2050C1" w:rsidRDefault="002050C1"/>
    <w:sectPr w:rsidR="002050C1" w:rsidSect="0020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22D"/>
    <w:rsid w:val="00034FF8"/>
    <w:rsid w:val="00124E2A"/>
    <w:rsid w:val="002050C1"/>
    <w:rsid w:val="00205AEA"/>
    <w:rsid w:val="0069150F"/>
    <w:rsid w:val="00E1622D"/>
    <w:rsid w:val="00F62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C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22D"/>
    <w:pPr>
      <w:spacing w:after="200" w:line="276" w:lineRule="auto"/>
      <w:ind w:left="720"/>
      <w:contextualSpacing/>
      <w:jc w:val="left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2013-01-10T15:57:00Z</dcterms:created>
  <dcterms:modified xsi:type="dcterms:W3CDTF">2013-01-10T15:57:00Z</dcterms:modified>
</cp:coreProperties>
</file>