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0F" w:rsidRDefault="004E7335">
      <w:r w:rsidRPr="004E7335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Рисуй глазами треугольник</w:t>
      </w:r>
      <w:proofErr w:type="gramStart"/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4E7335">
        <w:rPr>
          <w:rFonts w:ascii="Times New Roman" w:hAnsi="Times New Roman" w:cs="Times New Roman"/>
          <w:sz w:val="24"/>
          <w:szCs w:val="24"/>
        </w:rPr>
        <w:t>исуй глазами треугольник.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Теперь его переверни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Вершиной вниз.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И вновь глазами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ты по периметру веди.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Рисуй восьмерку вертикально.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Ты головою не крути,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А лишь глазами осторожно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Ты вдоль по линиям води.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И на бочок ее клади.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Теперь следи горизонтально,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И в центре ты остановись.</w:t>
      </w:r>
      <w:r w:rsidRPr="004E7335">
        <w:rPr>
          <w:rFonts w:ascii="Times New Roman" w:hAnsi="Times New Roman" w:cs="Times New Roman"/>
          <w:sz w:val="24"/>
          <w:szCs w:val="24"/>
        </w:rPr>
        <w:br/>
      </w:r>
      <w:r w:rsidRPr="004E7335">
        <w:rPr>
          <w:rFonts w:ascii="Times New Roman" w:hAnsi="Times New Roman" w:cs="Times New Roman"/>
          <w:sz w:val="24"/>
          <w:szCs w:val="24"/>
        </w:rPr>
        <w:br/>
        <w:t>Зажмурься крепко, не ленись</w:t>
      </w:r>
      <w:r>
        <w:t>.</w:t>
      </w:r>
    </w:p>
    <w:sectPr w:rsidR="00E44E0F" w:rsidSect="00E4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4E7335"/>
    <w:rsid w:val="004E7335"/>
    <w:rsid w:val="00E4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4E7335"/>
  </w:style>
  <w:style w:type="character" w:customStyle="1" w:styleId="butback">
    <w:name w:val="butback"/>
    <w:basedOn w:val="a0"/>
    <w:rsid w:val="004E7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ГБОУ гимназия 1597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2013-01-17T10:42:00Z</dcterms:created>
  <dcterms:modified xsi:type="dcterms:W3CDTF">2013-01-17T10:42:00Z</dcterms:modified>
</cp:coreProperties>
</file>