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7E" w:rsidRDefault="0004487E" w:rsidP="00044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1. Задание к конкурсу «Разминка»</w:t>
      </w:r>
    </w:p>
    <w:p w:rsidR="0004487E" w:rsidRPr="00084511" w:rsidRDefault="0004487E" w:rsidP="0004487E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84511">
        <w:rPr>
          <w:rFonts w:ascii="Times New Roman" w:hAnsi="Times New Roman" w:cs="Times New Roman"/>
          <w:sz w:val="28"/>
          <w:szCs w:val="28"/>
        </w:rPr>
        <w:t>Электрическим током называется…</w:t>
      </w:r>
    </w:p>
    <w:p w:rsidR="0004487E" w:rsidRPr="00394605" w:rsidRDefault="0004487E" w:rsidP="0004487E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4605">
        <w:rPr>
          <w:rFonts w:ascii="Times New Roman" w:hAnsi="Times New Roman" w:cs="Times New Roman"/>
          <w:sz w:val="28"/>
          <w:szCs w:val="28"/>
        </w:rPr>
        <w:t>Единица электрического соединения…</w:t>
      </w:r>
    </w:p>
    <w:p w:rsidR="0004487E" w:rsidRPr="00394605" w:rsidRDefault="0004487E" w:rsidP="0004487E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94605">
        <w:rPr>
          <w:rFonts w:ascii="Times New Roman" w:hAnsi="Times New Roman" w:cs="Times New Roman"/>
          <w:sz w:val="28"/>
          <w:szCs w:val="28"/>
        </w:rPr>
        <w:t>Формула закона Ома для участия цепи…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электрического тока…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Мощность равна произведению…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о тепловом действии тока принадлежит…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искать общее сопротивление цепи, в которой потребители соединены последовательно…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Причиной сопротивления</w:t>
      </w:r>
      <w:r w:rsidRPr="00585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585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взаимодействие движущихся электронов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Электрическое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сопротивления зависит от…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Формула работы электрического тока…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Амперметр включается в цепь…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Формула закона Джоуля _ Ленца…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Чему равно напряжение и сила тока при параллельном соединении…</w:t>
      </w:r>
    </w:p>
    <w:p w:rsidR="0004487E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Единица напряжения…</w:t>
      </w:r>
    </w:p>
    <w:p w:rsidR="0004487E" w:rsidRPr="00394605" w:rsidRDefault="0004487E" w:rsidP="0004487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605">
        <w:rPr>
          <w:rFonts w:ascii="Times New Roman" w:hAnsi="Times New Roman" w:cs="Times New Roman"/>
          <w:sz w:val="28"/>
          <w:szCs w:val="28"/>
        </w:rPr>
        <w:t xml:space="preserve"> Единица силы тока…</w:t>
      </w:r>
    </w:p>
    <w:p w:rsidR="0004487E" w:rsidRDefault="0004487E" w:rsidP="00044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Ответы. </w:t>
      </w:r>
    </w:p>
    <w:p w:rsidR="0004487E" w:rsidRDefault="0004487E" w:rsidP="0004487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Упорядочное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движение заряженных частиц</w:t>
      </w:r>
    </w:p>
    <w:p w:rsidR="0004487E" w:rsidRPr="00394605" w:rsidRDefault="0004487E" w:rsidP="0004487E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460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           3. </w:t>
      </w:r>
      <w:r w:rsidRPr="0039460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 </w:t>
      </w:r>
      <w:r w:rsidRPr="00394605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39460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</m:oMath>
    </w:p>
    <w:p w:rsidR="0004487E" w:rsidRPr="00084511" w:rsidRDefault="0004487E" w:rsidP="000448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084511">
        <w:rPr>
          <w:rFonts w:ascii="Times New Roman" w:hAnsi="Times New Roman" w:cs="Times New Roman"/>
          <w:bCs/>
          <w:sz w:val="28"/>
          <w:szCs w:val="28"/>
        </w:rPr>
        <w:t>Действия</w:t>
      </w:r>
      <w:r w:rsidRPr="00084511">
        <w:rPr>
          <w:rFonts w:ascii="Times New Roman" w:hAnsi="Times New Roman" w:cs="Times New Roman"/>
          <w:sz w:val="28"/>
          <w:szCs w:val="28"/>
        </w:rPr>
        <w:t xml:space="preserve"> </w:t>
      </w:r>
      <w:r w:rsidRPr="00084511">
        <w:rPr>
          <w:rFonts w:ascii="Times New Roman" w:hAnsi="Times New Roman" w:cs="Times New Roman"/>
          <w:bCs/>
          <w:sz w:val="28"/>
          <w:szCs w:val="28"/>
        </w:rPr>
        <w:t>электрического</w:t>
      </w:r>
      <w:r w:rsidRPr="00084511">
        <w:rPr>
          <w:rFonts w:ascii="Times New Roman" w:hAnsi="Times New Roman" w:cs="Times New Roman"/>
          <w:sz w:val="28"/>
          <w:szCs w:val="28"/>
        </w:rPr>
        <w:t xml:space="preserve"> </w:t>
      </w:r>
      <w:r w:rsidRPr="00084511">
        <w:rPr>
          <w:rFonts w:ascii="Times New Roman" w:hAnsi="Times New Roman" w:cs="Times New Roman"/>
          <w:bCs/>
          <w:sz w:val="28"/>
          <w:szCs w:val="28"/>
        </w:rPr>
        <w:t>тока</w:t>
      </w:r>
      <w:r w:rsidRPr="00084511">
        <w:rPr>
          <w:rFonts w:ascii="Times New Roman" w:hAnsi="Times New Roman" w:cs="Times New Roman"/>
          <w:sz w:val="28"/>
          <w:szCs w:val="28"/>
        </w:rPr>
        <w:t xml:space="preserve"> - это те явления, которые вызывает </w:t>
      </w:r>
      <w:r w:rsidRPr="00084511">
        <w:rPr>
          <w:rFonts w:ascii="Times New Roman" w:hAnsi="Times New Roman" w:cs="Times New Roman"/>
          <w:bCs/>
          <w:sz w:val="28"/>
          <w:szCs w:val="28"/>
        </w:rPr>
        <w:t>электрический</w:t>
      </w:r>
      <w:r w:rsidRPr="00084511">
        <w:rPr>
          <w:rFonts w:ascii="Times New Roman" w:hAnsi="Times New Roman" w:cs="Times New Roman"/>
          <w:sz w:val="28"/>
          <w:szCs w:val="28"/>
        </w:rPr>
        <w:t xml:space="preserve"> </w:t>
      </w:r>
      <w:r w:rsidRPr="00084511">
        <w:rPr>
          <w:rFonts w:ascii="Times New Roman" w:hAnsi="Times New Roman" w:cs="Times New Roman"/>
          <w:bCs/>
          <w:sz w:val="28"/>
          <w:szCs w:val="28"/>
        </w:rPr>
        <w:t>ток</w:t>
      </w:r>
      <w:r w:rsidRPr="00084511">
        <w:rPr>
          <w:rFonts w:ascii="Times New Roman" w:hAnsi="Times New Roman" w:cs="Times New Roman"/>
          <w:sz w:val="28"/>
          <w:szCs w:val="28"/>
        </w:rPr>
        <w:t xml:space="preserve">. По этим явлениям можно судить "есть" или "нет" в </w:t>
      </w:r>
      <w:r w:rsidRPr="00084511">
        <w:rPr>
          <w:rFonts w:ascii="Times New Roman" w:hAnsi="Times New Roman" w:cs="Times New Roman"/>
          <w:bCs/>
          <w:sz w:val="28"/>
          <w:szCs w:val="28"/>
        </w:rPr>
        <w:t>электрической</w:t>
      </w:r>
      <w:r w:rsidRPr="00084511">
        <w:rPr>
          <w:rFonts w:ascii="Times New Roman" w:hAnsi="Times New Roman" w:cs="Times New Roman"/>
          <w:sz w:val="28"/>
          <w:szCs w:val="28"/>
        </w:rPr>
        <w:t xml:space="preserve"> цепи </w:t>
      </w:r>
      <w:r w:rsidRPr="00084511">
        <w:rPr>
          <w:rFonts w:ascii="Times New Roman" w:hAnsi="Times New Roman" w:cs="Times New Roman"/>
          <w:bCs/>
          <w:sz w:val="28"/>
          <w:szCs w:val="28"/>
        </w:rPr>
        <w:t>ток</w:t>
      </w:r>
      <w:r w:rsidRPr="00084511">
        <w:rPr>
          <w:rFonts w:ascii="Times New Roman" w:hAnsi="Times New Roman" w:cs="Times New Roman"/>
          <w:sz w:val="28"/>
          <w:szCs w:val="28"/>
        </w:rPr>
        <w:t>.</w:t>
      </w:r>
    </w:p>
    <w:p w:rsidR="0004487E" w:rsidRDefault="0004487E" w:rsidP="000448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84511">
        <w:rPr>
          <w:rFonts w:ascii="Times New Roman" w:hAnsi="Times New Roman" w:cs="Times New Roman"/>
          <w:sz w:val="28"/>
          <w:szCs w:val="28"/>
        </w:rPr>
        <w:t>.</w:t>
      </w:r>
      <w:r w:rsidRPr="00084511">
        <w:rPr>
          <w:sz w:val="28"/>
          <w:szCs w:val="28"/>
        </w:rPr>
        <w:t xml:space="preserve"> </w:t>
      </w:r>
      <w:r w:rsidRPr="00084511">
        <w:rPr>
          <w:rFonts w:ascii="Times New Roman" w:hAnsi="Times New Roman" w:cs="Times New Roman"/>
          <w:sz w:val="28"/>
          <w:szCs w:val="28"/>
        </w:rPr>
        <w:t>p=IU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  6</w:t>
      </w:r>
      <w:r w:rsidRPr="000845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4511">
        <w:rPr>
          <w:rFonts w:ascii="Times New Roman" w:hAnsi="Times New Roman" w:cs="Times New Roman"/>
          <w:sz w:val="28"/>
          <w:szCs w:val="28"/>
        </w:rPr>
        <w:t>Джоулю-Ленцу</w:t>
      </w:r>
      <w:proofErr w:type="gramEnd"/>
      <w:r w:rsidRPr="000845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Pr="00394605">
        <w:rPr>
          <w:rFonts w:ascii="Times New Roman" w:hAnsi="Times New Roman" w:cs="Times New Roman"/>
          <w:sz w:val="28"/>
          <w:szCs w:val="28"/>
        </w:rPr>
        <w:t xml:space="preserve">. </w:t>
      </w:r>
      <w:r w:rsidRPr="00394605">
        <w:rPr>
          <w:rFonts w:ascii="Times New Roman" w:hAnsi="Times New Roman" w:cs="Times New Roman"/>
          <w:color w:val="000000"/>
          <w:sz w:val="28"/>
          <w:szCs w:val="28"/>
        </w:rPr>
        <w:t>R = R1 + R2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8. С</w:t>
      </w:r>
      <w:r w:rsidRPr="00394605">
        <w:rPr>
          <w:rFonts w:ascii="Arial" w:hAnsi="Arial" w:cs="Arial"/>
          <w:color w:val="000000"/>
          <w:sz w:val="19"/>
          <w:szCs w:val="19"/>
        </w:rPr>
        <w:t xml:space="preserve"> </w:t>
      </w:r>
      <w:r w:rsidRPr="00394605">
        <w:rPr>
          <w:rFonts w:ascii="Times New Roman" w:hAnsi="Times New Roman" w:cs="Times New Roman"/>
          <w:color w:val="000000"/>
          <w:sz w:val="28"/>
          <w:szCs w:val="28"/>
        </w:rPr>
        <w:t>ионами кристаллической решетки.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9. От длины проводника, сечения и удельного сопротивления.</w:t>
      </w:r>
    </w:p>
    <w:p w:rsidR="0004487E" w:rsidRPr="00914E10" w:rsidRDefault="0004487E" w:rsidP="0004487E">
      <w:pPr>
        <w:jc w:val="both"/>
        <w:rPr>
          <w:rFonts w:ascii="Times New Roman" w:eastAsiaTheme="minorEastAsia" w:hAnsi="Times New Roman" w:cs="Times New Roman"/>
          <w:b/>
          <w:noProof/>
          <w:color w:val="555555"/>
          <w:sz w:val="28"/>
          <w:szCs w:val="28"/>
          <w:lang w:eastAsia="ru-RU"/>
        </w:rPr>
      </w:pPr>
      <w:r w:rsidRPr="00710FD9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710FD9">
        <w:rPr>
          <w:rFonts w:ascii="Arial" w:hAnsi="Arial" w:cs="Arial"/>
          <w:color w:val="000000"/>
          <w:sz w:val="28"/>
          <w:szCs w:val="28"/>
        </w:rPr>
        <w:t xml:space="preserve"> </w:t>
      </w:r>
      <w:r w:rsidRPr="00710FD9">
        <w:rPr>
          <w:rFonts w:ascii="Times New Roman" w:hAnsi="Times New Roman" w:cs="Times New Roman"/>
          <w:color w:val="000000"/>
          <w:sz w:val="28"/>
          <w:szCs w:val="28"/>
        </w:rPr>
        <w:t xml:space="preserve">А = </w:t>
      </w:r>
      <w:proofErr w:type="spellStart"/>
      <w:r w:rsidRPr="00710FD9">
        <w:rPr>
          <w:rFonts w:ascii="Times New Roman" w:hAnsi="Times New Roman" w:cs="Times New Roman"/>
          <w:color w:val="000000"/>
          <w:sz w:val="28"/>
          <w:szCs w:val="28"/>
        </w:rPr>
        <w:t>IUt</w:t>
      </w:r>
      <w:proofErr w:type="spellEnd"/>
      <w:r w:rsidRPr="00710FD9">
        <w:rPr>
          <w:rFonts w:ascii="Times New Roman" w:hAnsi="Times New Roman" w:cs="Times New Roman"/>
          <w:color w:val="000000"/>
          <w:sz w:val="28"/>
          <w:szCs w:val="28"/>
        </w:rPr>
        <w:t xml:space="preserve">   11. Последовательно. </w:t>
      </w:r>
      <w:r w:rsidRPr="00914E10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2376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23769">
        <w:rPr>
          <w:rFonts w:ascii="Times New Roman" w:hAnsi="Times New Roman" w:cs="Times New Roman"/>
          <w:noProof/>
          <w:color w:val="555555"/>
          <w:sz w:val="24"/>
          <w:szCs w:val="24"/>
          <w:lang w:eastAsia="ru-RU"/>
        </w:rPr>
        <w:t xml:space="preserve"> </w:t>
      </w:r>
      <w:r w:rsidRPr="00D23769">
        <w:rPr>
          <w:rFonts w:ascii="Times New Roman" w:hAnsi="Times New Roman" w:cs="Times New Roman"/>
          <w:b/>
          <w:noProof/>
          <w:color w:val="555555"/>
          <w:sz w:val="24"/>
          <w:szCs w:val="24"/>
          <w:lang w:val="en-US" w:eastAsia="ru-RU"/>
        </w:rPr>
        <w:t>Q</w:t>
      </w:r>
      <w:r w:rsidRPr="00D23769">
        <w:rPr>
          <w:rFonts w:ascii="Times New Roman" w:hAnsi="Times New Roman" w:cs="Times New Roman"/>
          <w:b/>
          <w:noProof/>
          <w:color w:val="555555"/>
          <w:sz w:val="24"/>
          <w:szCs w:val="24"/>
          <w:lang w:eastAsia="ru-RU"/>
        </w:rPr>
        <w:t>=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noProof/>
                <w:color w:val="555555"/>
                <w:sz w:val="24"/>
                <w:szCs w:val="24"/>
                <w:lang w:val="en-US" w:eastAsia="ru-RU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555555"/>
                <w:sz w:val="24"/>
                <w:szCs w:val="24"/>
                <w:lang w:val="en-US" w:eastAsia="ru-RU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noProof/>
                <w:color w:val="555555"/>
                <w:sz w:val="24"/>
                <w:szCs w:val="24"/>
                <w:lang w:val="en-US" w:eastAsia="ru-RU"/>
              </w:rPr>
              <m:t>2</m:t>
            </m:r>
          </m:sup>
        </m:sSup>
      </m:oMath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val="en-US" w:eastAsia="ru-RU"/>
        </w:rPr>
        <w:t>Rt</w:t>
      </w:r>
      <w:r w:rsidRPr="00D23769">
        <w:rPr>
          <w:rFonts w:ascii="Times New Roman" w:eastAsiaTheme="minorEastAsia" w:hAnsi="Times New Roman" w:cs="Times New Roman"/>
          <w:noProof/>
          <w:color w:val="555555"/>
          <w:sz w:val="24"/>
          <w:szCs w:val="24"/>
          <w:lang w:eastAsia="ru-RU"/>
        </w:rPr>
        <w:t xml:space="preserve">   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eastAsia="ru-RU"/>
        </w:rPr>
        <w:t>13</w:t>
      </w:r>
      <w:r w:rsidRPr="00D23769">
        <w:rPr>
          <w:rFonts w:ascii="Times New Roman" w:eastAsiaTheme="minorEastAsia" w:hAnsi="Times New Roman" w:cs="Times New Roman"/>
          <w:noProof/>
          <w:color w:val="555555"/>
          <w:sz w:val="24"/>
          <w:szCs w:val="24"/>
          <w:lang w:eastAsia="ru-RU"/>
        </w:rPr>
        <w:t xml:space="preserve">. 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val="en-US" w:eastAsia="ru-RU"/>
        </w:rPr>
        <w:t>I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eastAsia="ru-RU"/>
        </w:rPr>
        <w:t>=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val="en-US" w:eastAsia="ru-RU"/>
        </w:rPr>
        <w:t>I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eastAsia="ru-RU"/>
        </w:rPr>
        <w:t>1+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val="en-US" w:eastAsia="ru-RU"/>
        </w:rPr>
        <w:t>I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eastAsia="ru-RU"/>
        </w:rPr>
        <w:t>2 ;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val="en-US" w:eastAsia="ru-RU"/>
        </w:rPr>
        <w:t>U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eastAsia="ru-RU"/>
        </w:rPr>
        <w:t>=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val="en-US" w:eastAsia="ru-RU"/>
        </w:rPr>
        <w:t>U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eastAsia="ru-RU"/>
        </w:rPr>
        <w:t>1+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val="en-US" w:eastAsia="ru-RU"/>
        </w:rPr>
        <w:t>U</w:t>
      </w:r>
      <w:r w:rsidRPr="00D23769">
        <w:rPr>
          <w:rFonts w:ascii="Times New Roman" w:eastAsiaTheme="minorEastAsia" w:hAnsi="Times New Roman" w:cs="Times New Roman"/>
          <w:b/>
          <w:noProof/>
          <w:color w:val="555555"/>
          <w:sz w:val="24"/>
          <w:szCs w:val="24"/>
          <w:lang w:eastAsia="ru-RU"/>
        </w:rPr>
        <w:t>2</w:t>
      </w:r>
    </w:p>
    <w:p w:rsidR="0004487E" w:rsidRPr="00710FD9" w:rsidRDefault="0004487E" w:rsidP="000448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FD9">
        <w:rPr>
          <w:rFonts w:ascii="Times New Roman" w:eastAsiaTheme="minorEastAsia" w:hAnsi="Times New Roman" w:cs="Times New Roman"/>
          <w:b/>
          <w:noProof/>
          <w:color w:val="555555"/>
          <w:sz w:val="28"/>
          <w:szCs w:val="28"/>
          <w:lang w:eastAsia="ru-RU"/>
        </w:rPr>
        <w:t>14</w:t>
      </w:r>
      <w:r w:rsidRPr="00710FD9">
        <w:rPr>
          <w:rFonts w:ascii="Times New Roman" w:eastAsiaTheme="minorEastAsia" w:hAnsi="Times New Roman" w:cs="Times New Roman"/>
          <w:noProof/>
          <w:color w:val="555555"/>
          <w:sz w:val="28"/>
          <w:szCs w:val="28"/>
          <w:lang w:eastAsia="ru-RU"/>
        </w:rPr>
        <w:t>. В.</w:t>
      </w:r>
      <w:r>
        <w:rPr>
          <w:rFonts w:ascii="Times New Roman" w:eastAsiaTheme="minorEastAsia" w:hAnsi="Times New Roman" w:cs="Times New Roman"/>
          <w:noProof/>
          <w:color w:val="555555"/>
          <w:sz w:val="28"/>
          <w:szCs w:val="28"/>
          <w:lang w:eastAsia="ru-RU"/>
        </w:rPr>
        <w:t xml:space="preserve">   15. А</w:t>
      </w:r>
    </w:p>
    <w:p w:rsidR="0004487E" w:rsidRPr="00710FD9" w:rsidRDefault="0004487E" w:rsidP="000448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87E" w:rsidRPr="00710FD9" w:rsidRDefault="0004487E" w:rsidP="000448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487E" w:rsidRPr="00710FD9" w:rsidSect="00580D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9A4" w:rsidRDefault="000829A4" w:rsidP="000829A4">
      <w:pPr>
        <w:spacing w:after="0" w:line="240" w:lineRule="auto"/>
      </w:pPr>
      <w:r>
        <w:separator/>
      </w:r>
    </w:p>
  </w:endnote>
  <w:endnote w:type="continuationSeparator" w:id="0">
    <w:p w:rsidR="000829A4" w:rsidRDefault="000829A4" w:rsidP="0008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9A4" w:rsidRDefault="000829A4" w:rsidP="000829A4">
      <w:pPr>
        <w:spacing w:after="0" w:line="240" w:lineRule="auto"/>
      </w:pPr>
      <w:r>
        <w:separator/>
      </w:r>
    </w:p>
  </w:footnote>
  <w:footnote w:type="continuationSeparator" w:id="0">
    <w:p w:rsidR="000829A4" w:rsidRDefault="000829A4" w:rsidP="0008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9A4" w:rsidRDefault="000829A4">
    <w:pPr>
      <w:pStyle w:val="a6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231"/>
    <w:multiLevelType w:val="hybridMultilevel"/>
    <w:tmpl w:val="2A626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8CF"/>
    <w:rsid w:val="0004487E"/>
    <w:rsid w:val="000829A4"/>
    <w:rsid w:val="00580DFF"/>
    <w:rsid w:val="005F68CF"/>
    <w:rsid w:val="00F6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8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8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29A4"/>
  </w:style>
  <w:style w:type="paragraph" w:styleId="a8">
    <w:name w:val="footer"/>
    <w:basedOn w:val="a"/>
    <w:link w:val="a9"/>
    <w:uiPriority w:val="99"/>
    <w:semiHidden/>
    <w:unhideWhenUsed/>
    <w:rsid w:val="00082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2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8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3</cp:revision>
  <dcterms:created xsi:type="dcterms:W3CDTF">2013-01-15T11:31:00Z</dcterms:created>
  <dcterms:modified xsi:type="dcterms:W3CDTF">2002-03-15T11:23:00Z</dcterms:modified>
</cp:coreProperties>
</file>