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1DF7" w:rsidP="0061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611DF7" w:rsidRPr="00611DF7" w:rsidRDefault="00611DF7" w:rsidP="00611DF7">
      <w:pPr>
        <w:rPr>
          <w:rFonts w:ascii="Times New Roman" w:hAnsi="Times New Roman" w:cs="Times New Roman"/>
          <w:sz w:val="24"/>
          <w:szCs w:val="24"/>
        </w:rPr>
      </w:pPr>
      <w:r w:rsidRPr="00611DF7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611DF7">
        <w:rPr>
          <w:rFonts w:ascii="Times New Roman" w:hAnsi="Times New Roman" w:cs="Times New Roman"/>
          <w:sz w:val="24"/>
          <w:szCs w:val="24"/>
        </w:rPr>
        <w:t>овощ</w:t>
      </w:r>
      <w:r>
        <w:rPr>
          <w:rFonts w:ascii="Times New Roman" w:hAnsi="Times New Roman" w:cs="Times New Roman"/>
          <w:sz w:val="24"/>
          <w:szCs w:val="24"/>
        </w:rPr>
        <w:t>ей и фруктов, которые имеют указанный цвет.</w:t>
      </w:r>
    </w:p>
    <w:p w:rsidR="00611DF7" w:rsidRPr="00611DF7" w:rsidRDefault="00611DF7" w:rsidP="00611DF7">
      <w:pPr>
        <w:rPr>
          <w:rFonts w:ascii="Times New Roman" w:hAnsi="Times New Roman" w:cs="Times New Roman"/>
          <w:sz w:val="24"/>
          <w:szCs w:val="24"/>
        </w:rPr>
      </w:pPr>
      <w:r w:rsidRPr="00611DF7">
        <w:rPr>
          <w:rFonts w:ascii="Times New Roman" w:hAnsi="Times New Roman" w:cs="Times New Roman"/>
          <w:sz w:val="24"/>
          <w:szCs w:val="24"/>
        </w:rPr>
        <w:t>Оранжевого цвета:________________________________________________</w:t>
      </w:r>
    </w:p>
    <w:p w:rsidR="00611DF7" w:rsidRPr="00611DF7" w:rsidRDefault="00611DF7" w:rsidP="00611DF7">
      <w:pPr>
        <w:rPr>
          <w:rFonts w:ascii="Times New Roman" w:hAnsi="Times New Roman" w:cs="Times New Roman"/>
          <w:sz w:val="24"/>
          <w:szCs w:val="24"/>
        </w:rPr>
      </w:pPr>
    </w:p>
    <w:p w:rsidR="00611DF7" w:rsidRPr="00611DF7" w:rsidRDefault="00611DF7" w:rsidP="00611DF7">
      <w:pPr>
        <w:rPr>
          <w:rFonts w:ascii="Times New Roman" w:hAnsi="Times New Roman" w:cs="Times New Roman"/>
          <w:sz w:val="24"/>
          <w:szCs w:val="24"/>
        </w:rPr>
      </w:pPr>
      <w:r w:rsidRPr="00611DF7">
        <w:rPr>
          <w:rFonts w:ascii="Times New Roman" w:hAnsi="Times New Roman" w:cs="Times New Roman"/>
          <w:sz w:val="24"/>
          <w:szCs w:val="24"/>
        </w:rPr>
        <w:t>Желтого цвета:____________________________________________________</w:t>
      </w:r>
    </w:p>
    <w:p w:rsidR="00611DF7" w:rsidRPr="00611DF7" w:rsidRDefault="00611DF7" w:rsidP="00611DF7">
      <w:pPr>
        <w:rPr>
          <w:rFonts w:ascii="Times New Roman" w:hAnsi="Times New Roman" w:cs="Times New Roman"/>
          <w:sz w:val="24"/>
          <w:szCs w:val="24"/>
        </w:rPr>
      </w:pPr>
    </w:p>
    <w:p w:rsidR="00611DF7" w:rsidRPr="00611DF7" w:rsidRDefault="00611DF7" w:rsidP="00611DF7">
      <w:pPr>
        <w:rPr>
          <w:rFonts w:ascii="Times New Roman" w:hAnsi="Times New Roman" w:cs="Times New Roman"/>
          <w:sz w:val="24"/>
          <w:szCs w:val="24"/>
        </w:rPr>
      </w:pPr>
      <w:r w:rsidRPr="00611DF7">
        <w:rPr>
          <w:rFonts w:ascii="Times New Roman" w:hAnsi="Times New Roman" w:cs="Times New Roman"/>
          <w:sz w:val="24"/>
          <w:szCs w:val="24"/>
        </w:rPr>
        <w:t>Красного цвета:____________________________________________________</w:t>
      </w:r>
    </w:p>
    <w:p w:rsidR="00611DF7" w:rsidRPr="00611DF7" w:rsidRDefault="00611DF7" w:rsidP="00611DF7">
      <w:pPr>
        <w:rPr>
          <w:rFonts w:ascii="Times New Roman" w:hAnsi="Times New Roman" w:cs="Times New Roman"/>
          <w:sz w:val="24"/>
          <w:szCs w:val="24"/>
        </w:rPr>
      </w:pPr>
    </w:p>
    <w:p w:rsidR="00611DF7" w:rsidRPr="00611DF7" w:rsidRDefault="00611DF7" w:rsidP="00611DF7">
      <w:pPr>
        <w:rPr>
          <w:rFonts w:ascii="Times New Roman" w:hAnsi="Times New Roman" w:cs="Times New Roman"/>
          <w:sz w:val="24"/>
          <w:szCs w:val="24"/>
        </w:rPr>
      </w:pPr>
      <w:r w:rsidRPr="00611DF7">
        <w:rPr>
          <w:rFonts w:ascii="Times New Roman" w:hAnsi="Times New Roman" w:cs="Times New Roman"/>
          <w:sz w:val="24"/>
          <w:szCs w:val="24"/>
        </w:rPr>
        <w:t>Синего цвета: _____________________________________________________</w:t>
      </w:r>
    </w:p>
    <w:p w:rsidR="00611DF7" w:rsidRPr="00611DF7" w:rsidRDefault="00611DF7" w:rsidP="00611DF7">
      <w:pPr>
        <w:rPr>
          <w:rFonts w:ascii="Times New Roman" w:hAnsi="Times New Roman" w:cs="Times New Roman"/>
          <w:sz w:val="24"/>
          <w:szCs w:val="24"/>
        </w:rPr>
      </w:pPr>
    </w:p>
    <w:p w:rsidR="00611DF7" w:rsidRPr="00611DF7" w:rsidRDefault="00611DF7" w:rsidP="00611DF7">
      <w:pPr>
        <w:rPr>
          <w:rFonts w:ascii="Times New Roman" w:hAnsi="Times New Roman" w:cs="Times New Roman"/>
          <w:sz w:val="24"/>
          <w:szCs w:val="24"/>
        </w:rPr>
      </w:pPr>
      <w:r w:rsidRPr="00611DF7">
        <w:rPr>
          <w:rFonts w:ascii="Times New Roman" w:hAnsi="Times New Roman" w:cs="Times New Roman"/>
          <w:sz w:val="24"/>
          <w:szCs w:val="24"/>
        </w:rPr>
        <w:t>Зеленого цвета:____________________________________________________</w:t>
      </w:r>
    </w:p>
    <w:p w:rsidR="00611DF7" w:rsidRPr="00611DF7" w:rsidRDefault="00611DF7" w:rsidP="00611DF7">
      <w:pPr>
        <w:rPr>
          <w:rFonts w:ascii="Times New Roman" w:hAnsi="Times New Roman" w:cs="Times New Roman"/>
          <w:sz w:val="24"/>
          <w:szCs w:val="24"/>
        </w:rPr>
      </w:pPr>
    </w:p>
    <w:p w:rsidR="00611DF7" w:rsidRPr="00611DF7" w:rsidRDefault="00611DF7" w:rsidP="00611D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1DF7" w:rsidRPr="0061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DF7"/>
    <w:rsid w:val="0061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2</cp:revision>
  <dcterms:created xsi:type="dcterms:W3CDTF">2012-12-29T09:32:00Z</dcterms:created>
  <dcterms:modified xsi:type="dcterms:W3CDTF">2012-12-29T09:34:00Z</dcterms:modified>
</cp:coreProperties>
</file>