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2D" w:rsidRPr="00384C3F" w:rsidRDefault="00B45F2D" w:rsidP="00B45F2D">
      <w:pPr>
        <w:jc w:val="center"/>
        <w:rPr>
          <w:b/>
          <w:i/>
          <w:sz w:val="24"/>
          <w:szCs w:val="24"/>
        </w:rPr>
      </w:pPr>
      <w:r w:rsidRPr="00384C3F">
        <w:rPr>
          <w:b/>
          <w:i/>
          <w:sz w:val="24"/>
          <w:szCs w:val="24"/>
        </w:rPr>
        <w:t>Общая характеристика раннего творчества М. Горького</w:t>
      </w:r>
    </w:p>
    <w:p w:rsidR="00B45F2D" w:rsidRPr="00384C3F" w:rsidRDefault="00B45F2D" w:rsidP="00B45F2D">
      <w:pPr>
        <w:rPr>
          <w:sz w:val="24"/>
          <w:szCs w:val="24"/>
        </w:rPr>
      </w:pP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proofErr w:type="gramStart"/>
      <w:r w:rsidRPr="00384C3F">
        <w:rPr>
          <w:sz w:val="24"/>
          <w:szCs w:val="24"/>
        </w:rPr>
        <w:t xml:space="preserve">Для поэтики раннего Горького характерно сочетание </w:t>
      </w:r>
      <w:r w:rsidRPr="00384C3F">
        <w:rPr>
          <w:i/>
          <w:sz w:val="24"/>
          <w:szCs w:val="24"/>
        </w:rPr>
        <w:t xml:space="preserve">реалистического </w:t>
      </w:r>
      <w:r w:rsidRPr="00384C3F">
        <w:rPr>
          <w:sz w:val="24"/>
          <w:szCs w:val="24"/>
        </w:rPr>
        <w:t>элемента (критика «свинцовых мерзостей» российской жизни, социально-типические образы «босяков»:</w:t>
      </w:r>
      <w:proofErr w:type="gramEnd"/>
      <w:r w:rsidRPr="00384C3F">
        <w:rPr>
          <w:sz w:val="24"/>
          <w:szCs w:val="24"/>
        </w:rPr>
        <w:t xml:space="preserve"> </w:t>
      </w:r>
      <w:proofErr w:type="gramStart"/>
      <w:r w:rsidRPr="00384C3F">
        <w:rPr>
          <w:sz w:val="24"/>
          <w:szCs w:val="24"/>
        </w:rPr>
        <w:t>«</w:t>
      </w:r>
      <w:proofErr w:type="spellStart"/>
      <w:r w:rsidRPr="00384C3F">
        <w:rPr>
          <w:sz w:val="24"/>
          <w:szCs w:val="24"/>
        </w:rPr>
        <w:t>Челкаш</w:t>
      </w:r>
      <w:proofErr w:type="spellEnd"/>
      <w:r w:rsidRPr="00384C3F">
        <w:rPr>
          <w:sz w:val="24"/>
          <w:szCs w:val="24"/>
        </w:rPr>
        <w:t xml:space="preserve">», «Супруги Орловы», «Коновалов», «Мальва»; эта линия продолжается в драме «На дне») с </w:t>
      </w:r>
      <w:r w:rsidRPr="00384C3F">
        <w:rPr>
          <w:i/>
          <w:sz w:val="24"/>
          <w:szCs w:val="24"/>
        </w:rPr>
        <w:t>романтическим</w:t>
      </w:r>
      <w:r w:rsidRPr="00384C3F">
        <w:rPr>
          <w:sz w:val="24"/>
          <w:szCs w:val="24"/>
        </w:rPr>
        <w:t>.</w:t>
      </w:r>
      <w:proofErr w:type="gramEnd"/>
      <w:r w:rsidRPr="00384C3F">
        <w:rPr>
          <w:sz w:val="24"/>
          <w:szCs w:val="24"/>
        </w:rPr>
        <w:t xml:space="preserve"> Перечислим некоторые особенности поэтического мира Горького, сближающие его с предшествующими поколениями романтиков.</w:t>
      </w: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r w:rsidRPr="00384C3F">
        <w:rPr>
          <w:sz w:val="24"/>
          <w:szCs w:val="24"/>
        </w:rPr>
        <w:t xml:space="preserve">Одна из таких особенностей — повышенный интерес к </w:t>
      </w:r>
      <w:r w:rsidRPr="00384C3F">
        <w:rPr>
          <w:i/>
          <w:sz w:val="24"/>
          <w:szCs w:val="24"/>
        </w:rPr>
        <w:t>образам природы</w:t>
      </w:r>
      <w:r w:rsidRPr="00384C3F">
        <w:rPr>
          <w:sz w:val="24"/>
          <w:szCs w:val="24"/>
        </w:rPr>
        <w:t xml:space="preserve">. Природа — с одной стороны, важная философская тема, с другой стороны — это мир символов, актуальных для писателя-романтика </w:t>
      </w:r>
      <w:r w:rsidRPr="00384C3F">
        <w:rPr>
          <w:b/>
          <w:i/>
          <w:sz w:val="24"/>
          <w:szCs w:val="24"/>
        </w:rPr>
        <w:t>(приведите примеры).</w:t>
      </w:r>
      <w:r w:rsidRPr="00384C3F">
        <w:rPr>
          <w:sz w:val="24"/>
          <w:szCs w:val="24"/>
        </w:rPr>
        <w:t xml:space="preserve">  Человек — «природное» существо, изуродованное городом и современной цивилизацией. Романтическим по происхождению является и равнодушие «пролетарского писателя» Горького к быту </w:t>
      </w:r>
      <w:r w:rsidRPr="00384C3F">
        <w:rPr>
          <w:b/>
          <w:i/>
          <w:sz w:val="24"/>
          <w:szCs w:val="24"/>
        </w:rPr>
        <w:t>(приведите примеры).</w:t>
      </w:r>
      <w:r w:rsidRPr="00384C3F">
        <w:rPr>
          <w:sz w:val="24"/>
          <w:szCs w:val="24"/>
        </w:rPr>
        <w:t xml:space="preserve">  </w:t>
      </w: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r w:rsidRPr="00384C3F">
        <w:rPr>
          <w:sz w:val="24"/>
          <w:szCs w:val="24"/>
        </w:rPr>
        <w:t xml:space="preserve">Некоторые характеры выписаны, как это свойственно романтизму, резкими, контрастными, «черно-белыми» красками </w:t>
      </w:r>
      <w:r w:rsidRPr="00384C3F">
        <w:rPr>
          <w:b/>
          <w:i/>
          <w:sz w:val="24"/>
          <w:szCs w:val="24"/>
        </w:rPr>
        <w:t>(приведите примеры).</w:t>
      </w:r>
      <w:r w:rsidRPr="00384C3F">
        <w:rPr>
          <w:sz w:val="24"/>
          <w:szCs w:val="24"/>
        </w:rPr>
        <w:t xml:space="preserve"> Однако, в отличие от настоящих романтиков, Горький поэтизирует не зло, а добро, поэтому отрицательные герои получают однозначное осуждение, что было в свое время свойственно классицизму.</w:t>
      </w: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r w:rsidRPr="00384C3F">
        <w:rPr>
          <w:sz w:val="24"/>
          <w:szCs w:val="24"/>
        </w:rPr>
        <w:t xml:space="preserve">Среди романтических характеров раннего Горького можно встретить наследника «лишнего человека» романтической эпохи — это </w:t>
      </w:r>
      <w:proofErr w:type="spellStart"/>
      <w:r w:rsidRPr="00384C3F">
        <w:rPr>
          <w:sz w:val="24"/>
          <w:szCs w:val="24"/>
        </w:rPr>
        <w:t>Ларра</w:t>
      </w:r>
      <w:proofErr w:type="spellEnd"/>
      <w:r w:rsidRPr="00384C3F">
        <w:rPr>
          <w:sz w:val="24"/>
          <w:szCs w:val="24"/>
        </w:rPr>
        <w:t xml:space="preserve">, сын женщины и орла. Его, как и пушкинского Алеко, изгоняют цыгане, что символически означает </w:t>
      </w:r>
      <w:proofErr w:type="spellStart"/>
      <w:r w:rsidRPr="00384C3F">
        <w:rPr>
          <w:sz w:val="24"/>
          <w:szCs w:val="24"/>
        </w:rPr>
        <w:t>отторгнутость</w:t>
      </w:r>
      <w:proofErr w:type="spellEnd"/>
      <w:r w:rsidRPr="00384C3F">
        <w:rPr>
          <w:sz w:val="24"/>
          <w:szCs w:val="24"/>
        </w:rPr>
        <w:t xml:space="preserve"> от всего человечества. Но </w:t>
      </w:r>
      <w:proofErr w:type="spellStart"/>
      <w:r w:rsidRPr="00384C3F">
        <w:rPr>
          <w:sz w:val="24"/>
          <w:szCs w:val="24"/>
        </w:rPr>
        <w:t>Ларра</w:t>
      </w:r>
      <w:proofErr w:type="spellEnd"/>
      <w:r w:rsidRPr="00384C3F">
        <w:rPr>
          <w:sz w:val="24"/>
          <w:szCs w:val="24"/>
        </w:rPr>
        <w:t xml:space="preserve"> не обладает чертами «страдающего эгоиста», несмотря на то, что сам не виноват в своих пороках (скорее это проклятие, довлеющее над ним от рождения). </w:t>
      </w:r>
      <w:proofErr w:type="spellStart"/>
      <w:r w:rsidRPr="00384C3F">
        <w:rPr>
          <w:sz w:val="24"/>
          <w:szCs w:val="24"/>
        </w:rPr>
        <w:t>Ларра</w:t>
      </w:r>
      <w:proofErr w:type="spellEnd"/>
      <w:r w:rsidRPr="00384C3F">
        <w:rPr>
          <w:sz w:val="24"/>
          <w:szCs w:val="24"/>
        </w:rPr>
        <w:t xml:space="preserve"> — воплощение цинизма и агрессивного индивидуализма. Противоположность </w:t>
      </w:r>
      <w:proofErr w:type="spellStart"/>
      <w:r w:rsidRPr="00384C3F">
        <w:rPr>
          <w:sz w:val="24"/>
          <w:szCs w:val="24"/>
        </w:rPr>
        <w:t>Ларры</w:t>
      </w:r>
      <w:proofErr w:type="spellEnd"/>
      <w:r w:rsidRPr="00384C3F">
        <w:rPr>
          <w:sz w:val="24"/>
          <w:szCs w:val="24"/>
        </w:rPr>
        <w:t xml:space="preserve"> — </w:t>
      </w:r>
      <w:proofErr w:type="spellStart"/>
      <w:r w:rsidRPr="00384C3F">
        <w:rPr>
          <w:sz w:val="24"/>
          <w:szCs w:val="24"/>
        </w:rPr>
        <w:t>Данко</w:t>
      </w:r>
      <w:proofErr w:type="spellEnd"/>
      <w:r w:rsidRPr="00384C3F">
        <w:rPr>
          <w:sz w:val="24"/>
          <w:szCs w:val="24"/>
        </w:rPr>
        <w:t>, другой полюс широкого спектра духовных возможностей Человека (героизм, самопожертвование).</w:t>
      </w: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r w:rsidRPr="00384C3F">
        <w:rPr>
          <w:sz w:val="24"/>
          <w:szCs w:val="24"/>
        </w:rPr>
        <w:t>Романтизм Горького отличается социальной заостренностью и наличием положительного идеала. У Горького акцент делается не на «</w:t>
      </w:r>
      <w:proofErr w:type="spellStart"/>
      <w:r w:rsidRPr="00384C3F">
        <w:rPr>
          <w:sz w:val="24"/>
          <w:szCs w:val="24"/>
        </w:rPr>
        <w:t>двоемирии</w:t>
      </w:r>
      <w:proofErr w:type="spellEnd"/>
      <w:r w:rsidRPr="00384C3F">
        <w:rPr>
          <w:sz w:val="24"/>
          <w:szCs w:val="24"/>
        </w:rPr>
        <w:t xml:space="preserve">» (где потусторонний мир </w:t>
      </w:r>
      <w:proofErr w:type="spellStart"/>
      <w:r w:rsidRPr="00384C3F">
        <w:rPr>
          <w:sz w:val="24"/>
          <w:szCs w:val="24"/>
        </w:rPr>
        <w:t>ценностно</w:t>
      </w:r>
      <w:proofErr w:type="spellEnd"/>
      <w:r w:rsidRPr="00384C3F">
        <w:rPr>
          <w:sz w:val="24"/>
          <w:szCs w:val="24"/>
        </w:rPr>
        <w:t xml:space="preserve"> выше реального) и недостижимости идеала, а на создании положительного образа, который мог бы стать примером для читателя.</w:t>
      </w: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r w:rsidRPr="00384C3F">
        <w:rPr>
          <w:sz w:val="24"/>
          <w:szCs w:val="24"/>
        </w:rPr>
        <w:t xml:space="preserve">В поэтическом мире Горького очень важна символика тьмы и света. Она имеет романтическое происхождение, но у Горького положительный герой ассоциируется не с тьмой (как у большинства писателей-романтиков), а со светом (пример — </w:t>
      </w:r>
      <w:proofErr w:type="spellStart"/>
      <w:r w:rsidRPr="00384C3F">
        <w:rPr>
          <w:sz w:val="24"/>
          <w:szCs w:val="24"/>
        </w:rPr>
        <w:t>Данко</w:t>
      </w:r>
      <w:proofErr w:type="spellEnd"/>
      <w:r w:rsidRPr="00384C3F">
        <w:rPr>
          <w:sz w:val="24"/>
          <w:szCs w:val="24"/>
        </w:rPr>
        <w:t xml:space="preserve">). Тема движения «от тьмы к свету» была одной из ключевых для литературной эпохи рубежа веков. </w:t>
      </w:r>
      <w:r w:rsidRPr="00384C3F">
        <w:rPr>
          <w:b/>
          <w:i/>
          <w:sz w:val="24"/>
          <w:szCs w:val="24"/>
        </w:rPr>
        <w:t>(Найдите самостоятельно в произведениях Горького примеры этого образа-символа.)</w:t>
      </w:r>
      <w:r w:rsidRPr="00384C3F">
        <w:rPr>
          <w:sz w:val="24"/>
          <w:szCs w:val="24"/>
        </w:rPr>
        <w:t xml:space="preserve"> Важным символом в рассказе «Старуха </w:t>
      </w:r>
      <w:proofErr w:type="spellStart"/>
      <w:r w:rsidRPr="00384C3F">
        <w:rPr>
          <w:sz w:val="24"/>
          <w:szCs w:val="24"/>
        </w:rPr>
        <w:t>Изергиль</w:t>
      </w:r>
      <w:proofErr w:type="spellEnd"/>
      <w:r w:rsidRPr="00384C3F">
        <w:rPr>
          <w:sz w:val="24"/>
          <w:szCs w:val="24"/>
        </w:rPr>
        <w:t xml:space="preserve">» является тень (найдите этот символ в тексте и попытайтесь сформулировать его значение) — это тоже глубоко романтический по природе образ. К романтической традиции относится и тема леса (сюжет о </w:t>
      </w:r>
      <w:proofErr w:type="spellStart"/>
      <w:r w:rsidRPr="00384C3F">
        <w:rPr>
          <w:sz w:val="24"/>
          <w:szCs w:val="24"/>
        </w:rPr>
        <w:t>Данко</w:t>
      </w:r>
      <w:proofErr w:type="spellEnd"/>
      <w:r w:rsidRPr="00384C3F">
        <w:rPr>
          <w:sz w:val="24"/>
          <w:szCs w:val="24"/>
        </w:rPr>
        <w:t xml:space="preserve">), и метафора горящего сердца, и образы птиц (Сокол, Буревестник, Чиж, Дятел, человек-орел </w:t>
      </w:r>
      <w:proofErr w:type="spellStart"/>
      <w:r w:rsidRPr="00384C3F">
        <w:rPr>
          <w:sz w:val="24"/>
          <w:szCs w:val="24"/>
        </w:rPr>
        <w:t>Ларра</w:t>
      </w:r>
      <w:proofErr w:type="spellEnd"/>
      <w:r w:rsidRPr="00384C3F">
        <w:rPr>
          <w:sz w:val="24"/>
          <w:szCs w:val="24"/>
        </w:rPr>
        <w:t>).</w:t>
      </w:r>
    </w:p>
    <w:p w:rsidR="00B45F2D" w:rsidRPr="00384C3F" w:rsidRDefault="00B45F2D" w:rsidP="00B45F2D">
      <w:pPr>
        <w:ind w:firstLine="851"/>
        <w:jc w:val="both"/>
        <w:rPr>
          <w:sz w:val="24"/>
          <w:szCs w:val="24"/>
        </w:rPr>
      </w:pPr>
      <w:r w:rsidRPr="00384C3F">
        <w:rPr>
          <w:sz w:val="24"/>
          <w:szCs w:val="24"/>
        </w:rPr>
        <w:t xml:space="preserve">Кроме символических образов, мы находим у раннего Горького более простые — аллегорические. Аллегория служит наглядности выражения идеи, помогает не слишком образованному читателю добраться до сути писательской мысли. Аллегорическими можно назвать образы Сокола и Ужа, Чижа и Дятла из «Сказки о Чиже, который лгал, и о Дятле, любителе истины». Вспомните «калмыцкую сказку» Пугачева в «Капитанской дочке», животных из сказок М. Е. Салтыкова-Щедрина, басен И. А. Крылова. Общим признаком всех упомянутых текстов является установка на «простоту» и наглядность изображения. </w:t>
      </w:r>
      <w:proofErr w:type="gramStart"/>
      <w:r w:rsidRPr="00384C3F">
        <w:rPr>
          <w:sz w:val="24"/>
          <w:szCs w:val="24"/>
        </w:rPr>
        <w:t>С другой стороны, образы Буревестника и самой бури в «Песне о Буревестнике» являются не просто аллегорическими, но и символическими (ср. у Пушкина:</w:t>
      </w:r>
      <w:proofErr w:type="gramEnd"/>
      <w:r w:rsidRPr="00384C3F">
        <w:rPr>
          <w:sz w:val="24"/>
          <w:szCs w:val="24"/>
        </w:rPr>
        <w:t xml:space="preserve"> </w:t>
      </w:r>
      <w:proofErr w:type="gramStart"/>
      <w:r w:rsidRPr="00384C3F">
        <w:rPr>
          <w:sz w:val="24"/>
          <w:szCs w:val="24"/>
        </w:rPr>
        <w:t>«Где ты, гроза, символ свободы?»).</w:t>
      </w:r>
      <w:proofErr w:type="gramEnd"/>
    </w:p>
    <w:p w:rsidR="00B45F2D" w:rsidRPr="00384C3F" w:rsidRDefault="00B45F2D" w:rsidP="00B45F2D">
      <w:pPr>
        <w:ind w:firstLine="851"/>
        <w:jc w:val="both"/>
        <w:rPr>
          <w:b/>
          <w:i/>
          <w:sz w:val="24"/>
          <w:szCs w:val="24"/>
        </w:rPr>
      </w:pPr>
      <w:r w:rsidRPr="00384C3F">
        <w:rPr>
          <w:sz w:val="24"/>
          <w:szCs w:val="24"/>
        </w:rPr>
        <w:t xml:space="preserve">Композиция ранних рассказов Горького. Многие рассказы Горького построены по рамочному принципу («рассказ в рассказе»), и поэтому важную композиционную роль в них играет образ рассказчика. Типологически </w:t>
      </w:r>
      <w:proofErr w:type="gramStart"/>
      <w:r w:rsidRPr="00384C3F">
        <w:rPr>
          <w:sz w:val="24"/>
          <w:szCs w:val="24"/>
        </w:rPr>
        <w:t>близки</w:t>
      </w:r>
      <w:proofErr w:type="gramEnd"/>
      <w:r w:rsidRPr="00384C3F">
        <w:rPr>
          <w:sz w:val="24"/>
          <w:szCs w:val="24"/>
        </w:rPr>
        <w:t xml:space="preserve"> друг другу старуха </w:t>
      </w:r>
      <w:proofErr w:type="spellStart"/>
      <w:r w:rsidRPr="00384C3F">
        <w:rPr>
          <w:sz w:val="24"/>
          <w:szCs w:val="24"/>
        </w:rPr>
        <w:t>Изергиль</w:t>
      </w:r>
      <w:proofErr w:type="spellEnd"/>
      <w:r w:rsidRPr="00384C3F">
        <w:rPr>
          <w:sz w:val="24"/>
          <w:szCs w:val="24"/>
        </w:rPr>
        <w:t xml:space="preserve">, </w:t>
      </w:r>
      <w:proofErr w:type="spellStart"/>
      <w:r w:rsidRPr="00384C3F">
        <w:rPr>
          <w:sz w:val="24"/>
          <w:szCs w:val="24"/>
        </w:rPr>
        <w:t>Рагим</w:t>
      </w:r>
      <w:proofErr w:type="spellEnd"/>
      <w:r w:rsidRPr="00384C3F">
        <w:rPr>
          <w:sz w:val="24"/>
          <w:szCs w:val="24"/>
        </w:rPr>
        <w:t xml:space="preserve">, Макар </w:t>
      </w:r>
      <w:proofErr w:type="spellStart"/>
      <w:r w:rsidRPr="00384C3F">
        <w:rPr>
          <w:sz w:val="24"/>
          <w:szCs w:val="24"/>
        </w:rPr>
        <w:t>Чудра</w:t>
      </w:r>
      <w:proofErr w:type="spellEnd"/>
      <w:r w:rsidRPr="00384C3F">
        <w:rPr>
          <w:sz w:val="24"/>
          <w:szCs w:val="24"/>
        </w:rPr>
        <w:t xml:space="preserve">. </w:t>
      </w:r>
      <w:proofErr w:type="gramStart"/>
      <w:r w:rsidRPr="00384C3F">
        <w:rPr>
          <w:b/>
          <w:i/>
          <w:sz w:val="24"/>
          <w:szCs w:val="24"/>
        </w:rPr>
        <w:t>(В чем сходство их характеров и жизненной философии?</w:t>
      </w:r>
      <w:proofErr w:type="gramEnd"/>
      <w:r w:rsidRPr="00384C3F">
        <w:rPr>
          <w:b/>
          <w:i/>
          <w:sz w:val="24"/>
          <w:szCs w:val="24"/>
        </w:rPr>
        <w:t xml:space="preserve"> </w:t>
      </w:r>
      <w:proofErr w:type="gramStart"/>
      <w:r w:rsidRPr="00384C3F">
        <w:rPr>
          <w:b/>
          <w:i/>
          <w:sz w:val="24"/>
          <w:szCs w:val="24"/>
        </w:rPr>
        <w:t>Подберите материал для ответа на этот вопрос.)</w:t>
      </w:r>
      <w:proofErr w:type="gramEnd"/>
    </w:p>
    <w:p w:rsidR="00B45F2D" w:rsidRPr="00384C3F" w:rsidRDefault="00B45F2D" w:rsidP="00B45F2D">
      <w:pPr>
        <w:rPr>
          <w:sz w:val="24"/>
          <w:szCs w:val="24"/>
        </w:rPr>
      </w:pPr>
    </w:p>
    <w:p w:rsidR="00B45F2D" w:rsidRPr="00384C3F" w:rsidRDefault="00F65DCA" w:rsidP="00B45F2D">
      <w:pPr>
        <w:ind w:firstLine="851"/>
        <w:jc w:val="both"/>
        <w:rPr>
          <w:sz w:val="24"/>
          <w:szCs w:val="24"/>
        </w:rPr>
      </w:pPr>
      <w:hyperlink r:id="rId5" w:history="1">
        <w:r w:rsidR="00B45F2D" w:rsidRPr="00384C3F">
          <w:rPr>
            <w:rStyle w:val="a3"/>
            <w:sz w:val="24"/>
            <w:szCs w:val="24"/>
          </w:rPr>
          <w:t>http://65-k.com/publications.php?category=15&amp;mode=show&amp;id=414</w:t>
        </w:r>
      </w:hyperlink>
    </w:p>
    <w:p w:rsidR="00C46D41" w:rsidRPr="00384C3F" w:rsidRDefault="00C46D41">
      <w:pPr>
        <w:rPr>
          <w:sz w:val="24"/>
          <w:szCs w:val="24"/>
        </w:rPr>
      </w:pPr>
    </w:p>
    <w:sectPr w:rsidR="00C46D41" w:rsidRPr="00384C3F" w:rsidSect="00B45F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3F1"/>
    <w:multiLevelType w:val="multilevel"/>
    <w:tmpl w:val="29B0A7BC"/>
    <w:styleLink w:val="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850CA"/>
    <w:multiLevelType w:val="multilevel"/>
    <w:tmpl w:val="0419001D"/>
    <w:styleLink w:val="2"/>
    <w:lvl w:ilvl="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5F2D"/>
    <w:rsid w:val="00284838"/>
    <w:rsid w:val="00384C3F"/>
    <w:rsid w:val="004B05F1"/>
    <w:rsid w:val="007065CA"/>
    <w:rsid w:val="0081194A"/>
    <w:rsid w:val="00B45F2D"/>
    <w:rsid w:val="00C31290"/>
    <w:rsid w:val="00C46D41"/>
    <w:rsid w:val="00D31244"/>
    <w:rsid w:val="00F6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B05F1"/>
    <w:pPr>
      <w:numPr>
        <w:numId w:val="1"/>
      </w:numPr>
    </w:pPr>
  </w:style>
  <w:style w:type="numbering" w:customStyle="1" w:styleId="2">
    <w:name w:val="Стиль2"/>
    <w:uiPriority w:val="99"/>
    <w:rsid w:val="004B05F1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B45F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65-k.com/publications.php?category=15&amp;mode=show&amp;id=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3453</Characters>
  <Application>Microsoft Office Word</Application>
  <DocSecurity>0</DocSecurity>
  <Lines>28</Lines>
  <Paragraphs>8</Paragraphs>
  <ScaleCrop>false</ScaleCrop>
  <Company>WareZ Provider 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2012-01-28T06:13:00Z</dcterms:created>
  <dcterms:modified xsi:type="dcterms:W3CDTF">2012-01-28T06:19:00Z</dcterms:modified>
</cp:coreProperties>
</file>