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CD" w:rsidRPr="00587358" w:rsidRDefault="008903CD" w:rsidP="008903CD">
      <w:pPr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Приложение 2</w:t>
      </w:r>
    </w:p>
    <w:p w:rsidR="008903CD" w:rsidRPr="00587358" w:rsidRDefault="008903CD" w:rsidP="008903CD">
      <w:pPr>
        <w:spacing w:after="0" w:line="240" w:lineRule="auto"/>
        <w:ind w:firstLine="284"/>
        <w:jc w:val="center"/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587358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Словарь языка писателя</w:t>
      </w:r>
    </w:p>
    <w:p w:rsidR="008903CD" w:rsidRPr="00587358" w:rsidRDefault="008903CD" w:rsidP="008903CD">
      <w:pPr>
        <w:spacing w:after="0" w:line="240" w:lineRule="auto"/>
        <w:ind w:firstLine="284"/>
        <w:jc w:val="center"/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903CD" w:rsidRPr="00587358" w:rsidRDefault="008903CD" w:rsidP="008903CD">
      <w:pPr>
        <w:pStyle w:val="a3"/>
        <w:numPr>
          <w:ilvl w:val="0"/>
          <w:numId w:val="1"/>
        </w:numPr>
        <w:spacing w:after="0" w:line="240" w:lineRule="auto"/>
        <w:ind w:left="0"/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587358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Благосты’ня</w:t>
      </w:r>
      <w:proofErr w:type="spellEnd"/>
      <w:proofErr w:type="gramEnd"/>
      <w:r w:rsidRPr="00587358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– (церк., устар.) милость, щедрость.</w:t>
      </w:r>
    </w:p>
    <w:p w:rsidR="008903CD" w:rsidRPr="00587358" w:rsidRDefault="008903CD" w:rsidP="008903CD">
      <w:pPr>
        <w:pStyle w:val="a3"/>
        <w:numPr>
          <w:ilvl w:val="0"/>
          <w:numId w:val="1"/>
        </w:numPr>
        <w:spacing w:after="0" w:line="240" w:lineRule="auto"/>
        <w:ind w:left="0"/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587358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Богомо’лье</w:t>
      </w:r>
      <w:proofErr w:type="spellEnd"/>
      <w:proofErr w:type="gramEnd"/>
      <w:r w:rsidRPr="00587358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– массовое поклонение особо почитаемым святым местам или реликвиям; паломничество.</w:t>
      </w:r>
    </w:p>
    <w:p w:rsidR="008903CD" w:rsidRPr="00587358" w:rsidRDefault="008903CD" w:rsidP="008903CD">
      <w:pPr>
        <w:pStyle w:val="a3"/>
        <w:numPr>
          <w:ilvl w:val="0"/>
          <w:numId w:val="1"/>
        </w:numPr>
        <w:spacing w:after="0" w:line="240" w:lineRule="auto"/>
        <w:ind w:left="0"/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87358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Божиться</w:t>
      </w:r>
      <w:r w:rsidRPr="00587358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– клятвенно уверять.</w:t>
      </w:r>
    </w:p>
    <w:p w:rsidR="008903CD" w:rsidRPr="00587358" w:rsidRDefault="008903CD" w:rsidP="008903CD">
      <w:pPr>
        <w:pStyle w:val="a3"/>
        <w:numPr>
          <w:ilvl w:val="0"/>
          <w:numId w:val="1"/>
        </w:numPr>
        <w:spacing w:after="0" w:line="240" w:lineRule="auto"/>
        <w:ind w:left="0"/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87358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Вертопрах</w:t>
      </w:r>
      <w:r w:rsidRPr="00587358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– легкомысленный, ветреный человек.</w:t>
      </w:r>
    </w:p>
    <w:p w:rsidR="008903CD" w:rsidRPr="00587358" w:rsidRDefault="008903CD" w:rsidP="008903CD">
      <w:pPr>
        <w:pStyle w:val="a3"/>
        <w:numPr>
          <w:ilvl w:val="0"/>
          <w:numId w:val="1"/>
        </w:numPr>
        <w:spacing w:after="0" w:line="240" w:lineRule="auto"/>
        <w:ind w:left="0"/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587358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Геена</w:t>
      </w:r>
      <w:proofErr w:type="spellEnd"/>
      <w:r w:rsidRPr="00587358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87358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огненная</w:t>
      </w:r>
      <w:proofErr w:type="gramEnd"/>
      <w:r w:rsidRPr="00587358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– символическое обозначение ада в Новом Завете.</w:t>
      </w:r>
    </w:p>
    <w:p w:rsidR="008903CD" w:rsidRPr="00587358" w:rsidRDefault="008903CD" w:rsidP="008903CD">
      <w:pPr>
        <w:pStyle w:val="par1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  <w:shd w:val="clear" w:color="auto" w:fill="FFFFFF"/>
        </w:rPr>
      </w:pPr>
      <w:r w:rsidRPr="00587358">
        <w:rPr>
          <w:b/>
          <w:color w:val="000000"/>
          <w:sz w:val="28"/>
          <w:szCs w:val="28"/>
          <w:shd w:val="clear" w:color="auto" w:fill="FFFFFF"/>
        </w:rPr>
        <w:t>Иезуит</w:t>
      </w:r>
      <w:r w:rsidRPr="00587358">
        <w:rPr>
          <w:color w:val="000000"/>
          <w:sz w:val="28"/>
          <w:szCs w:val="28"/>
          <w:shd w:val="clear" w:color="auto" w:fill="FFFFFF"/>
        </w:rPr>
        <w:t xml:space="preserve"> – 1. Католический монах, член «Общества Иисуса» одной реакционной воинствующих организаций католической церкви. 2. Перен. О хитром, двуличном, коварном человеке.</w:t>
      </w:r>
    </w:p>
    <w:p w:rsidR="008903CD" w:rsidRPr="00587358" w:rsidRDefault="008903CD" w:rsidP="008903CD">
      <w:pPr>
        <w:pStyle w:val="par1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  <w:shd w:val="clear" w:color="auto" w:fill="FFFFFF"/>
        </w:rPr>
      </w:pPr>
      <w:proofErr w:type="gramStart"/>
      <w:r w:rsidRPr="00587358">
        <w:rPr>
          <w:b/>
          <w:color w:val="000000"/>
          <w:sz w:val="28"/>
          <w:szCs w:val="28"/>
          <w:shd w:val="clear" w:color="auto" w:fill="FFFFFF"/>
        </w:rPr>
        <w:t>Кляуза</w:t>
      </w:r>
      <w:proofErr w:type="gramEnd"/>
      <w:r w:rsidRPr="0058735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587358">
        <w:rPr>
          <w:color w:val="000000"/>
          <w:sz w:val="28"/>
          <w:szCs w:val="28"/>
          <w:shd w:val="clear" w:color="auto" w:fill="FFFFFF"/>
        </w:rPr>
        <w:t>– донос, наговор на кого-нибудь.</w:t>
      </w:r>
    </w:p>
    <w:p w:rsidR="008903CD" w:rsidRPr="00587358" w:rsidRDefault="008903CD" w:rsidP="008903CD">
      <w:pPr>
        <w:pStyle w:val="par1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  <w:shd w:val="clear" w:color="auto" w:fill="FFFFFF"/>
        </w:rPr>
      </w:pPr>
      <w:r w:rsidRPr="00587358">
        <w:rPr>
          <w:b/>
          <w:color w:val="000000"/>
          <w:sz w:val="28"/>
          <w:szCs w:val="28"/>
          <w:shd w:val="clear" w:color="auto" w:fill="FFFFFF"/>
        </w:rPr>
        <w:t>Мещанин</w:t>
      </w:r>
      <w:r w:rsidRPr="00587358">
        <w:rPr>
          <w:color w:val="000000"/>
          <w:sz w:val="28"/>
          <w:szCs w:val="28"/>
          <w:shd w:val="clear" w:color="auto" w:fill="FFFFFF"/>
        </w:rPr>
        <w:t xml:space="preserve"> – в царской России: сословие, состоящее из мелких из мелких домовладельцев, торговцев, ремесленников.</w:t>
      </w:r>
    </w:p>
    <w:p w:rsidR="008903CD" w:rsidRPr="00587358" w:rsidRDefault="008903CD" w:rsidP="008903CD">
      <w:pPr>
        <w:pStyle w:val="par1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  <w:shd w:val="clear" w:color="auto" w:fill="FFFFFF"/>
        </w:rPr>
      </w:pPr>
      <w:r w:rsidRPr="00587358">
        <w:rPr>
          <w:b/>
          <w:color w:val="000000"/>
          <w:sz w:val="28"/>
          <w:szCs w:val="28"/>
          <w:shd w:val="clear" w:color="auto" w:fill="FFFFFF"/>
        </w:rPr>
        <w:t>Обетованная земля</w:t>
      </w:r>
      <w:r w:rsidRPr="00587358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gramStart"/>
      <w:r w:rsidRPr="00587358">
        <w:rPr>
          <w:color w:val="000000"/>
          <w:sz w:val="28"/>
          <w:szCs w:val="28"/>
          <w:shd w:val="clear" w:color="auto" w:fill="FFFFFF"/>
        </w:rPr>
        <w:t>желательное</w:t>
      </w:r>
      <w:proofErr w:type="gramEnd"/>
      <w:r w:rsidRPr="00587358">
        <w:rPr>
          <w:color w:val="000000"/>
          <w:sz w:val="28"/>
          <w:szCs w:val="28"/>
          <w:shd w:val="clear" w:color="auto" w:fill="FFFFFF"/>
        </w:rPr>
        <w:t>, давно с нетерпением ожидаемое.</w:t>
      </w:r>
    </w:p>
    <w:p w:rsidR="008903CD" w:rsidRPr="00587358" w:rsidRDefault="008903CD" w:rsidP="008903CD">
      <w:pPr>
        <w:pStyle w:val="par1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  <w:shd w:val="clear" w:color="auto" w:fill="FFFFFF"/>
        </w:rPr>
      </w:pPr>
      <w:r w:rsidRPr="00587358">
        <w:rPr>
          <w:b/>
          <w:color w:val="000000"/>
          <w:sz w:val="28"/>
          <w:szCs w:val="28"/>
          <w:shd w:val="clear" w:color="auto" w:fill="FFFFFF"/>
        </w:rPr>
        <w:t xml:space="preserve">Приказный </w:t>
      </w:r>
      <w:r w:rsidRPr="00587358">
        <w:rPr>
          <w:color w:val="000000"/>
          <w:sz w:val="28"/>
          <w:szCs w:val="28"/>
          <w:shd w:val="clear" w:color="auto" w:fill="FFFFFF"/>
        </w:rPr>
        <w:t>– мелкий канцелярский служащий.</w:t>
      </w:r>
    </w:p>
    <w:p w:rsidR="008903CD" w:rsidRPr="00587358" w:rsidRDefault="008903CD" w:rsidP="008903CD">
      <w:pPr>
        <w:pStyle w:val="par1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  <w:shd w:val="clear" w:color="auto" w:fill="FFFFFF"/>
        </w:rPr>
      </w:pPr>
      <w:proofErr w:type="spellStart"/>
      <w:r w:rsidRPr="00587358">
        <w:rPr>
          <w:b/>
          <w:color w:val="000000"/>
          <w:sz w:val="28"/>
          <w:szCs w:val="28"/>
          <w:shd w:val="clear" w:color="auto" w:fill="FFFFFF"/>
        </w:rPr>
        <w:t>Перпету</w:t>
      </w:r>
      <w:proofErr w:type="spellEnd"/>
      <w:r w:rsidRPr="00587358">
        <w:rPr>
          <w:b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87358">
        <w:rPr>
          <w:b/>
          <w:color w:val="000000"/>
          <w:sz w:val="28"/>
          <w:szCs w:val="28"/>
          <w:shd w:val="clear" w:color="auto" w:fill="FFFFFF"/>
        </w:rPr>
        <w:t>мобиль</w:t>
      </w:r>
      <w:proofErr w:type="spellEnd"/>
      <w:r w:rsidRPr="00587358">
        <w:rPr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587358">
        <w:rPr>
          <w:b/>
          <w:color w:val="000000"/>
          <w:sz w:val="28"/>
          <w:szCs w:val="28"/>
          <w:shd w:val="clear" w:color="auto" w:fill="FFFFFF"/>
        </w:rPr>
        <w:t>перпетуум</w:t>
      </w:r>
      <w:proofErr w:type="spellEnd"/>
      <w:r w:rsidRPr="00587358">
        <w:rPr>
          <w:b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587358">
        <w:rPr>
          <w:b/>
          <w:color w:val="000000"/>
          <w:sz w:val="28"/>
          <w:szCs w:val="28"/>
          <w:shd w:val="clear" w:color="auto" w:fill="FFFFFF"/>
        </w:rPr>
        <w:t>мобиле</w:t>
      </w:r>
      <w:proofErr w:type="spellEnd"/>
      <w:proofErr w:type="gramEnd"/>
      <w:r w:rsidRPr="00587358">
        <w:rPr>
          <w:color w:val="000000"/>
          <w:sz w:val="28"/>
          <w:szCs w:val="28"/>
          <w:shd w:val="clear" w:color="auto" w:fill="FFFFFF"/>
        </w:rPr>
        <w:t xml:space="preserve"> – изобретение вечного двигателя. Латинское выражение </w:t>
      </w:r>
      <w:proofErr w:type="spellStart"/>
      <w:r w:rsidRPr="00587358">
        <w:rPr>
          <w:color w:val="000000"/>
          <w:sz w:val="28"/>
          <w:szCs w:val="28"/>
          <w:shd w:val="clear" w:color="auto" w:fill="FFFFFF"/>
          <w:lang w:val="en-US"/>
        </w:rPr>
        <w:t>Perpetuum</w:t>
      </w:r>
      <w:proofErr w:type="spellEnd"/>
      <w:r w:rsidRPr="00587358">
        <w:rPr>
          <w:color w:val="000000"/>
          <w:sz w:val="28"/>
          <w:szCs w:val="28"/>
          <w:shd w:val="clear" w:color="auto" w:fill="FFFFFF"/>
        </w:rPr>
        <w:t xml:space="preserve"> </w:t>
      </w:r>
      <w:r w:rsidRPr="00587358">
        <w:rPr>
          <w:color w:val="000000"/>
          <w:sz w:val="28"/>
          <w:szCs w:val="28"/>
          <w:shd w:val="clear" w:color="auto" w:fill="FFFFFF"/>
          <w:lang w:val="en-US"/>
        </w:rPr>
        <w:t>mobile</w:t>
      </w:r>
      <w:r w:rsidRPr="0058735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87358">
        <w:rPr>
          <w:color w:val="000000"/>
          <w:sz w:val="28"/>
          <w:szCs w:val="28"/>
          <w:shd w:val="clear" w:color="auto" w:fill="FFFFFF"/>
        </w:rPr>
        <w:t xml:space="preserve">[ </w:t>
      </w:r>
      <w:proofErr w:type="spellStart"/>
      <w:proofErr w:type="gramEnd"/>
      <w:r w:rsidRPr="00587358">
        <w:rPr>
          <w:color w:val="000000"/>
          <w:sz w:val="28"/>
          <w:szCs w:val="28"/>
          <w:shd w:val="clear" w:color="auto" w:fill="FFFFFF"/>
        </w:rPr>
        <w:t>пэрпэтуум</w:t>
      </w:r>
      <w:proofErr w:type="spellEnd"/>
      <w:r w:rsidRPr="0058735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7358">
        <w:rPr>
          <w:color w:val="000000"/>
          <w:sz w:val="28"/>
          <w:szCs w:val="28"/>
          <w:shd w:val="clear" w:color="auto" w:fill="FFFFFF"/>
        </w:rPr>
        <w:t>мобиле</w:t>
      </w:r>
      <w:proofErr w:type="spellEnd"/>
      <w:r w:rsidRPr="00587358">
        <w:rPr>
          <w:color w:val="000000"/>
          <w:sz w:val="28"/>
          <w:szCs w:val="28"/>
          <w:shd w:val="clear" w:color="auto" w:fill="FFFFFF"/>
        </w:rPr>
        <w:t>].</w:t>
      </w:r>
    </w:p>
    <w:p w:rsidR="008903CD" w:rsidRPr="00587358" w:rsidRDefault="008903CD" w:rsidP="008903CD">
      <w:pPr>
        <w:pStyle w:val="par1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  <w:shd w:val="clear" w:color="auto" w:fill="FFFFFF"/>
        </w:rPr>
      </w:pPr>
      <w:r w:rsidRPr="00587358">
        <w:rPr>
          <w:b/>
          <w:color w:val="000000"/>
          <w:sz w:val="28"/>
          <w:szCs w:val="28"/>
          <w:shd w:val="clear" w:color="auto" w:fill="FFFFFF"/>
        </w:rPr>
        <w:t xml:space="preserve">Рацея </w:t>
      </w:r>
      <w:r w:rsidRPr="00587358">
        <w:rPr>
          <w:color w:val="000000"/>
          <w:sz w:val="28"/>
          <w:szCs w:val="28"/>
          <w:shd w:val="clear" w:color="auto" w:fill="FFFFFF"/>
        </w:rPr>
        <w:t>– назидательная речь, наставления.</w:t>
      </w:r>
    </w:p>
    <w:p w:rsidR="008903CD" w:rsidRPr="00587358" w:rsidRDefault="008903CD" w:rsidP="008903CD">
      <w:pPr>
        <w:pStyle w:val="par1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587358">
        <w:rPr>
          <w:b/>
          <w:color w:val="000000"/>
          <w:sz w:val="28"/>
          <w:szCs w:val="28"/>
          <w:shd w:val="clear" w:color="auto" w:fill="FFFFFF"/>
        </w:rPr>
        <w:t>Ру</w:t>
      </w:r>
      <w:proofErr w:type="spellEnd"/>
      <w:r w:rsidRPr="00587358">
        <w:rPr>
          <w:b/>
          <w:color w:val="000000"/>
          <w:sz w:val="28"/>
          <w:szCs w:val="28"/>
          <w:shd w:val="clear" w:color="auto" w:fill="FFFFFF"/>
          <w:lang w:val="en-US"/>
        </w:rPr>
        <w:t>’</w:t>
      </w:r>
      <w:proofErr w:type="spellStart"/>
      <w:r w:rsidRPr="00587358">
        <w:rPr>
          <w:b/>
          <w:color w:val="000000"/>
          <w:sz w:val="28"/>
          <w:szCs w:val="28"/>
          <w:shd w:val="clear" w:color="auto" w:fill="FFFFFF"/>
        </w:rPr>
        <w:t>бище</w:t>
      </w:r>
      <w:proofErr w:type="spellEnd"/>
      <w:proofErr w:type="gramEnd"/>
      <w:r w:rsidRPr="00587358">
        <w:rPr>
          <w:color w:val="000000"/>
          <w:sz w:val="28"/>
          <w:szCs w:val="28"/>
          <w:shd w:val="clear" w:color="auto" w:fill="FFFFFF"/>
        </w:rPr>
        <w:t xml:space="preserve"> – ветхая рваная одежда.</w:t>
      </w:r>
    </w:p>
    <w:p w:rsidR="008903CD" w:rsidRPr="00587358" w:rsidRDefault="008903CD" w:rsidP="008903CD">
      <w:pPr>
        <w:pStyle w:val="par1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  <w:shd w:val="clear" w:color="auto" w:fill="FFFFFF"/>
        </w:rPr>
      </w:pPr>
      <w:r w:rsidRPr="00587358">
        <w:rPr>
          <w:b/>
          <w:color w:val="000000"/>
          <w:sz w:val="28"/>
          <w:szCs w:val="28"/>
          <w:shd w:val="clear" w:color="auto" w:fill="FFFFFF"/>
        </w:rPr>
        <w:t>Ханжа</w:t>
      </w:r>
      <w:r w:rsidRPr="00587358">
        <w:rPr>
          <w:color w:val="000000"/>
          <w:sz w:val="28"/>
          <w:szCs w:val="28"/>
          <w:shd w:val="clear" w:color="auto" w:fill="FFFFFF"/>
        </w:rPr>
        <w:t xml:space="preserve"> – лицемер, прикрывающийся показной добродетельностью, набожностью.</w:t>
      </w:r>
    </w:p>
    <w:p w:rsidR="008903CD" w:rsidRPr="00587358" w:rsidRDefault="008903CD" w:rsidP="008903CD">
      <w:pPr>
        <w:pStyle w:val="par1"/>
        <w:spacing w:before="0" w:beforeAutospacing="0" w:after="0" w:afterAutospacing="0"/>
        <w:rPr>
          <w:color w:val="000000"/>
          <w:shd w:val="clear" w:color="auto" w:fill="FFFFFF"/>
        </w:rPr>
      </w:pPr>
    </w:p>
    <w:p w:rsidR="008903CD" w:rsidRPr="00587358" w:rsidRDefault="008903CD" w:rsidP="008903CD">
      <w:pPr>
        <w:pStyle w:val="par1"/>
        <w:spacing w:before="0" w:beforeAutospacing="0" w:after="0" w:afterAutospacing="0"/>
        <w:rPr>
          <w:color w:val="000000"/>
          <w:shd w:val="clear" w:color="auto" w:fill="FFFFFF"/>
        </w:rPr>
      </w:pPr>
    </w:p>
    <w:p w:rsidR="008903CD" w:rsidRPr="00587358" w:rsidRDefault="008903CD" w:rsidP="008903CD">
      <w:pPr>
        <w:pStyle w:val="par1"/>
        <w:spacing w:before="0" w:beforeAutospacing="0" w:after="0" w:afterAutospacing="0"/>
        <w:rPr>
          <w:color w:val="000000"/>
          <w:shd w:val="clear" w:color="auto" w:fill="FFFFFF"/>
        </w:rPr>
      </w:pPr>
    </w:p>
    <w:p w:rsidR="00A0611E" w:rsidRDefault="00A0611E"/>
    <w:sectPr w:rsidR="00A0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F1DE1"/>
    <w:multiLevelType w:val="hybridMultilevel"/>
    <w:tmpl w:val="662AF16A"/>
    <w:lvl w:ilvl="0" w:tplc="446EB8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3CD"/>
    <w:rsid w:val="008903CD"/>
    <w:rsid w:val="00A0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03C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uiPriority w:val="99"/>
    <w:rsid w:val="008903CD"/>
    <w:rPr>
      <w:rFonts w:cs="Times New Roman"/>
    </w:rPr>
  </w:style>
  <w:style w:type="paragraph" w:customStyle="1" w:styleId="par1">
    <w:name w:val="par1"/>
    <w:basedOn w:val="a"/>
    <w:uiPriority w:val="99"/>
    <w:rsid w:val="0089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2011-12-14T04:38:00Z</dcterms:created>
  <dcterms:modified xsi:type="dcterms:W3CDTF">2011-12-14T04:38:00Z</dcterms:modified>
</cp:coreProperties>
</file>