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DB" w:rsidRDefault="001B43DB" w:rsidP="001B43DB">
      <w:pPr>
        <w:jc w:val="right"/>
        <w:rPr>
          <w:i/>
        </w:rPr>
      </w:pPr>
      <w:r>
        <w:rPr>
          <w:i/>
        </w:rPr>
        <w:t>Приложение 1</w:t>
      </w:r>
      <w:r w:rsidR="007F490D">
        <w:rPr>
          <w:noProof/>
        </w:rPr>
        <w:drawing>
          <wp:inline distT="0" distB="0" distL="0" distR="0">
            <wp:extent cx="6439636" cy="8288122"/>
            <wp:effectExtent l="19050" t="0" r="0" b="0"/>
            <wp:docPr id="2" name="Рисунок 2" descr="8CE7C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CE7C8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36000"/>
                    </a:blip>
                    <a:srcRect t="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636" cy="8288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3DB">
        <w:rPr>
          <w:i/>
        </w:rPr>
        <w:t xml:space="preserve"> </w:t>
      </w:r>
    </w:p>
    <w:p w:rsidR="007F490D" w:rsidRDefault="001B43DB" w:rsidP="001B43DB">
      <w:pPr>
        <w:jc w:val="right"/>
      </w:pPr>
      <w:r>
        <w:rPr>
          <w:i/>
        </w:rPr>
        <w:lastRenderedPageBreak/>
        <w:t>Приложение 2</w:t>
      </w:r>
      <w:r w:rsidR="007F490D">
        <w:rPr>
          <w:noProof/>
        </w:rPr>
        <w:drawing>
          <wp:inline distT="0" distB="0" distL="0" distR="0">
            <wp:extent cx="6045251" cy="7417613"/>
            <wp:effectExtent l="19050" t="0" r="0" b="0"/>
            <wp:docPr id="3" name="Рисунок 3" descr="B2F2F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2F2F1F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 contrast="30000"/>
                    </a:blip>
                    <a:srcRect l="55370" t="13790" r="4095" b="24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51" cy="741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90D">
        <w:rPr>
          <w:noProof/>
        </w:rPr>
        <w:lastRenderedPageBreak/>
        <w:drawing>
          <wp:inline distT="0" distB="0" distL="0" distR="0">
            <wp:extent cx="6403695" cy="8112557"/>
            <wp:effectExtent l="19050" t="0" r="0" b="0"/>
            <wp:docPr id="4" name="Рисунок 4" descr="B2F2F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2F2F1F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12000"/>
                    </a:blip>
                    <a:srcRect l="5727" t="16722" r="52010" b="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695" cy="811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0D" w:rsidRDefault="007F490D" w:rsidP="007F490D"/>
    <w:p w:rsidR="007F490D" w:rsidRPr="00802FAF" w:rsidRDefault="007F490D" w:rsidP="007F490D">
      <w:r w:rsidRPr="00802FAF">
        <w:t>Ответы на кроссворды:</w:t>
      </w:r>
    </w:p>
    <w:p w:rsidR="007F490D" w:rsidRPr="00802FAF" w:rsidRDefault="007F490D" w:rsidP="007F490D"/>
    <w:p w:rsidR="00D55546" w:rsidRPr="00802FAF" w:rsidRDefault="00D55546" w:rsidP="00D55546">
      <w:pPr>
        <w:pStyle w:val="a3"/>
        <w:numPr>
          <w:ilvl w:val="0"/>
          <w:numId w:val="1"/>
        </w:numPr>
        <w:jc w:val="both"/>
      </w:pPr>
      <w:r w:rsidRPr="00802FAF">
        <w:t>По горизонтали: 3.Пласть. 7.Фанера. 8.Брус. 10.Лесоматериал. 11.Доска.</w:t>
      </w:r>
    </w:p>
    <w:p w:rsidR="00D55546" w:rsidRPr="00802FAF" w:rsidRDefault="00D55546" w:rsidP="00D55546">
      <w:pPr>
        <w:ind w:left="360"/>
      </w:pPr>
      <w:r w:rsidRPr="00802FAF">
        <w:t>По вертикали: 1.Шпон. 2.Кромка. 4.Текстура. 5.Материал. 6.Ребро. 9.Брусок.</w:t>
      </w:r>
    </w:p>
    <w:p w:rsidR="007F490D" w:rsidRPr="00802FAF" w:rsidRDefault="007F490D" w:rsidP="007F490D">
      <w:pPr>
        <w:pStyle w:val="a3"/>
        <w:numPr>
          <w:ilvl w:val="0"/>
          <w:numId w:val="1"/>
        </w:numPr>
        <w:jc w:val="both"/>
      </w:pPr>
      <w:r w:rsidRPr="00802FAF">
        <w:t xml:space="preserve">По горизонтали: 3.Сердцевина. 4.Торец. 5.Сосна. 7.Дуб. 8.Древесина. 9.Мастерская. 11.Ольха. 12.Липа. </w:t>
      </w:r>
    </w:p>
    <w:p w:rsidR="007F490D" w:rsidRPr="00802FAF" w:rsidRDefault="007F490D" w:rsidP="007F490D">
      <w:pPr>
        <w:ind w:left="360"/>
      </w:pPr>
      <w:r w:rsidRPr="00802FAF">
        <w:t>По вертикали: 1.Текстура. 2.Береза. 6.Верстак. 10.Ель. 11.Осина.</w:t>
      </w:r>
    </w:p>
    <w:p w:rsidR="007F490D" w:rsidRDefault="007F490D" w:rsidP="007F490D">
      <w:pPr>
        <w:jc w:val="right"/>
        <w:rPr>
          <w:b/>
          <w:i/>
        </w:rPr>
      </w:pPr>
      <w:r w:rsidRPr="006E0D8A">
        <w:rPr>
          <w:b/>
          <w:i/>
        </w:rPr>
        <w:lastRenderedPageBreak/>
        <w:t xml:space="preserve"> Приложение </w:t>
      </w:r>
      <w:r w:rsidR="001B43DB">
        <w:rPr>
          <w:b/>
          <w:i/>
        </w:rPr>
        <w:t>3</w:t>
      </w:r>
    </w:p>
    <w:p w:rsidR="007F490D" w:rsidRDefault="007F490D" w:rsidP="007F490D">
      <w:pPr>
        <w:jc w:val="both"/>
      </w:pPr>
      <w:r>
        <w:t>Карточки-задания для последнего конкурса:</w:t>
      </w:r>
    </w:p>
    <w:p w:rsidR="007F490D" w:rsidRPr="006E0D8A" w:rsidRDefault="007F490D" w:rsidP="007F490D">
      <w:pPr>
        <w:jc w:val="both"/>
      </w:pPr>
    </w:p>
    <w:p w:rsidR="007F490D" w:rsidRPr="00802FAF" w:rsidRDefault="007F490D" w:rsidP="007F49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7F490D" w:rsidRPr="00802FAF" w:rsidRDefault="007F490D" w:rsidP="007F49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7F490D" w:rsidRPr="00802FAF" w:rsidRDefault="007F490D" w:rsidP="007F49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802FAF">
        <w:t>1. Расскажите основные правила техники безопасности при работе на токарном станке;</w:t>
      </w:r>
    </w:p>
    <w:p w:rsidR="007F490D" w:rsidRPr="00802FAF" w:rsidRDefault="007F490D" w:rsidP="007F49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7F490D" w:rsidRPr="00802FAF" w:rsidRDefault="007F490D" w:rsidP="007F490D"/>
    <w:p w:rsidR="007F490D" w:rsidRPr="00802FAF" w:rsidRDefault="007F490D" w:rsidP="007F490D"/>
    <w:p w:rsidR="007F490D" w:rsidRPr="00802FAF" w:rsidRDefault="007F490D" w:rsidP="007F490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F490D" w:rsidRPr="00802FAF" w:rsidRDefault="007F490D" w:rsidP="007F490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02FAF">
        <w:t>2. Расскажите основные правила техники безопасности при ручной обработке древесины.</w:t>
      </w:r>
    </w:p>
    <w:p w:rsidR="007F490D" w:rsidRPr="00802FAF" w:rsidRDefault="007F490D" w:rsidP="007F490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F490D" w:rsidRPr="00802FAF" w:rsidRDefault="007F490D" w:rsidP="007F490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F490D" w:rsidRPr="00802FAF" w:rsidRDefault="007F490D" w:rsidP="007F490D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F490D" w:rsidRPr="00802FAF" w:rsidRDefault="007F490D" w:rsidP="007F490D"/>
    <w:p w:rsidR="001B43DB" w:rsidRPr="00802FAF" w:rsidRDefault="001B43DB" w:rsidP="001B43DB">
      <w:pPr>
        <w:ind w:left="360"/>
      </w:pPr>
      <w:r w:rsidRPr="00802FAF">
        <w:t>Ответы по технике безопасности:</w:t>
      </w:r>
    </w:p>
    <w:p w:rsidR="001B43DB" w:rsidRPr="00802FAF" w:rsidRDefault="001B43DB" w:rsidP="001B43DB">
      <w:pPr>
        <w:pStyle w:val="a3"/>
        <w:numPr>
          <w:ilvl w:val="0"/>
          <w:numId w:val="2"/>
        </w:numPr>
        <w:jc w:val="both"/>
      </w:pPr>
      <w:r w:rsidRPr="00802FAF">
        <w:t>Надежно закрепить заготовку; работать в защитных очках; запуск станка производить только с разрешения учителя; разметку производить при полной остановке станка; соблюдать зазор между подручником и заготовкой не более 3 мм.; не использовать неисправные, тупые инструменты (стамески); уборку станка производить только щеткой.</w:t>
      </w:r>
    </w:p>
    <w:p w:rsidR="001B43DB" w:rsidRPr="00802FAF" w:rsidRDefault="001B43DB" w:rsidP="001B43DB">
      <w:pPr>
        <w:pStyle w:val="a3"/>
        <w:numPr>
          <w:ilvl w:val="0"/>
          <w:numId w:val="2"/>
        </w:numPr>
        <w:jc w:val="both"/>
      </w:pPr>
      <w:r w:rsidRPr="00802FAF">
        <w:t xml:space="preserve">Надежно закреплять заготовку; работать исправным строгальным инструментом; нельзя производить чистку летка рубанка пальцами; молотки должны быть заклинены, а киянки посажены на нагель; уборку стружек производить только щеткой; нельзя сдувать стружку. </w:t>
      </w:r>
    </w:p>
    <w:p w:rsidR="007F490D" w:rsidRPr="00802FAF" w:rsidRDefault="007F490D" w:rsidP="007F490D"/>
    <w:p w:rsidR="007F490D" w:rsidRPr="00802FAF" w:rsidRDefault="007F490D" w:rsidP="007F490D"/>
    <w:p w:rsidR="007F490D" w:rsidRPr="00802FAF" w:rsidRDefault="007F490D" w:rsidP="007F490D"/>
    <w:p w:rsidR="007F490D" w:rsidRPr="00802FAF" w:rsidRDefault="007F490D" w:rsidP="007F490D"/>
    <w:p w:rsidR="007F490D" w:rsidRPr="00802FAF" w:rsidRDefault="007F490D" w:rsidP="007F490D"/>
    <w:p w:rsidR="007F490D" w:rsidRPr="00802FAF" w:rsidRDefault="007F490D" w:rsidP="007F490D"/>
    <w:p w:rsidR="007F490D" w:rsidRPr="0094742A" w:rsidRDefault="007F490D" w:rsidP="007F490D"/>
    <w:p w:rsidR="007F490D" w:rsidRPr="0094742A" w:rsidRDefault="007F490D" w:rsidP="007F490D"/>
    <w:p w:rsidR="007F490D" w:rsidRPr="0094742A" w:rsidRDefault="007F490D" w:rsidP="007F490D"/>
    <w:p w:rsidR="007F490D" w:rsidRPr="0094742A" w:rsidRDefault="007F490D" w:rsidP="007F490D"/>
    <w:p w:rsidR="009A705F" w:rsidRDefault="009A705F"/>
    <w:sectPr w:rsidR="009A705F" w:rsidSect="00D555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DA5" w:rsidRDefault="003D7DA5" w:rsidP="00D55546">
      <w:r>
        <w:separator/>
      </w:r>
    </w:p>
  </w:endnote>
  <w:endnote w:type="continuationSeparator" w:id="1">
    <w:p w:rsidR="003D7DA5" w:rsidRDefault="003D7DA5" w:rsidP="00D5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DA5" w:rsidRDefault="003D7DA5" w:rsidP="00D55546">
      <w:r>
        <w:separator/>
      </w:r>
    </w:p>
  </w:footnote>
  <w:footnote w:type="continuationSeparator" w:id="1">
    <w:p w:rsidR="003D7DA5" w:rsidRDefault="003D7DA5" w:rsidP="00D55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7"/>
    <w:multiLevelType w:val="hybridMultilevel"/>
    <w:tmpl w:val="61B61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A42C94"/>
    <w:multiLevelType w:val="hybridMultilevel"/>
    <w:tmpl w:val="61B61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90D"/>
    <w:rsid w:val="001044E8"/>
    <w:rsid w:val="001B43DB"/>
    <w:rsid w:val="003D7DA5"/>
    <w:rsid w:val="00644D48"/>
    <w:rsid w:val="006C6BBD"/>
    <w:rsid w:val="007A0A9A"/>
    <w:rsid w:val="007F490D"/>
    <w:rsid w:val="009809FE"/>
    <w:rsid w:val="009A705F"/>
    <w:rsid w:val="00D5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0D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9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49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9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555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5546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555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5546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2009-01-29T14:15:00Z</dcterms:created>
  <dcterms:modified xsi:type="dcterms:W3CDTF">2009-01-29T14:42:00Z</dcterms:modified>
</cp:coreProperties>
</file>