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5B" w:rsidRDefault="00233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ИМЯ ПРИЛАГАТЕЛЬНОЕ</w:t>
      </w:r>
    </w:p>
    <w:p w:rsidR="0023325B" w:rsidRDefault="002332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3.2pt;margin-top:7.7pt;width:.05pt;height:.05pt;z-index:251644416;mso-position-horizontal-relative:text;mso-position-vertical-relative:text" o:connectortype="straight" o:allowincell="f"/>
        </w:pict>
      </w:r>
      <w:r>
        <w:rPr>
          <w:rFonts w:ascii="Times New Roman" w:hAnsi="Times New Roman" w:cs="Times New Roman"/>
          <w:sz w:val="24"/>
          <w:szCs w:val="24"/>
        </w:rPr>
        <w:t>1.Обозначает</w:t>
      </w:r>
    </w:p>
    <w:p w:rsidR="0023325B" w:rsidRDefault="002332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7" type="#_x0000_t32" style="position:absolute;left:0;text-align:left;margin-left:233.7pt;margin-top:2.35pt;width:0;height:12.75pt;z-index:251645440;mso-position-horizontal-relative:text;mso-position-vertical-relative:text" o:connectortype="straight" o:allowincell="f">
            <v:stroke endarrow="block"/>
          </v:shape>
        </w:pict>
      </w:r>
    </w:p>
    <w:p w:rsidR="0023325B" w:rsidRDefault="002332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признак предмета</w:t>
      </w:r>
    </w:p>
    <w:p w:rsidR="0023325B" w:rsidRDefault="002332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Какой?  Каков?   Чей?</w:t>
      </w:r>
    </w:p>
    <w:p w:rsidR="0023325B" w:rsidRDefault="002332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325B" w:rsidRDefault="002332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8" type="#_x0000_t32" style="position:absolute;left:0;text-align:left;margin-left:233.7pt;margin-top:15.5pt;width:0;height:13.5pt;z-index:251646464;mso-position-horizontal-relative:text;mso-position-vertical-relative:text" o:connectortype="straight" o:allowincell="f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</w:rPr>
        <w:t>2. Морфологические признаки</w:t>
      </w:r>
    </w:p>
    <w:p w:rsidR="0023325B" w:rsidRDefault="002332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325B" w:rsidRDefault="002332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постоянные</w:t>
      </w:r>
    </w:p>
    <w:p w:rsidR="0023325B" w:rsidRDefault="002332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pict>
          <v:shape id="_x0000_s1029" type="#_x0000_t32" style="position:absolute;left:0;text-align:left;margin-left:441.45pt;margin-top:4.5pt;width:0;height:51pt;z-index:251649536;mso-position-horizontal-relative:text;mso-position-vertical-relative:text" o:connectortype="straight" o:allowincell="f"/>
        </w:pict>
      </w:r>
      <w:r>
        <w:rPr>
          <w:noProof/>
        </w:rPr>
        <w:pict>
          <v:shape id="_x0000_s1030" type="#_x0000_t32" style="position:absolute;left:0;text-align:left;margin-left:23.7pt;margin-top:4.5pt;width:0;height:51pt;z-index:251648512;mso-position-horizontal-relative:text;mso-position-vertical-relative:text" o:connectortype="straight" o:allowincell="f"/>
        </w:pict>
      </w:r>
      <w:r>
        <w:rPr>
          <w:noProof/>
        </w:rPr>
        <w:pict>
          <v:shape id="_x0000_s1031" type="#_x0000_t32" style="position:absolute;left:0;text-align:left;margin-left:23.7pt;margin-top:4.5pt;width:417.75pt;height:0;z-index:251647488;mso-position-horizontal-relative:text;mso-position-vertical-relative:text" o:connectortype="straight" o:allowincell="f"/>
        </w:pict>
      </w:r>
    </w:p>
    <w:p w:rsidR="0023325B" w:rsidRDefault="002332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КАЧЕСТВЕННЫЕ             ОТНОСИТЕЛЬНЫЕ            ПРИТЯЖАТЕЛЬНЫЕ</w:t>
      </w:r>
    </w:p>
    <w:p w:rsidR="0023325B" w:rsidRDefault="002332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2" type="#_x0000_t32" style="position:absolute;left:0;text-align:left;margin-left:23.7pt;margin-top:14.5pt;width:417.75pt;height:0;z-index:251650560;mso-position-horizontal-relative:text;mso-position-vertical-relative:text" o:connectortype="straight" o:allowincell="f"/>
        </w:pict>
      </w:r>
      <w:r>
        <w:rPr>
          <w:rFonts w:ascii="Times New Roman" w:hAnsi="Times New Roman" w:cs="Times New Roman"/>
          <w:sz w:val="24"/>
          <w:szCs w:val="24"/>
        </w:rPr>
        <w:t>(красивый)                            (зимний)                                    (волчий)</w:t>
      </w:r>
    </w:p>
    <w:p w:rsidR="0023325B" w:rsidRDefault="002332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непостоянные </w:t>
      </w:r>
    </w:p>
    <w:p w:rsidR="0023325B" w:rsidRDefault="002332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 качественных прилагательных)</w:t>
      </w:r>
    </w:p>
    <w:p w:rsidR="0023325B" w:rsidRDefault="002332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3" type="#_x0000_t32" style="position:absolute;left:0;text-align:left;margin-left:441.45pt;margin-top:11.95pt;width:0;height:67.5pt;z-index:251653632;mso-position-horizontal-relative:text;mso-position-vertical-relative:text" o:connectortype="straight" o:allowincell="f"/>
        </w:pict>
      </w:r>
      <w:r>
        <w:rPr>
          <w:noProof/>
        </w:rPr>
        <w:pict>
          <v:shape id="_x0000_s1034" type="#_x0000_t32" style="position:absolute;left:0;text-align:left;margin-left:23.7pt;margin-top:11.95pt;width:0;height:67.5pt;z-index:251652608;mso-position-horizontal-relative:text;mso-position-vertical-relative:text" o:connectortype="straight" o:allowincell="f"/>
        </w:pict>
      </w:r>
      <w:r>
        <w:rPr>
          <w:noProof/>
        </w:rPr>
        <w:pict>
          <v:shape id="_x0000_s1035" type="#_x0000_t32" style="position:absolute;left:0;text-align:left;margin-left:23.7pt;margin-top:11.95pt;width:417.75pt;height:.75pt;flip:y;z-index:251651584;mso-position-horizontal-relative:text;mso-position-vertical-relative:text" o:connectortype="straight" o:allowincell="f"/>
        </w:pict>
      </w:r>
    </w:p>
    <w:p w:rsidR="0023325B" w:rsidRDefault="002332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степени сравнения     </w:t>
      </w:r>
    </w:p>
    <w:p w:rsidR="0023325B" w:rsidRDefault="00233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сравнительная                                               превосходная</w:t>
      </w:r>
    </w:p>
    <w:p w:rsidR="0023325B" w:rsidRDefault="00233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простая (лучше)                                             простая (полезнейший)</w:t>
      </w:r>
    </w:p>
    <w:p w:rsidR="0023325B" w:rsidRDefault="0023325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6" type="#_x0000_t32" style="position:absolute;margin-left:23.7pt;margin-top:15.95pt;width:417.75pt;height:0;z-index:251654656;mso-position-horizontal-relative:text;mso-position-vertical-relative:text" o:connectortype="straight" o:allowincell="f"/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составная (самый хороший)                         составная (полезнее всех)</w:t>
      </w:r>
    </w:p>
    <w:p w:rsidR="0023325B" w:rsidRDefault="002332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7" type="#_x0000_t32" style="position:absolute;left:0;text-align:left;margin-left:309.45pt;margin-top:-1.2pt;width:0;height:48pt;z-index:251657728;mso-position-horizontal-relative:text;mso-position-vertical-relative:text" o:connectortype="straight" o:allowincell="f"/>
        </w:pict>
      </w:r>
      <w:r>
        <w:rPr>
          <w:noProof/>
        </w:rPr>
        <w:pict>
          <v:shape id="_x0000_s1038" type="#_x0000_t32" style="position:absolute;left:0;text-align:left;margin-left:150.45pt;margin-top:-1.2pt;width:0;height:48pt;z-index:251656704;mso-position-horizontal-relative:text;mso-position-vertical-relative:text" o:connectortype="straight" o:allowincell="f"/>
        </w:pict>
      </w:r>
      <w:r>
        <w:rPr>
          <w:noProof/>
        </w:rPr>
        <w:pict>
          <v:shape id="_x0000_s1039" type="#_x0000_t32" style="position:absolute;left:0;text-align:left;margin-left:150.45pt;margin-top:-1.2pt;width:159pt;height:0;z-index:251655680;mso-position-horizontal-relative:text;mso-position-vertical-relative:text" o:connectortype="straight" o:allowincell="f"/>
        </w:pict>
      </w:r>
      <w:r>
        <w:rPr>
          <w:rFonts w:ascii="Times New Roman" w:hAnsi="Times New Roman" w:cs="Times New Roman"/>
          <w:sz w:val="24"/>
          <w:szCs w:val="24"/>
        </w:rPr>
        <w:t xml:space="preserve">форма         </w:t>
      </w:r>
    </w:p>
    <w:p w:rsidR="0023325B" w:rsidRDefault="002332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полная  (какой?)    хороший</w:t>
      </w:r>
    </w:p>
    <w:p w:rsidR="0023325B" w:rsidRDefault="0023325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40" type="#_x0000_t32" style="position:absolute;margin-left:150.45pt;margin-top:15.05pt;width:159pt;height:0;z-index:251658752;mso-position-horizontal-relative:text;mso-position-vertical-relative:text" o:connectortype="straight" o:allowincell="f"/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краткая  (каков?)    хорош</w:t>
      </w:r>
    </w:p>
    <w:p w:rsidR="0023325B" w:rsidRDefault="00233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всех прилагательных</w:t>
      </w:r>
    </w:p>
    <w:p w:rsidR="0023325B" w:rsidRDefault="0023325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41" type="#_x0000_t32" style="position:absolute;margin-left:410.7pt;margin-top:14.7pt;width:0;height:62.25pt;z-index:251665920;mso-position-horizontal-relative:text;mso-position-vertical-relative:text" o:connectortype="straight" o:allowincell="f"/>
        </w:pict>
      </w:r>
      <w:r>
        <w:rPr>
          <w:noProof/>
        </w:rPr>
        <w:pict>
          <v:shape id="_x0000_s1042" type="#_x0000_t32" style="position:absolute;margin-left:285.45pt;margin-top:14.7pt;width:0;height:62.25pt;z-index:251664896;mso-position-horizontal-relative:text;mso-position-vertical-relative:text" o:connectortype="straight" o:allowincell="f"/>
        </w:pict>
      </w:r>
      <w:r>
        <w:rPr>
          <w:noProof/>
        </w:rPr>
        <w:pict>
          <v:shape id="_x0000_s1043" type="#_x0000_t32" style="position:absolute;margin-left:285.45pt;margin-top:14.7pt;width:125.25pt;height:0;z-index:251663872;mso-position-horizontal-relative:text;mso-position-vertical-relative:text" o:connectortype="straight" o:allowincell="f"/>
        </w:pict>
      </w:r>
      <w:r>
        <w:rPr>
          <w:noProof/>
        </w:rPr>
        <w:pict>
          <v:shape id="_x0000_s1044" type="#_x0000_t32" style="position:absolute;margin-left:187.95pt;margin-top:14.7pt;width:0;height:47.25pt;z-index:251661824;mso-position-horizontal-relative:text;mso-position-vertical-relative:text" o:connectortype="straight" o:allowincell="f"/>
        </w:pict>
      </w:r>
      <w:r>
        <w:rPr>
          <w:noProof/>
        </w:rPr>
        <w:pict>
          <v:shape id="_x0000_s1045" type="#_x0000_t32" style="position:absolute;margin-left:40.95pt;margin-top:14.7pt;width:0;height:47.25pt;z-index:251660800;mso-position-horizontal-relative:text;mso-position-vertical-relative:text" o:connectortype="straight" o:allowincell="f"/>
        </w:pict>
      </w:r>
      <w:r>
        <w:rPr>
          <w:noProof/>
        </w:rPr>
        <w:pict>
          <v:shape id="_x0000_s1046" type="#_x0000_t32" style="position:absolute;margin-left:40.95pt;margin-top:14.7pt;width:147pt;height:0;z-index:251659776;mso-position-horizontal-relative:text;mso-position-vertical-relative:text" o:connectortype="straight" o:allowincell="f"/>
        </w:pict>
      </w:r>
    </w:p>
    <w:p w:rsidR="0023325B" w:rsidRDefault="00233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число                                                                         род    </w:t>
      </w:r>
    </w:p>
    <w:p w:rsidR="0023325B" w:rsidRDefault="00233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единственное (полезный)                                       мужской (полезный)   </w:t>
      </w:r>
    </w:p>
    <w:p w:rsidR="0023325B" w:rsidRDefault="0023325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47" type="#_x0000_t32" style="position:absolute;margin-left:40.95pt;margin-top:14.35pt;width:147pt;height:0;z-index:251662848;mso-position-horizontal-relative:text;mso-position-vertical-relative:text" o:connectortype="straight" o:allowincell="f"/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множественное (полезные)                                    женский  (полезная)     </w:t>
      </w:r>
    </w:p>
    <w:p w:rsidR="0023325B" w:rsidRDefault="0023325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48" type="#_x0000_t32" style="position:absolute;margin-left:285.45pt;margin-top:13.5pt;width:125.25pt;height:0;z-index:251666944;mso-position-horizontal-relative:text;mso-position-vertical-relative:text" o:connectortype="straight" o:allowincell="f"/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средний  (полезное)</w:t>
      </w:r>
    </w:p>
    <w:p w:rsidR="0023325B" w:rsidRDefault="0023325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49" type="#_x0000_t32" style="position:absolute;margin-left:373.95pt;margin-top:13.35pt;width:0;height:65.25pt;z-index:251670016;mso-position-horizontal-relative:text;mso-position-vertical-relative:text" o:connectortype="straight" o:allowincell="f"/>
        </w:pict>
      </w:r>
      <w:r>
        <w:rPr>
          <w:noProof/>
        </w:rPr>
        <w:pict>
          <v:shape id="_x0000_s1050" type="#_x0000_t32" style="position:absolute;margin-left:99.45pt;margin-top:13.35pt;width:0;height:65.25pt;z-index:251668992;mso-position-horizontal-relative:text;mso-position-vertical-relative:text" o:connectortype="straight" o:allowincell="f"/>
        </w:pict>
      </w:r>
      <w:r>
        <w:rPr>
          <w:noProof/>
        </w:rPr>
        <w:pict>
          <v:shape id="_x0000_s1051" type="#_x0000_t32" style="position:absolute;margin-left:99.45pt;margin-top:13.35pt;width:274.5pt;height:0;z-index:251667968;mso-position-horizontal-relative:text;mso-position-vertical-relative:text" o:connectortype="straight" o:allowincell="f"/>
        </w:pict>
      </w:r>
    </w:p>
    <w:p w:rsidR="0023325B" w:rsidRDefault="002332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падеж (в полной форме)</w:t>
      </w:r>
    </w:p>
    <w:p w:rsidR="0023325B" w:rsidRDefault="00233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И. хороший (день)                   В. хороший (день)</w:t>
      </w:r>
    </w:p>
    <w:p w:rsidR="0023325B" w:rsidRDefault="002332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Р. хорошего (дня)                    Т. хорошим (днем)</w:t>
      </w:r>
    </w:p>
    <w:p w:rsidR="0023325B" w:rsidRDefault="0023325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52" type="#_x0000_t32" style="position:absolute;margin-left:99.45pt;margin-top:15.15pt;width:274.5pt;height:0;z-index:251671040;mso-position-horizontal-relative:text;mso-position-vertical-relative:text" o:connectortype="straight" o:allowincell="f"/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Д. хорошему (дню)                  П. (о) хорошем (дне)</w:t>
      </w:r>
    </w:p>
    <w:p w:rsidR="0023325B" w:rsidRDefault="002332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3325B" w:rsidRDefault="002332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Синтаксическая роль</w:t>
      </w:r>
    </w:p>
    <w:p w:rsidR="0023325B" w:rsidRDefault="002332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          Хорошая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 два века живет.   (Пословица)</w:t>
      </w:r>
    </w:p>
    <w:p w:rsidR="0023325B" w:rsidRDefault="0023325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сказуемое                По утру воздух необычайно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свеж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3325B" w:rsidRDefault="0023325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23325B" w:rsidSect="0023325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25B" w:rsidRDefault="0023325B">
      <w:pPr>
        <w:spacing w:after="0" w:line="240" w:lineRule="auto"/>
      </w:pPr>
      <w:r>
        <w:separator/>
      </w:r>
    </w:p>
  </w:endnote>
  <w:endnote w:type="continuationSeparator" w:id="1">
    <w:p w:rsidR="0023325B" w:rsidRDefault="0023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25B" w:rsidRDefault="0023325B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23325B" w:rsidRDefault="002332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25B" w:rsidRDefault="0023325B">
      <w:pPr>
        <w:spacing w:after="0" w:line="240" w:lineRule="auto"/>
      </w:pPr>
      <w:r>
        <w:separator/>
      </w:r>
    </w:p>
  </w:footnote>
  <w:footnote w:type="continuationSeparator" w:id="1">
    <w:p w:rsidR="0023325B" w:rsidRDefault="00233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23FB"/>
    <w:multiLevelType w:val="multilevel"/>
    <w:tmpl w:val="3AB82C5C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6627"/>
    <w:multiLevelType w:val="multilevel"/>
    <w:tmpl w:val="DCC06AEC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34098"/>
    <w:multiLevelType w:val="multilevel"/>
    <w:tmpl w:val="F8CEA7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105926"/>
    <w:multiLevelType w:val="multilevel"/>
    <w:tmpl w:val="84CAB8D4"/>
    <w:lvl w:ilvl="0">
      <w:numFmt w:val="bullet"/>
      <w:lvlText w:val="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25B"/>
    <w:rsid w:val="00233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256</Words>
  <Characters>1461</Characters>
  <Application>Microsoft Office Outlook</Application>
  <DocSecurity>0</DocSecurity>
  <Lines>0</Lines>
  <Paragraphs>0</Paragraphs>
  <ScaleCrop>false</ScaleCrop>
  <Company>HSH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ИМЯ ПРИЛАГАТЕЛЬНОЕ</dc:title>
  <dc:subject/>
  <dc:creator>VIENNA XP</dc:creator>
  <cp:keywords/>
  <dc:description/>
  <cp:lastModifiedBy>Natasha</cp:lastModifiedBy>
  <cp:revision>2</cp:revision>
  <cp:lastPrinted>2009-01-30T10:49:00Z</cp:lastPrinted>
  <dcterms:created xsi:type="dcterms:W3CDTF">2009-08-09T11:17:00Z</dcterms:created>
  <dcterms:modified xsi:type="dcterms:W3CDTF">2009-08-09T11:17:00Z</dcterms:modified>
</cp:coreProperties>
</file>